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5076359" w:displacedByCustomXml="next"/>
    <w:sdt>
      <w:sdtPr>
        <w:id w:val="-1836220323"/>
        <w:docPartObj>
          <w:docPartGallery w:val="Cover Pages"/>
          <w:docPartUnique/>
        </w:docPartObj>
      </w:sdtPr>
      <w:sdtEndPr>
        <w:rPr>
          <w:rFonts w:ascii="Times New Roman" w:hAnsi="Times New Roman"/>
          <w:color w:val="000000" w:themeColor="text1"/>
          <w:sz w:val="24"/>
          <w:szCs w:val="24"/>
        </w:rPr>
      </w:sdtEndPr>
      <w:sdtContent>
        <w:p w14:paraId="0ACBF2EB" w14:textId="6E8AED4A" w:rsidR="00F9112D" w:rsidRPr="000F5490" w:rsidRDefault="005C3B17">
          <w:pPr>
            <w:rPr>
              <w:lang w:val="es-MX"/>
            </w:rPr>
          </w:pPr>
          <w:r>
            <w:rPr>
              <w:noProof/>
              <w:lang w:val="es-MX" w:eastAsia="es-MX"/>
            </w:rPr>
            <w:drawing>
              <wp:anchor distT="0" distB="0" distL="114300" distR="114300" simplePos="0" relativeHeight="251705344" behindDoc="0" locked="0" layoutInCell="1" allowOverlap="1" wp14:anchorId="5CBB0C2A" wp14:editId="62BE164F">
                <wp:simplePos x="0" y="0"/>
                <wp:positionH relativeFrom="margin">
                  <wp:align>left</wp:align>
                </wp:positionH>
                <wp:positionV relativeFrom="paragraph">
                  <wp:posOffset>-4868</wp:posOffset>
                </wp:positionV>
                <wp:extent cx="3532130" cy="736600"/>
                <wp:effectExtent l="0" t="0" r="0" b="6350"/>
                <wp:wrapNone/>
                <wp:docPr id="51"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rotWithShape="1">
                        <a:blip r:embed="rId8">
                          <a:extLst>
                            <a:ext uri="{28A0092B-C50C-407E-A947-70E740481C1C}">
                              <a14:useLocalDpi xmlns:a14="http://schemas.microsoft.com/office/drawing/2010/main" val="0"/>
                            </a:ext>
                          </a:extLst>
                        </a:blip>
                        <a:srcRect t="-1" r="35414" b="-7792"/>
                        <a:stretch>
                          <a:fillRect/>
                        </a:stretch>
                      </pic:blipFill>
                      <pic:spPr bwMode="auto">
                        <a:xfrm>
                          <a:off x="0" y="0"/>
                          <a:ext cx="3532130" cy="73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6256">
            <w:rPr>
              <w:noProof/>
              <w:lang w:val="es-MX" w:eastAsia="es-MX"/>
            </w:rPr>
            <w:drawing>
              <wp:anchor distT="0" distB="0" distL="114300" distR="114300" simplePos="0" relativeHeight="251718656" behindDoc="0" locked="0" layoutInCell="1" allowOverlap="1" wp14:anchorId="19930BC3" wp14:editId="6909FA39">
                <wp:simplePos x="0" y="0"/>
                <wp:positionH relativeFrom="margin">
                  <wp:align>right</wp:align>
                </wp:positionH>
                <wp:positionV relativeFrom="paragraph">
                  <wp:posOffset>54821</wp:posOffset>
                </wp:positionV>
                <wp:extent cx="2084492" cy="812800"/>
                <wp:effectExtent l="0" t="0" r="0" b="6350"/>
                <wp:wrapNone/>
                <wp:docPr id="194095424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rotWithShape="1">
                        <a:blip r:embed="rId8">
                          <a:extLst>
                            <a:ext uri="{28A0092B-C50C-407E-A947-70E740481C1C}">
                              <a14:useLocalDpi xmlns:a14="http://schemas.microsoft.com/office/drawing/2010/main" val="0"/>
                            </a:ext>
                          </a:extLst>
                        </a:blip>
                        <a:srcRect l="66697" b="-3929"/>
                        <a:stretch>
                          <a:fillRect/>
                        </a:stretch>
                      </pic:blipFill>
                      <pic:spPr bwMode="auto">
                        <a:xfrm>
                          <a:off x="0" y="0"/>
                          <a:ext cx="2084492" cy="81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A96A1A" w14:textId="77C1F098" w:rsidR="002B1170" w:rsidRDefault="00000000" w:rsidP="00566269">
          <w:pPr>
            <w:widowControl/>
            <w:spacing w:after="160" w:line="259" w:lineRule="auto"/>
            <w:rPr>
              <w:rFonts w:ascii="Times New Roman" w:hAnsi="Times New Roman"/>
              <w:color w:val="000000" w:themeColor="text1"/>
              <w:sz w:val="24"/>
              <w:szCs w:val="24"/>
            </w:rPr>
          </w:pPr>
        </w:p>
      </w:sdtContent>
    </w:sdt>
    <w:p w14:paraId="0B585093" w14:textId="0EE01D4F" w:rsidR="002B1170" w:rsidRDefault="002B1170" w:rsidP="005C3B17">
      <w:pPr>
        <w:jc w:val="center"/>
        <w:rPr>
          <w:rFonts w:ascii="Times New Roman" w:hAnsi="Times New Roman"/>
          <w:color w:val="000000" w:themeColor="text1"/>
          <w:sz w:val="24"/>
          <w:szCs w:val="24"/>
        </w:rPr>
      </w:pPr>
    </w:p>
    <w:p w14:paraId="5617C4E2" w14:textId="5F5EEE12" w:rsidR="002B1170" w:rsidRDefault="002B1170" w:rsidP="002B1170">
      <w:pPr>
        <w:rPr>
          <w:rFonts w:ascii="Times New Roman" w:hAnsi="Times New Roman"/>
          <w:color w:val="000000" w:themeColor="text1"/>
          <w:sz w:val="24"/>
          <w:szCs w:val="24"/>
        </w:rPr>
      </w:pPr>
    </w:p>
    <w:p w14:paraId="1E39C321" w14:textId="08C12E25" w:rsidR="002D6256" w:rsidRPr="002D6256" w:rsidRDefault="002D6256" w:rsidP="00C1067E">
      <w:pPr>
        <w:tabs>
          <w:tab w:val="left" w:pos="3977"/>
        </w:tabs>
        <w:spacing w:after="166"/>
        <w:rPr>
          <w:rFonts w:ascii="Times New Roman" w:hAnsi="Times New Roman"/>
          <w:color w:val="000000" w:themeColor="text1"/>
          <w:sz w:val="24"/>
          <w:szCs w:val="24"/>
          <w:lang w:val="es-MX"/>
        </w:rPr>
      </w:pPr>
      <w:r>
        <w:rPr>
          <w:rFonts w:ascii="Times New Roman" w:hAnsi="Times New Roman"/>
          <w:noProof/>
          <w:color w:val="000000" w:themeColor="text1"/>
          <w:sz w:val="24"/>
          <w:szCs w:val="24"/>
          <w:lang w:val="es-MX"/>
        </w:rPr>
        <mc:AlternateContent>
          <mc:Choice Requires="wps">
            <w:drawing>
              <wp:anchor distT="0" distB="0" distL="114300" distR="114300" simplePos="0" relativeHeight="251720704" behindDoc="0" locked="0" layoutInCell="1" allowOverlap="1" wp14:anchorId="7613F5F7" wp14:editId="206AFE0A">
                <wp:simplePos x="0" y="0"/>
                <wp:positionH relativeFrom="column">
                  <wp:posOffset>385868</wp:posOffset>
                </wp:positionH>
                <wp:positionV relativeFrom="paragraph">
                  <wp:posOffset>206587</wp:posOffset>
                </wp:positionV>
                <wp:extent cx="6692900" cy="0"/>
                <wp:effectExtent l="0" t="19050" r="50800" b="38100"/>
                <wp:wrapNone/>
                <wp:docPr id="1146640147" name="Straight Connector 32"/>
                <wp:cNvGraphicFramePr/>
                <a:graphic xmlns:a="http://schemas.openxmlformats.org/drawingml/2006/main">
                  <a:graphicData uri="http://schemas.microsoft.com/office/word/2010/wordprocessingShape">
                    <wps:wsp>
                      <wps:cNvCnPr/>
                      <wps:spPr>
                        <a:xfrm>
                          <a:off x="0" y="0"/>
                          <a:ext cx="669290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93D2B" id="Straight Connector 3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pt,16.25pt" to="557.4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" strokecolor="black [3200]" strokeweight="4.5pt">
                <v:stroke joinstyle="miter"/>
              </v:line>
            </w:pict>
          </mc:Fallback>
        </mc:AlternateContent>
      </w:r>
      <w:r w:rsidRPr="002D6256">
        <w:rPr>
          <w:rFonts w:ascii="Times New Roman" w:hAnsi="Times New Roman"/>
          <w:color w:val="000000" w:themeColor="text1"/>
          <w:sz w:val="24"/>
          <w:szCs w:val="24"/>
          <w:lang w:val="es-MX"/>
        </w:rPr>
        <w:t xml:space="preserve">                                  </w:t>
      </w:r>
    </w:p>
    <w:p w14:paraId="6E679B1B" w14:textId="07094CF4" w:rsidR="002D6256" w:rsidRDefault="002D6256" w:rsidP="00C1067E">
      <w:pPr>
        <w:tabs>
          <w:tab w:val="left" w:pos="3977"/>
        </w:tabs>
        <w:spacing w:after="166"/>
        <w:rPr>
          <w:rFonts w:ascii="Times New Roman" w:hAnsi="Times New Roman"/>
          <w:color w:val="000000" w:themeColor="text1"/>
          <w:sz w:val="24"/>
          <w:szCs w:val="24"/>
          <w:lang w:val="es-MX"/>
        </w:rPr>
      </w:pPr>
      <w:r>
        <w:rPr>
          <w:rFonts w:ascii="Arial" w:hAnsi="Arial" w:cs="Arial"/>
          <w:b/>
          <w:bCs/>
          <w:noProof/>
          <w:color w:val="000000" w:themeColor="text1"/>
          <w:sz w:val="28"/>
          <w:szCs w:val="28"/>
          <w:lang w:val="es-MX"/>
        </w:rPr>
        <mc:AlternateContent>
          <mc:Choice Requires="wps">
            <w:drawing>
              <wp:anchor distT="0" distB="0" distL="114300" distR="114300" simplePos="0" relativeHeight="251712512" behindDoc="0" locked="0" layoutInCell="1" allowOverlap="1" wp14:anchorId="76355A81" wp14:editId="0AD9EC09">
                <wp:simplePos x="0" y="0"/>
                <wp:positionH relativeFrom="leftMargin">
                  <wp:align>right</wp:align>
                </wp:positionH>
                <wp:positionV relativeFrom="paragraph">
                  <wp:posOffset>309033</wp:posOffset>
                </wp:positionV>
                <wp:extent cx="30480" cy="5762837"/>
                <wp:effectExtent l="19050" t="19050" r="26670" b="28575"/>
                <wp:wrapNone/>
                <wp:docPr id="1518311993" name="Straight Connector 30"/>
                <wp:cNvGraphicFramePr/>
                <a:graphic xmlns:a="http://schemas.openxmlformats.org/drawingml/2006/main">
                  <a:graphicData uri="http://schemas.microsoft.com/office/word/2010/wordprocessingShape">
                    <wps:wsp>
                      <wps:cNvCnPr/>
                      <wps:spPr>
                        <a:xfrm flipH="1">
                          <a:off x="0" y="0"/>
                          <a:ext cx="30480" cy="5762837"/>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22E12B42" id="Straight Connector 30" o:spid="_x0000_s1026" style="position:absolute;flip:x;z-index:251712512;visibility:visible;mso-wrap-style:square;mso-height-percent:0;mso-wrap-distance-left:9pt;mso-wrap-distance-top:0;mso-wrap-distance-right:9pt;mso-wrap-distance-bottom:0;mso-position-horizontal:right;mso-position-horizontal-relative:left-margin-area;mso-position-vertical:absolute;mso-position-vertical-relative:text;mso-height-percent:0;mso-height-relative:margin" from="-48.8pt,24.35pt" to="-46.4pt,4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" strokecolor="black [3200]" strokeweight="2.25pt">
                <v:stroke joinstyle="miter"/>
                <w10:wrap anchorx="margin"/>
              </v:line>
            </w:pict>
          </mc:Fallback>
        </mc:AlternateContent>
      </w:r>
      <w:r>
        <w:rPr>
          <w:rFonts w:ascii="Times New Roman" w:hAnsi="Times New Roman"/>
          <w:noProof/>
          <w:color w:val="000000" w:themeColor="text1"/>
          <w:sz w:val="24"/>
          <w:szCs w:val="24"/>
          <w:lang w:val="es-MX"/>
        </w:rPr>
        <mc:AlternateContent>
          <mc:Choice Requires="wps">
            <w:drawing>
              <wp:anchor distT="0" distB="0" distL="114300" distR="114300" simplePos="0" relativeHeight="251721728" behindDoc="0" locked="0" layoutInCell="1" allowOverlap="1" wp14:anchorId="4299BCE0" wp14:editId="0A3A5BB6">
                <wp:simplePos x="0" y="0"/>
                <wp:positionH relativeFrom="column">
                  <wp:posOffset>394335</wp:posOffset>
                </wp:positionH>
                <wp:positionV relativeFrom="paragraph">
                  <wp:posOffset>65617</wp:posOffset>
                </wp:positionV>
                <wp:extent cx="6703483" cy="6350"/>
                <wp:effectExtent l="0" t="19050" r="21590" b="31750"/>
                <wp:wrapNone/>
                <wp:docPr id="371961590" name="Straight Connector 33"/>
                <wp:cNvGraphicFramePr/>
                <a:graphic xmlns:a="http://schemas.openxmlformats.org/drawingml/2006/main">
                  <a:graphicData uri="http://schemas.microsoft.com/office/word/2010/wordprocessingShape">
                    <wps:wsp>
                      <wps:cNvCnPr/>
                      <wps:spPr>
                        <a:xfrm flipV="1">
                          <a:off x="0" y="0"/>
                          <a:ext cx="6703483" cy="63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85D12" id="Straight Connector 33"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5pt,5.15pt" to="558.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" strokecolor="black [3213]" strokeweight="2.25pt">
                <v:stroke joinstyle="miter"/>
              </v:line>
            </w:pict>
          </mc:Fallback>
        </mc:AlternateContent>
      </w:r>
    </w:p>
    <w:p w14:paraId="4C28DD48" w14:textId="577D8FFA" w:rsidR="002B1170" w:rsidRPr="002D6256" w:rsidRDefault="002D6256" w:rsidP="00C1067E">
      <w:pPr>
        <w:tabs>
          <w:tab w:val="left" w:pos="3977"/>
        </w:tabs>
        <w:spacing w:after="166"/>
        <w:rPr>
          <w:rFonts w:ascii="Arial" w:hAnsi="Arial" w:cs="Arial"/>
          <w:color w:val="000000" w:themeColor="text1"/>
          <w:sz w:val="48"/>
          <w:szCs w:val="48"/>
          <w:lang w:val="es-MX"/>
        </w:rPr>
      </w:pPr>
      <w:r>
        <w:rPr>
          <w:rFonts w:ascii="Arial" w:hAnsi="Arial" w:cs="Arial"/>
          <w:b/>
          <w:bCs/>
          <w:noProof/>
          <w:color w:val="000000" w:themeColor="text1"/>
          <w:sz w:val="28"/>
          <w:szCs w:val="28"/>
          <w:lang w:val="es-MX"/>
        </w:rPr>
        <mc:AlternateContent>
          <mc:Choice Requires="wps">
            <w:drawing>
              <wp:anchor distT="0" distB="0" distL="114300" distR="114300" simplePos="0" relativeHeight="251714560" behindDoc="0" locked="0" layoutInCell="1" allowOverlap="1" wp14:anchorId="55FE24CF" wp14:editId="74E00B18">
                <wp:simplePos x="0" y="0"/>
                <wp:positionH relativeFrom="column">
                  <wp:posOffset>150918</wp:posOffset>
                </wp:positionH>
                <wp:positionV relativeFrom="paragraph">
                  <wp:posOffset>13547</wp:posOffset>
                </wp:positionV>
                <wp:extent cx="10583" cy="7086176"/>
                <wp:effectExtent l="19050" t="0" r="46990" b="38735"/>
                <wp:wrapNone/>
                <wp:docPr id="1179619593" name="Straight Connector 30"/>
                <wp:cNvGraphicFramePr/>
                <a:graphic xmlns:a="http://schemas.openxmlformats.org/drawingml/2006/main">
                  <a:graphicData uri="http://schemas.microsoft.com/office/word/2010/wordprocessingShape">
                    <wps:wsp>
                      <wps:cNvCnPr/>
                      <wps:spPr>
                        <a:xfrm flipH="1">
                          <a:off x="0" y="0"/>
                          <a:ext cx="10583" cy="7086176"/>
                        </a:xfrm>
                        <a:prstGeom prst="line">
                          <a:avLst/>
                        </a:prstGeom>
                        <a:ln w="571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278085" id="Straight Connector 30"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pt,1.05pt" to="12.7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" strokecolor="black [3200]" strokeweight="4.5pt">
                <v:stroke joinstyle="miter"/>
              </v:line>
            </w:pict>
          </mc:Fallback>
        </mc:AlternateContent>
      </w:r>
      <w:r>
        <w:rPr>
          <w:rFonts w:ascii="Arial" w:hAnsi="Arial" w:cs="Arial"/>
          <w:b/>
          <w:bCs/>
          <w:noProof/>
          <w:color w:val="000000" w:themeColor="text1"/>
          <w:sz w:val="28"/>
          <w:szCs w:val="28"/>
          <w:lang w:val="es-MX"/>
        </w:rPr>
        <mc:AlternateContent>
          <mc:Choice Requires="wps">
            <w:drawing>
              <wp:anchor distT="0" distB="0" distL="114300" distR="114300" simplePos="0" relativeHeight="251716608" behindDoc="0" locked="0" layoutInCell="1" allowOverlap="1" wp14:anchorId="2FA5E646" wp14:editId="589BC98D">
                <wp:simplePos x="0" y="0"/>
                <wp:positionH relativeFrom="column">
                  <wp:posOffset>320252</wp:posOffset>
                </wp:positionH>
                <wp:positionV relativeFrom="paragraph">
                  <wp:posOffset>11430</wp:posOffset>
                </wp:positionV>
                <wp:extent cx="14816" cy="5796703"/>
                <wp:effectExtent l="19050" t="19050" r="23495" b="33020"/>
                <wp:wrapNone/>
                <wp:docPr id="1823049619" name="Straight Connector 30"/>
                <wp:cNvGraphicFramePr/>
                <a:graphic xmlns:a="http://schemas.openxmlformats.org/drawingml/2006/main">
                  <a:graphicData uri="http://schemas.microsoft.com/office/word/2010/wordprocessingShape">
                    <wps:wsp>
                      <wps:cNvCnPr/>
                      <wps:spPr>
                        <a:xfrm flipH="1">
                          <a:off x="0" y="0"/>
                          <a:ext cx="14816" cy="5796703"/>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37766" id="Straight Connector 30"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pt,.9pt" to="26.35pt,4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" strokecolor="black [3200]" strokeweight="2.25pt">
                <v:stroke joinstyle="miter"/>
              </v:line>
            </w:pict>
          </mc:Fallback>
        </mc:AlternateContent>
      </w:r>
      <w:r>
        <w:rPr>
          <w:noProof/>
          <w:lang w:val="es-MX" w:eastAsia="es-MX"/>
        </w:rPr>
        <mc:AlternateContent>
          <mc:Choice Requires="wpg">
            <w:drawing>
              <wp:anchor distT="0" distB="0" distL="114300" distR="114300" simplePos="0" relativeHeight="251703296" behindDoc="1" locked="0" layoutInCell="1" allowOverlap="1" wp14:anchorId="4D32D286" wp14:editId="0D444EB9">
                <wp:simplePos x="0" y="0"/>
                <wp:positionH relativeFrom="page">
                  <wp:posOffset>469900</wp:posOffset>
                </wp:positionH>
                <wp:positionV relativeFrom="page">
                  <wp:posOffset>1714500</wp:posOffset>
                </wp:positionV>
                <wp:extent cx="7473315" cy="8110220"/>
                <wp:effectExtent l="0" t="0" r="0" b="0"/>
                <wp:wrapNone/>
                <wp:docPr id="119" name="Grupo 119"/>
                <wp:cNvGraphicFramePr/>
                <a:graphic xmlns:a="http://schemas.openxmlformats.org/drawingml/2006/main">
                  <a:graphicData uri="http://schemas.microsoft.com/office/word/2010/wordprocessingGroup">
                    <wpg:wgp>
                      <wpg:cNvGrpSpPr/>
                      <wpg:grpSpPr>
                        <a:xfrm>
                          <a:off x="0" y="0"/>
                          <a:ext cx="7473315" cy="8110220"/>
                          <a:chOff x="0" y="1236158"/>
                          <a:chExt cx="7299587" cy="8035592"/>
                        </a:xfrm>
                        <a:noFill/>
                      </wpg:grpSpPr>
                      <wps:wsp>
                        <wps:cNvPr id="120" name="Rectángulo 120"/>
                        <wps:cNvSpPr/>
                        <wps:spPr>
                          <a:xfrm>
                            <a:off x="0" y="7315200"/>
                            <a:ext cx="6858000" cy="14318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ángulo 121"/>
                        <wps:cNvSpPr/>
                        <wps:spPr>
                          <a:xfrm>
                            <a:off x="0" y="7439025"/>
                            <a:ext cx="6858000" cy="1832725"/>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5BE2A" w14:textId="2B3734F1" w:rsidR="001E06D3" w:rsidRPr="00F9112D" w:rsidRDefault="001E06D3">
                              <w:pPr>
                                <w:pStyle w:val="NoSpacing"/>
                                <w:rPr>
                                  <w:color w:val="FFFFFF" w:themeColor="background1"/>
                                  <w:sz w:val="32"/>
                                  <w:szCs w:val="32"/>
                                </w:rPr>
                              </w:pPr>
                              <w:r>
                                <w:rPr>
                                  <w:caps/>
                                  <w:color w:val="FFFFFF" w:themeColor="background1"/>
                                  <w:lang w:val="es-ES"/>
                                </w:rPr>
                                <w:t xml:space="preserve"> </w:t>
                              </w:r>
                              <w:sdt>
                                <w:sdtPr>
                                  <w:rPr>
                                    <w:caps/>
                                    <w:color w:val="FFFFFF" w:themeColor="background1"/>
                                  </w:rPr>
                                  <w:alias w:val="Dirección"/>
                                  <w:tag w:val=""/>
                                  <w:id w:val="2113163453"/>
                                  <w:showingPlcHdr/>
                                  <w:dataBinding w:prefixMappings="xmlns:ns0='http://schemas.microsoft.com/office/2006/coverPageProps' " w:xpath="/ns0:CoverPageProperties[1]/ns0:CompanyAddress[1]" w:storeItemID="{55AF091B-3C7A-41E3-B477-F2FDAA23CFDA}"/>
                                  <w:text/>
                                </w:sdtPr>
                                <w:sdtContent>
                                  <w:r>
                                    <w:rPr>
                                      <w:caps/>
                                      <w:color w:val="FFFFFF" w:themeColor="background1"/>
                                    </w:rPr>
                                    <w:t xml:space="preserve">     </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Cuadro de texto 122"/>
                        <wps:cNvSpPr txBox="1"/>
                        <wps:spPr>
                          <a:xfrm>
                            <a:off x="441587" y="1236158"/>
                            <a:ext cx="6858000" cy="73152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D5B96" w14:textId="77777777" w:rsidR="001E06D3" w:rsidRPr="00974C87" w:rsidRDefault="001E06D3" w:rsidP="00F9112D">
                              <w:pPr>
                                <w:pStyle w:val="NoSpacing"/>
                                <w:spacing w:before="240"/>
                                <w:jc w:val="center"/>
                                <w:rPr>
                                  <w:caps/>
                                  <w:color w:val="44546A" w:themeColor="text2"/>
                                  <w:sz w:val="36"/>
                                  <w:szCs w:val="36"/>
                                  <w:lang w:val="es-MX"/>
                                </w:rPr>
                              </w:pPr>
                            </w:p>
                            <w:p w14:paraId="2FE76045" w14:textId="77777777" w:rsidR="00274068" w:rsidRPr="002D6256" w:rsidRDefault="00274068"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IDENTIFICACIÓN DE PLANTA</w:t>
                              </w:r>
                            </w:p>
                            <w:p w14:paraId="5D61A199" w14:textId="77777777" w:rsidR="001E06D3" w:rsidRPr="002D6256" w:rsidRDefault="001E06D3" w:rsidP="00F9112D">
                              <w:pPr>
                                <w:pStyle w:val="NoSpacing"/>
                                <w:spacing w:before="240"/>
                                <w:jc w:val="center"/>
                                <w:rPr>
                                  <w:caps/>
                                  <w:sz w:val="36"/>
                                  <w:szCs w:val="36"/>
                                  <w:lang w:val="es-MX"/>
                                </w:rPr>
                              </w:pPr>
                            </w:p>
                            <w:p w14:paraId="4BE2ACA1" w14:textId="6469A563" w:rsidR="001E06D3"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titulación integral informe de residencia profesional</w:t>
                              </w:r>
                            </w:p>
                            <w:p w14:paraId="066711EB" w14:textId="77777777" w:rsidR="00274068" w:rsidRPr="002D6256" w:rsidRDefault="00274068" w:rsidP="00F9112D">
                              <w:pPr>
                                <w:pStyle w:val="NoSpacing"/>
                                <w:spacing w:before="240"/>
                                <w:jc w:val="center"/>
                                <w:rPr>
                                  <w:rFonts w:ascii="Arial" w:hAnsi="Arial" w:cs="Arial"/>
                                  <w:caps/>
                                  <w:sz w:val="32"/>
                                  <w:szCs w:val="32"/>
                                  <w:lang w:val="es-MX"/>
                                </w:rPr>
                              </w:pPr>
                            </w:p>
                            <w:p w14:paraId="748E94DE" w14:textId="77777777" w:rsidR="009E5770"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para obtener el titulo profesional de:</w:t>
                              </w:r>
                            </w:p>
                            <w:p w14:paraId="78395928" w14:textId="501C9BB7" w:rsidR="001E06D3"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ingeniero industrial</w:t>
                              </w:r>
                            </w:p>
                            <w:p w14:paraId="373FFEB0" w14:textId="77777777" w:rsidR="001E06D3" w:rsidRPr="002D6256" w:rsidRDefault="001E06D3" w:rsidP="00F9112D">
                              <w:pPr>
                                <w:pStyle w:val="NoSpacing"/>
                                <w:spacing w:before="240"/>
                                <w:jc w:val="center"/>
                                <w:rPr>
                                  <w:rFonts w:ascii="Arial" w:hAnsi="Arial" w:cs="Arial"/>
                                  <w:caps/>
                                  <w:sz w:val="32"/>
                                  <w:szCs w:val="32"/>
                                  <w:lang w:val="es-MX"/>
                                </w:rPr>
                              </w:pPr>
                            </w:p>
                            <w:p w14:paraId="5EB77D23" w14:textId="77777777" w:rsidR="00274068"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presenta</w:t>
                              </w:r>
                              <w:r w:rsidR="001E06D3" w:rsidRPr="002D6256">
                                <w:rPr>
                                  <w:rFonts w:ascii="Arial" w:hAnsi="Arial" w:cs="Arial"/>
                                  <w:caps/>
                                  <w:sz w:val="32"/>
                                  <w:szCs w:val="32"/>
                                  <w:lang w:val="es-MX"/>
                                </w:rPr>
                                <w:t>:</w:t>
                              </w:r>
                            </w:p>
                            <w:p w14:paraId="21333408" w14:textId="0DDFD33D" w:rsidR="001E06D3" w:rsidRPr="002D6256" w:rsidRDefault="001E06D3"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RUBI MARQUEZ VAZQUEZ</w:t>
                              </w:r>
                            </w:p>
                            <w:p w14:paraId="53CC6610" w14:textId="77777777" w:rsidR="00274068" w:rsidRPr="002D6256" w:rsidRDefault="00274068" w:rsidP="00F9112D">
                              <w:pPr>
                                <w:pStyle w:val="NoSpacing"/>
                                <w:spacing w:before="240"/>
                                <w:jc w:val="center"/>
                                <w:rPr>
                                  <w:rFonts w:ascii="Arial" w:hAnsi="Arial" w:cs="Arial"/>
                                  <w:caps/>
                                  <w:sz w:val="32"/>
                                  <w:szCs w:val="32"/>
                                  <w:lang w:val="es-MX"/>
                                </w:rPr>
                              </w:pPr>
                            </w:p>
                            <w:p w14:paraId="48D2BA5C" w14:textId="77777777" w:rsidR="00274068" w:rsidRPr="002D6256" w:rsidRDefault="00274068"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nombre del asesor:</w:t>
                              </w:r>
                            </w:p>
                            <w:p w14:paraId="07302366" w14:textId="57444080" w:rsidR="001E06D3" w:rsidRPr="002D6256" w:rsidRDefault="001E06D3"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ING. JUVENAL Ignacio morales cortes</w:t>
                              </w:r>
                            </w:p>
                            <w:p w14:paraId="203A7F7C" w14:textId="77777777" w:rsidR="001E06D3" w:rsidRPr="00BF2AFF" w:rsidRDefault="001E06D3">
                              <w:pPr>
                                <w:pStyle w:val="NoSpacing"/>
                                <w:spacing w:before="240"/>
                                <w:rPr>
                                  <w:caps/>
                                  <w:color w:val="44546A" w:themeColor="text2"/>
                                  <w:sz w:val="36"/>
                                  <w:szCs w:val="36"/>
                                  <w:lang w:val="es-MX"/>
                                </w:rPr>
                              </w:pPr>
                            </w:p>
                            <w:p w14:paraId="4A7D9F06" w14:textId="77777777" w:rsidR="001E06D3" w:rsidRPr="00C1067E" w:rsidRDefault="001E06D3">
                              <w:pPr>
                                <w:rPr>
                                  <w:lang w:val="es-MX"/>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D32D286" id="Grupo 119" o:spid="_x0000_s1026" style="position:absolute;margin-left:37pt;margin-top:135pt;width:588.45pt;height:638.6pt;z-index:-251613184;mso-position-horizontal-relative:page;mso-position-vertical-relative:page" coordorigin=",12361" coordsize="72995,8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">
                <v:rect id="Rectángulo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rect id="Rectángulo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" filled="f" stroked="f" strokeweight="1pt">
                  <v:textbox inset="36pt,14.4pt,36pt,36pt">
                    <w:txbxContent>
                      <w:p w14:paraId="41A5BE2A" w14:textId="2B3734F1" w:rsidR="001E06D3" w:rsidRPr="00F9112D" w:rsidRDefault="001E06D3">
                        <w:pPr>
                          <w:pStyle w:val="NoSpacing"/>
                          <w:rPr>
                            <w:color w:val="FFFFFF" w:themeColor="background1"/>
                            <w:sz w:val="32"/>
                            <w:szCs w:val="32"/>
                          </w:rPr>
                        </w:pPr>
                        <w:r>
                          <w:rPr>
                            <w:caps/>
                            <w:color w:val="FFFFFF" w:themeColor="background1"/>
                            <w:lang w:val="es-ES"/>
                          </w:rPr>
                          <w:t xml:space="preserve"> </w:t>
                        </w:r>
                        <w:sdt>
                          <w:sdtPr>
                            <w:rPr>
                              <w:caps/>
                              <w:color w:val="FFFFFF" w:themeColor="background1"/>
                            </w:rPr>
                            <w:alias w:val="Dirección"/>
                            <w:tag w:val=""/>
                            <w:id w:val="2113163453"/>
                            <w:showingPlcHdr/>
                            <w:dataBinding w:prefixMappings="xmlns:ns0='http://schemas.microsoft.com/office/2006/coverPageProps' " w:xpath="/ns0:CoverPageProperties[1]/ns0:CompanyAddress[1]" w:storeItemID="{55AF091B-3C7A-41E3-B477-F2FDAA23CFDA}"/>
                            <w:text/>
                          </w:sdtPr>
                          <w:sdtContent>
                            <w:r>
                              <w:rPr>
                                <w:caps/>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Cuadro de texto 122" o:spid="_x0000_s1029" type="#_x0000_t202" style="position:absolute;left:4415;top:12361;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p w14:paraId="67BD5B96" w14:textId="77777777" w:rsidR="001E06D3" w:rsidRPr="00974C87" w:rsidRDefault="001E06D3" w:rsidP="00F9112D">
                        <w:pPr>
                          <w:pStyle w:val="NoSpacing"/>
                          <w:spacing w:before="240"/>
                          <w:jc w:val="center"/>
                          <w:rPr>
                            <w:caps/>
                            <w:color w:val="44546A" w:themeColor="text2"/>
                            <w:sz w:val="36"/>
                            <w:szCs w:val="36"/>
                            <w:lang w:val="es-MX"/>
                          </w:rPr>
                        </w:pPr>
                      </w:p>
                      <w:p w14:paraId="2FE76045" w14:textId="77777777" w:rsidR="00274068" w:rsidRPr="002D6256" w:rsidRDefault="00274068"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IDENTIFICACIÓN DE PLANTA</w:t>
                        </w:r>
                      </w:p>
                      <w:p w14:paraId="5D61A199" w14:textId="77777777" w:rsidR="001E06D3" w:rsidRPr="002D6256" w:rsidRDefault="001E06D3" w:rsidP="00F9112D">
                        <w:pPr>
                          <w:pStyle w:val="NoSpacing"/>
                          <w:spacing w:before="240"/>
                          <w:jc w:val="center"/>
                          <w:rPr>
                            <w:caps/>
                            <w:sz w:val="36"/>
                            <w:szCs w:val="36"/>
                            <w:lang w:val="es-MX"/>
                          </w:rPr>
                        </w:pPr>
                      </w:p>
                      <w:p w14:paraId="4BE2ACA1" w14:textId="6469A563" w:rsidR="001E06D3"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titulación integral informe de residencia profesional</w:t>
                        </w:r>
                      </w:p>
                      <w:p w14:paraId="066711EB" w14:textId="77777777" w:rsidR="00274068" w:rsidRPr="002D6256" w:rsidRDefault="00274068" w:rsidP="00F9112D">
                        <w:pPr>
                          <w:pStyle w:val="NoSpacing"/>
                          <w:spacing w:before="240"/>
                          <w:jc w:val="center"/>
                          <w:rPr>
                            <w:rFonts w:ascii="Arial" w:hAnsi="Arial" w:cs="Arial"/>
                            <w:caps/>
                            <w:sz w:val="32"/>
                            <w:szCs w:val="32"/>
                            <w:lang w:val="es-MX"/>
                          </w:rPr>
                        </w:pPr>
                      </w:p>
                      <w:p w14:paraId="748E94DE" w14:textId="77777777" w:rsidR="009E5770"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para obtener el titulo profesional de:</w:t>
                        </w:r>
                      </w:p>
                      <w:p w14:paraId="78395928" w14:textId="501C9BB7" w:rsidR="001E06D3"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ingeniero industrial</w:t>
                        </w:r>
                      </w:p>
                      <w:p w14:paraId="373FFEB0" w14:textId="77777777" w:rsidR="001E06D3" w:rsidRPr="002D6256" w:rsidRDefault="001E06D3" w:rsidP="00F9112D">
                        <w:pPr>
                          <w:pStyle w:val="NoSpacing"/>
                          <w:spacing w:before="240"/>
                          <w:jc w:val="center"/>
                          <w:rPr>
                            <w:rFonts w:ascii="Arial" w:hAnsi="Arial" w:cs="Arial"/>
                            <w:caps/>
                            <w:sz w:val="32"/>
                            <w:szCs w:val="32"/>
                            <w:lang w:val="es-MX"/>
                          </w:rPr>
                        </w:pPr>
                      </w:p>
                      <w:p w14:paraId="5EB77D23" w14:textId="77777777" w:rsidR="00274068" w:rsidRPr="002D6256" w:rsidRDefault="00274068"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presenta</w:t>
                        </w:r>
                        <w:r w:rsidR="001E06D3" w:rsidRPr="002D6256">
                          <w:rPr>
                            <w:rFonts w:ascii="Arial" w:hAnsi="Arial" w:cs="Arial"/>
                            <w:caps/>
                            <w:sz w:val="32"/>
                            <w:szCs w:val="32"/>
                            <w:lang w:val="es-MX"/>
                          </w:rPr>
                          <w:t>:</w:t>
                        </w:r>
                      </w:p>
                      <w:p w14:paraId="21333408" w14:textId="0DDFD33D" w:rsidR="001E06D3" w:rsidRPr="002D6256" w:rsidRDefault="001E06D3" w:rsidP="00F9112D">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RUBI MARQUEZ VAZQUEZ</w:t>
                        </w:r>
                      </w:p>
                      <w:p w14:paraId="53CC6610" w14:textId="77777777" w:rsidR="00274068" w:rsidRPr="002D6256" w:rsidRDefault="00274068" w:rsidP="00F9112D">
                        <w:pPr>
                          <w:pStyle w:val="NoSpacing"/>
                          <w:spacing w:before="240"/>
                          <w:jc w:val="center"/>
                          <w:rPr>
                            <w:rFonts w:ascii="Arial" w:hAnsi="Arial" w:cs="Arial"/>
                            <w:caps/>
                            <w:sz w:val="32"/>
                            <w:szCs w:val="32"/>
                            <w:lang w:val="es-MX"/>
                          </w:rPr>
                        </w:pPr>
                      </w:p>
                      <w:p w14:paraId="48D2BA5C" w14:textId="77777777" w:rsidR="00274068" w:rsidRPr="002D6256" w:rsidRDefault="00274068"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nombre del asesor:</w:t>
                        </w:r>
                      </w:p>
                      <w:p w14:paraId="07302366" w14:textId="57444080" w:rsidR="001E06D3" w:rsidRPr="002D6256" w:rsidRDefault="001E06D3" w:rsidP="00274068">
                        <w:pPr>
                          <w:pStyle w:val="NoSpacing"/>
                          <w:spacing w:before="240"/>
                          <w:jc w:val="center"/>
                          <w:rPr>
                            <w:rFonts w:ascii="Arial" w:hAnsi="Arial" w:cs="Arial"/>
                            <w:caps/>
                            <w:sz w:val="32"/>
                            <w:szCs w:val="32"/>
                            <w:lang w:val="es-MX"/>
                          </w:rPr>
                        </w:pPr>
                        <w:r w:rsidRPr="002D6256">
                          <w:rPr>
                            <w:rFonts w:ascii="Arial" w:hAnsi="Arial" w:cs="Arial"/>
                            <w:caps/>
                            <w:sz w:val="32"/>
                            <w:szCs w:val="32"/>
                            <w:lang w:val="es-MX"/>
                          </w:rPr>
                          <w:t>ING. JUVENAL Ignacio morales cortes</w:t>
                        </w:r>
                      </w:p>
                      <w:p w14:paraId="203A7F7C" w14:textId="77777777" w:rsidR="001E06D3" w:rsidRPr="00BF2AFF" w:rsidRDefault="001E06D3">
                        <w:pPr>
                          <w:pStyle w:val="NoSpacing"/>
                          <w:spacing w:before="240"/>
                          <w:rPr>
                            <w:caps/>
                            <w:color w:val="44546A" w:themeColor="text2"/>
                            <w:sz w:val="36"/>
                            <w:szCs w:val="36"/>
                            <w:lang w:val="es-MX"/>
                          </w:rPr>
                        </w:pPr>
                      </w:p>
                      <w:p w14:paraId="4A7D9F06" w14:textId="77777777" w:rsidR="001E06D3" w:rsidRPr="00C1067E" w:rsidRDefault="001E06D3">
                        <w:pPr>
                          <w:rPr>
                            <w:lang w:val="es-MX"/>
                          </w:rPr>
                        </w:pPr>
                      </w:p>
                    </w:txbxContent>
                  </v:textbox>
                </v:shape>
                <w10:wrap anchorx="page" anchory="page"/>
              </v:group>
            </w:pict>
          </mc:Fallback>
        </mc:AlternateContent>
      </w:r>
      <w:r>
        <w:rPr>
          <w:rFonts w:ascii="Times New Roman" w:hAnsi="Times New Roman"/>
          <w:color w:val="000000" w:themeColor="text1"/>
          <w:sz w:val="24"/>
          <w:szCs w:val="24"/>
          <w:lang w:val="es-MX"/>
        </w:rPr>
        <w:t xml:space="preserve">                                            </w:t>
      </w:r>
      <w:r w:rsidR="00C1067E" w:rsidRPr="002D6256">
        <w:rPr>
          <w:rFonts w:ascii="Arial" w:hAnsi="Arial" w:cs="Arial"/>
          <w:color w:val="000000" w:themeColor="text1"/>
          <w:sz w:val="36"/>
          <w:szCs w:val="36"/>
          <w:lang w:val="es-MX"/>
        </w:rPr>
        <w:t>TECNOLOGICO NACIONAL DE MEXICO</w:t>
      </w:r>
    </w:p>
    <w:p w14:paraId="12C985AA" w14:textId="6D59BC2A" w:rsidR="00C1067E" w:rsidRPr="002D6256" w:rsidRDefault="002D6256" w:rsidP="002D6256">
      <w:pPr>
        <w:tabs>
          <w:tab w:val="left" w:pos="3920"/>
          <w:tab w:val="left" w:pos="3977"/>
        </w:tabs>
        <w:spacing w:after="166"/>
        <w:rPr>
          <w:rFonts w:ascii="Arial" w:hAnsi="Arial" w:cs="Arial"/>
          <w:color w:val="000000" w:themeColor="text1"/>
          <w:sz w:val="24"/>
          <w:szCs w:val="24"/>
          <w:lang w:val="es-MX"/>
        </w:rPr>
      </w:pPr>
      <w:r>
        <w:rPr>
          <w:rFonts w:ascii="Arial" w:hAnsi="Arial" w:cs="Arial"/>
          <w:color w:val="000000" w:themeColor="text1"/>
          <w:sz w:val="24"/>
          <w:szCs w:val="24"/>
          <w:lang w:val="es-MX"/>
        </w:rPr>
        <w:tab/>
      </w:r>
      <w:r w:rsidR="00C1067E" w:rsidRPr="002D6256">
        <w:rPr>
          <w:rFonts w:ascii="Arial" w:hAnsi="Arial" w:cs="Arial"/>
          <w:color w:val="000000" w:themeColor="text1"/>
          <w:sz w:val="36"/>
          <w:szCs w:val="36"/>
          <w:lang w:val="es-MX"/>
        </w:rPr>
        <w:t>INSTITUTO TECNOLOGICO DE APIZACO</w:t>
      </w:r>
    </w:p>
    <w:p w14:paraId="249F6436" w14:textId="6AEB0259" w:rsidR="002D6256" w:rsidRDefault="002D6256" w:rsidP="002D6256">
      <w:pPr>
        <w:tabs>
          <w:tab w:val="left" w:pos="4000"/>
          <w:tab w:val="left" w:pos="4242"/>
        </w:tabs>
        <w:rPr>
          <w:rFonts w:ascii="Arial" w:hAnsi="Arial" w:cs="Arial"/>
          <w:color w:val="000000" w:themeColor="text1"/>
          <w:sz w:val="28"/>
          <w:szCs w:val="28"/>
          <w:lang w:val="es-MX"/>
        </w:rPr>
      </w:pPr>
      <w:r>
        <w:rPr>
          <w:rFonts w:ascii="Arial" w:hAnsi="Arial" w:cs="Arial"/>
          <w:color w:val="000000" w:themeColor="text1"/>
          <w:sz w:val="28"/>
          <w:szCs w:val="28"/>
          <w:lang w:val="es-MX"/>
        </w:rPr>
        <w:tab/>
      </w:r>
    </w:p>
    <w:p w14:paraId="15ECBD07" w14:textId="7856D7E2" w:rsidR="002D6256" w:rsidRDefault="002D6256" w:rsidP="002D6256">
      <w:pPr>
        <w:tabs>
          <w:tab w:val="left" w:pos="4000"/>
          <w:tab w:val="left" w:pos="4242"/>
        </w:tabs>
        <w:rPr>
          <w:rFonts w:ascii="Arial" w:hAnsi="Arial" w:cs="Arial"/>
          <w:color w:val="000000" w:themeColor="text1"/>
          <w:sz w:val="28"/>
          <w:szCs w:val="28"/>
          <w:lang w:val="es-MX"/>
        </w:rPr>
      </w:pPr>
    </w:p>
    <w:p w14:paraId="79E1C2E6" w14:textId="77777777" w:rsidR="002D6256" w:rsidRDefault="002D6256" w:rsidP="002D6256">
      <w:pPr>
        <w:tabs>
          <w:tab w:val="left" w:pos="4000"/>
          <w:tab w:val="left" w:pos="4242"/>
        </w:tabs>
        <w:rPr>
          <w:rFonts w:ascii="Arial" w:hAnsi="Arial" w:cs="Arial"/>
          <w:color w:val="000000" w:themeColor="text1"/>
          <w:sz w:val="28"/>
          <w:szCs w:val="28"/>
          <w:lang w:val="es-MX"/>
        </w:rPr>
      </w:pPr>
    </w:p>
    <w:p w14:paraId="56BDE9C6" w14:textId="3E7D95BE" w:rsidR="002B1170" w:rsidRDefault="002D6256" w:rsidP="002D6256">
      <w:pPr>
        <w:tabs>
          <w:tab w:val="left" w:pos="4000"/>
          <w:tab w:val="left" w:pos="4242"/>
        </w:tabs>
        <w:rPr>
          <w:rFonts w:ascii="Arial" w:hAnsi="Arial" w:cs="Arial"/>
          <w:color w:val="000000" w:themeColor="text1"/>
          <w:sz w:val="28"/>
          <w:szCs w:val="28"/>
          <w:lang w:val="es-MX"/>
        </w:rPr>
      </w:pPr>
      <w:r>
        <w:rPr>
          <w:rFonts w:ascii="Arial" w:hAnsi="Arial" w:cs="Arial"/>
          <w:color w:val="000000" w:themeColor="text1"/>
          <w:sz w:val="28"/>
          <w:szCs w:val="28"/>
          <w:lang w:val="es-MX"/>
        </w:rPr>
        <w:tab/>
      </w:r>
    </w:p>
    <w:p w14:paraId="4EBE29DE" w14:textId="0130429F" w:rsidR="002B1170" w:rsidRPr="00985756" w:rsidRDefault="002B1170" w:rsidP="002B1170">
      <w:pPr>
        <w:tabs>
          <w:tab w:val="left" w:pos="4242"/>
        </w:tabs>
        <w:jc w:val="center"/>
        <w:rPr>
          <w:rFonts w:ascii="Arial" w:hAnsi="Arial" w:cs="Arial"/>
          <w:b/>
          <w:bCs/>
          <w:color w:val="000000" w:themeColor="text1"/>
          <w:sz w:val="28"/>
          <w:szCs w:val="28"/>
          <w:lang w:val="es-MX"/>
        </w:rPr>
      </w:pPr>
    </w:p>
    <w:p w14:paraId="2F499A41" w14:textId="649A573B" w:rsidR="002B1170" w:rsidRDefault="002B1170" w:rsidP="002B1170">
      <w:pPr>
        <w:tabs>
          <w:tab w:val="left" w:pos="4242"/>
        </w:tabs>
        <w:jc w:val="center"/>
        <w:rPr>
          <w:rFonts w:ascii="Times New Roman" w:hAnsi="Times New Roman"/>
          <w:color w:val="000000" w:themeColor="text1"/>
          <w:sz w:val="24"/>
          <w:szCs w:val="24"/>
          <w:lang w:val="es-MX"/>
        </w:rPr>
      </w:pPr>
    </w:p>
    <w:p w14:paraId="200C6EBC" w14:textId="77777777" w:rsidR="00C1067E" w:rsidRPr="00EC3EC4" w:rsidRDefault="00C1067E" w:rsidP="002B1170">
      <w:pPr>
        <w:tabs>
          <w:tab w:val="left" w:pos="4242"/>
        </w:tabs>
        <w:jc w:val="center"/>
        <w:rPr>
          <w:rFonts w:ascii="Times New Roman" w:hAnsi="Times New Roman"/>
          <w:color w:val="000000" w:themeColor="text1"/>
          <w:sz w:val="24"/>
          <w:szCs w:val="24"/>
          <w:lang w:val="es-MX"/>
        </w:rPr>
      </w:pPr>
    </w:p>
    <w:p w14:paraId="35AF74FF" w14:textId="2A5A2427" w:rsidR="002B1170" w:rsidRDefault="002B1170" w:rsidP="002B1170">
      <w:pPr>
        <w:rPr>
          <w:rFonts w:ascii="Times New Roman" w:hAnsi="Times New Roman"/>
          <w:color w:val="000000" w:themeColor="text1"/>
          <w:sz w:val="24"/>
          <w:szCs w:val="24"/>
          <w:lang w:val="es-MX"/>
        </w:rPr>
      </w:pPr>
    </w:p>
    <w:p w14:paraId="27283C1F" w14:textId="77777777" w:rsidR="002B1170" w:rsidRDefault="002B1170" w:rsidP="002B1170">
      <w:pPr>
        <w:rPr>
          <w:rFonts w:ascii="Times New Roman" w:hAnsi="Times New Roman"/>
          <w:color w:val="000000" w:themeColor="text1"/>
          <w:sz w:val="24"/>
          <w:szCs w:val="24"/>
          <w:lang w:val="es-MX"/>
        </w:rPr>
      </w:pPr>
    </w:p>
    <w:p w14:paraId="4D9730CD" w14:textId="02481A55" w:rsidR="002B1170" w:rsidRDefault="002B1170" w:rsidP="002B1170">
      <w:pPr>
        <w:rPr>
          <w:rFonts w:ascii="Times New Roman" w:hAnsi="Times New Roman"/>
          <w:color w:val="000000" w:themeColor="text1"/>
          <w:sz w:val="24"/>
          <w:szCs w:val="24"/>
          <w:lang w:val="es-MX"/>
        </w:rPr>
      </w:pPr>
    </w:p>
    <w:p w14:paraId="3C380383" w14:textId="77777777" w:rsidR="002B1170" w:rsidRDefault="002B1170" w:rsidP="002B1170">
      <w:pPr>
        <w:rPr>
          <w:rFonts w:ascii="Times New Roman" w:hAnsi="Times New Roman"/>
          <w:color w:val="000000" w:themeColor="text1"/>
          <w:sz w:val="24"/>
          <w:szCs w:val="24"/>
          <w:lang w:val="es-MX"/>
        </w:rPr>
      </w:pPr>
    </w:p>
    <w:p w14:paraId="4BEB86AA" w14:textId="6F1CE833" w:rsidR="002B1170" w:rsidRDefault="002B1170" w:rsidP="002B1170">
      <w:pPr>
        <w:rPr>
          <w:rFonts w:ascii="Times New Roman" w:hAnsi="Times New Roman"/>
          <w:color w:val="000000" w:themeColor="text1"/>
          <w:sz w:val="24"/>
          <w:szCs w:val="24"/>
          <w:lang w:val="es-MX"/>
        </w:rPr>
      </w:pPr>
    </w:p>
    <w:p w14:paraId="259A0BF0" w14:textId="0760C6F1" w:rsidR="002B1170" w:rsidRDefault="002B1170" w:rsidP="002B1170">
      <w:pPr>
        <w:rPr>
          <w:rFonts w:ascii="Times New Roman" w:hAnsi="Times New Roman"/>
          <w:color w:val="000000" w:themeColor="text1"/>
          <w:sz w:val="24"/>
          <w:szCs w:val="24"/>
          <w:lang w:val="es-MX"/>
        </w:rPr>
      </w:pPr>
    </w:p>
    <w:p w14:paraId="21C8CA69" w14:textId="786FDD9D" w:rsidR="002B1170" w:rsidRDefault="002B1170" w:rsidP="002B1170">
      <w:pPr>
        <w:rPr>
          <w:rFonts w:ascii="Times New Roman" w:hAnsi="Times New Roman"/>
          <w:color w:val="000000" w:themeColor="text1"/>
          <w:sz w:val="24"/>
          <w:szCs w:val="24"/>
          <w:lang w:val="es-MX"/>
        </w:rPr>
      </w:pPr>
    </w:p>
    <w:p w14:paraId="2F09D7EA" w14:textId="60C25079" w:rsidR="002B1170" w:rsidRDefault="002B1170" w:rsidP="007711A5">
      <w:pPr>
        <w:tabs>
          <w:tab w:val="left" w:pos="7990"/>
        </w:tabs>
        <w:rPr>
          <w:rFonts w:ascii="Times New Roman" w:hAnsi="Times New Roman"/>
          <w:color w:val="000000" w:themeColor="text1"/>
          <w:sz w:val="24"/>
          <w:szCs w:val="24"/>
          <w:lang w:val="es-MX"/>
        </w:rPr>
      </w:pPr>
    </w:p>
    <w:p w14:paraId="27AD0792" w14:textId="5AB8A2B4" w:rsidR="002B1170" w:rsidRDefault="002B1170" w:rsidP="002B1170">
      <w:pPr>
        <w:rPr>
          <w:rFonts w:ascii="Times New Roman" w:hAnsi="Times New Roman"/>
          <w:color w:val="000000" w:themeColor="text1"/>
          <w:sz w:val="24"/>
          <w:szCs w:val="24"/>
          <w:lang w:val="es-MX"/>
        </w:rPr>
      </w:pPr>
    </w:p>
    <w:p w14:paraId="34084488" w14:textId="4C6F98F9" w:rsidR="002B1170" w:rsidRDefault="002B1170" w:rsidP="002B1170">
      <w:pPr>
        <w:rPr>
          <w:rFonts w:ascii="Times New Roman" w:hAnsi="Times New Roman"/>
          <w:color w:val="000000" w:themeColor="text1"/>
          <w:sz w:val="24"/>
          <w:szCs w:val="24"/>
          <w:lang w:val="es-MX"/>
        </w:rPr>
      </w:pPr>
    </w:p>
    <w:p w14:paraId="3C39DCBD" w14:textId="6199C262" w:rsidR="002B1170" w:rsidRDefault="002B1170" w:rsidP="002B1170">
      <w:pPr>
        <w:rPr>
          <w:rFonts w:ascii="Times New Roman" w:hAnsi="Times New Roman"/>
          <w:color w:val="000000" w:themeColor="text1"/>
          <w:sz w:val="24"/>
          <w:szCs w:val="24"/>
          <w:lang w:val="es-MX"/>
        </w:rPr>
      </w:pPr>
    </w:p>
    <w:p w14:paraId="12D61581" w14:textId="5FCDDCD3" w:rsidR="002B1170" w:rsidRDefault="002B1170" w:rsidP="002B1170">
      <w:pPr>
        <w:rPr>
          <w:rFonts w:ascii="Times New Roman" w:hAnsi="Times New Roman"/>
          <w:color w:val="000000" w:themeColor="text1"/>
          <w:sz w:val="24"/>
          <w:szCs w:val="24"/>
          <w:lang w:val="es-MX"/>
        </w:rPr>
      </w:pPr>
    </w:p>
    <w:p w14:paraId="3A03BD58" w14:textId="0DA68612" w:rsidR="002B1170" w:rsidRDefault="002B1170" w:rsidP="002B1170">
      <w:pPr>
        <w:rPr>
          <w:rFonts w:ascii="Times New Roman" w:hAnsi="Times New Roman"/>
          <w:color w:val="000000" w:themeColor="text1"/>
          <w:sz w:val="24"/>
          <w:szCs w:val="24"/>
          <w:lang w:val="es-MX"/>
        </w:rPr>
      </w:pPr>
    </w:p>
    <w:p w14:paraId="3C83BDBF" w14:textId="3724628E" w:rsidR="002B1170" w:rsidRDefault="002B1170" w:rsidP="002B1170">
      <w:pPr>
        <w:rPr>
          <w:rFonts w:ascii="Times New Roman" w:hAnsi="Times New Roman"/>
          <w:color w:val="000000" w:themeColor="text1"/>
          <w:sz w:val="24"/>
          <w:szCs w:val="24"/>
          <w:lang w:val="es-MX"/>
        </w:rPr>
      </w:pPr>
    </w:p>
    <w:p w14:paraId="25132DFE" w14:textId="6AE2A715" w:rsidR="002B1170" w:rsidRDefault="002B1170" w:rsidP="002B1170">
      <w:pPr>
        <w:rPr>
          <w:rFonts w:ascii="Times New Roman" w:hAnsi="Times New Roman"/>
          <w:color w:val="000000" w:themeColor="text1"/>
          <w:sz w:val="24"/>
          <w:szCs w:val="24"/>
          <w:lang w:val="es-MX"/>
        </w:rPr>
      </w:pPr>
    </w:p>
    <w:p w14:paraId="6BD82870" w14:textId="77777777" w:rsidR="002B1170" w:rsidRDefault="002B1170" w:rsidP="002B1170">
      <w:pPr>
        <w:rPr>
          <w:rFonts w:ascii="Times New Roman" w:hAnsi="Times New Roman"/>
          <w:color w:val="000000" w:themeColor="text1"/>
          <w:sz w:val="24"/>
          <w:szCs w:val="24"/>
          <w:lang w:val="es-MX"/>
        </w:rPr>
      </w:pPr>
    </w:p>
    <w:p w14:paraId="0040C5E5" w14:textId="7FD89CCB" w:rsidR="00566269" w:rsidRDefault="00974C87" w:rsidP="00974C87">
      <w:pPr>
        <w:tabs>
          <w:tab w:val="left" w:pos="4380"/>
          <w:tab w:val="right" w:pos="11252"/>
        </w:tabs>
        <w:rPr>
          <w:rFonts w:ascii="Times New Roman" w:hAnsi="Times New Roman"/>
          <w:color w:val="000000" w:themeColor="text1"/>
          <w:sz w:val="24"/>
          <w:szCs w:val="24"/>
          <w:lang w:val="es-MX"/>
        </w:rPr>
      </w:pPr>
      <w:r>
        <w:rPr>
          <w:rFonts w:ascii="Times New Roman" w:hAnsi="Times New Roman"/>
          <w:color w:val="000000" w:themeColor="text1"/>
          <w:sz w:val="24"/>
          <w:szCs w:val="24"/>
          <w:lang w:val="es-MX"/>
        </w:rPr>
        <w:tab/>
      </w:r>
      <w:r w:rsidR="002B1170">
        <w:rPr>
          <w:rFonts w:ascii="Times New Roman" w:hAnsi="Times New Roman"/>
          <w:color w:val="000000" w:themeColor="text1"/>
          <w:sz w:val="24"/>
          <w:szCs w:val="24"/>
          <w:lang w:val="es-MX"/>
        </w:rPr>
        <w:t xml:space="preserve">  </w:t>
      </w:r>
    </w:p>
    <w:p w14:paraId="720AF63A" w14:textId="1904BB48" w:rsidR="00566269" w:rsidRDefault="00566269" w:rsidP="002B1170">
      <w:pPr>
        <w:jc w:val="right"/>
        <w:rPr>
          <w:rFonts w:ascii="Times New Roman" w:hAnsi="Times New Roman"/>
          <w:color w:val="000000" w:themeColor="text1"/>
          <w:sz w:val="24"/>
          <w:szCs w:val="24"/>
          <w:lang w:val="es-MX"/>
        </w:rPr>
      </w:pPr>
    </w:p>
    <w:p w14:paraId="554CCFA0" w14:textId="6B47D99B" w:rsidR="00566269" w:rsidRDefault="00566269" w:rsidP="002B1170">
      <w:pPr>
        <w:jc w:val="right"/>
        <w:rPr>
          <w:rFonts w:ascii="Times New Roman" w:hAnsi="Times New Roman"/>
          <w:color w:val="000000" w:themeColor="text1"/>
          <w:sz w:val="24"/>
          <w:szCs w:val="24"/>
          <w:lang w:val="es-MX"/>
        </w:rPr>
      </w:pPr>
    </w:p>
    <w:p w14:paraId="0FFD0CC6" w14:textId="59E9AFC8" w:rsidR="00566269" w:rsidRDefault="00566269" w:rsidP="002B1170">
      <w:pPr>
        <w:jc w:val="right"/>
        <w:rPr>
          <w:rFonts w:ascii="Times New Roman" w:hAnsi="Times New Roman"/>
          <w:color w:val="000000" w:themeColor="text1"/>
          <w:sz w:val="24"/>
          <w:szCs w:val="24"/>
          <w:lang w:val="es-MX"/>
        </w:rPr>
      </w:pPr>
    </w:p>
    <w:p w14:paraId="183F09C8" w14:textId="25D0CF85" w:rsidR="00566269" w:rsidRDefault="00566269" w:rsidP="002B1170">
      <w:pPr>
        <w:jc w:val="right"/>
        <w:rPr>
          <w:rFonts w:ascii="Times New Roman" w:hAnsi="Times New Roman"/>
          <w:color w:val="000000" w:themeColor="text1"/>
          <w:sz w:val="24"/>
          <w:szCs w:val="24"/>
          <w:lang w:val="es-MX"/>
        </w:rPr>
      </w:pPr>
    </w:p>
    <w:p w14:paraId="1BE3D881" w14:textId="58588B9F" w:rsidR="00566269" w:rsidRDefault="00566269" w:rsidP="002B1170">
      <w:pPr>
        <w:jc w:val="right"/>
        <w:rPr>
          <w:rFonts w:ascii="Times New Roman" w:hAnsi="Times New Roman"/>
          <w:color w:val="000000" w:themeColor="text1"/>
          <w:sz w:val="24"/>
          <w:szCs w:val="24"/>
          <w:lang w:val="es-MX"/>
        </w:rPr>
      </w:pPr>
    </w:p>
    <w:p w14:paraId="7EF2711D" w14:textId="52607C7F" w:rsidR="00566269" w:rsidRDefault="001202CC" w:rsidP="001202CC">
      <w:pPr>
        <w:tabs>
          <w:tab w:val="left" w:pos="8010"/>
          <w:tab w:val="left" w:pos="8475"/>
        </w:tabs>
        <w:rPr>
          <w:rFonts w:ascii="Times New Roman" w:hAnsi="Times New Roman"/>
          <w:color w:val="000000" w:themeColor="text1"/>
          <w:sz w:val="24"/>
          <w:szCs w:val="24"/>
          <w:lang w:val="es-MX"/>
        </w:rPr>
      </w:pPr>
      <w:r>
        <w:rPr>
          <w:rFonts w:ascii="Times New Roman" w:hAnsi="Times New Roman"/>
          <w:color w:val="000000" w:themeColor="text1"/>
          <w:sz w:val="24"/>
          <w:szCs w:val="24"/>
          <w:lang w:val="es-MX"/>
        </w:rPr>
        <w:tab/>
      </w:r>
    </w:p>
    <w:p w14:paraId="7C1FD779" w14:textId="77777777" w:rsidR="00566269" w:rsidRDefault="00566269" w:rsidP="002B1170">
      <w:pPr>
        <w:jc w:val="right"/>
        <w:rPr>
          <w:rFonts w:ascii="Times New Roman" w:hAnsi="Times New Roman"/>
          <w:color w:val="000000" w:themeColor="text1"/>
          <w:sz w:val="24"/>
          <w:szCs w:val="24"/>
          <w:lang w:val="es-MX"/>
        </w:rPr>
      </w:pPr>
    </w:p>
    <w:p w14:paraId="73854716" w14:textId="58500BF4" w:rsidR="00566269" w:rsidRDefault="00566269" w:rsidP="002B1170">
      <w:pPr>
        <w:jc w:val="right"/>
        <w:rPr>
          <w:rFonts w:ascii="Times New Roman" w:hAnsi="Times New Roman"/>
          <w:color w:val="000000" w:themeColor="text1"/>
          <w:sz w:val="24"/>
          <w:szCs w:val="24"/>
          <w:lang w:val="es-MX"/>
        </w:rPr>
      </w:pPr>
    </w:p>
    <w:p w14:paraId="6A554D91" w14:textId="287C7994" w:rsidR="00566269" w:rsidRDefault="00566269" w:rsidP="002B1170">
      <w:pPr>
        <w:jc w:val="right"/>
        <w:rPr>
          <w:rFonts w:ascii="Times New Roman" w:hAnsi="Times New Roman"/>
          <w:color w:val="000000" w:themeColor="text1"/>
          <w:sz w:val="24"/>
          <w:szCs w:val="24"/>
          <w:lang w:val="es-MX"/>
        </w:rPr>
      </w:pPr>
    </w:p>
    <w:p w14:paraId="07FE3321" w14:textId="15796BD7" w:rsidR="00566269" w:rsidRDefault="00566269" w:rsidP="002B1170">
      <w:pPr>
        <w:jc w:val="right"/>
        <w:rPr>
          <w:rFonts w:ascii="Times New Roman" w:hAnsi="Times New Roman"/>
          <w:color w:val="000000" w:themeColor="text1"/>
          <w:sz w:val="24"/>
          <w:szCs w:val="24"/>
          <w:lang w:val="es-MX"/>
        </w:rPr>
      </w:pPr>
    </w:p>
    <w:p w14:paraId="0FA9F2BD" w14:textId="67AF7D85" w:rsidR="00566269" w:rsidRDefault="002D6256" w:rsidP="002B1170">
      <w:pPr>
        <w:jc w:val="right"/>
        <w:rPr>
          <w:rFonts w:ascii="Times New Roman" w:hAnsi="Times New Roman"/>
          <w:color w:val="000000" w:themeColor="text1"/>
          <w:sz w:val="24"/>
          <w:szCs w:val="24"/>
          <w:lang w:val="es-MX"/>
        </w:rPr>
      </w:pPr>
      <w:r w:rsidRPr="004C2E4B">
        <w:rPr>
          <w:rFonts w:ascii="Calibri"/>
          <w:noProof/>
          <w:lang w:eastAsia="es-MX"/>
        </w:rPr>
        <w:drawing>
          <wp:anchor distT="0" distB="0" distL="114300" distR="114300" simplePos="0" relativeHeight="251708416" behindDoc="0" locked="0" layoutInCell="1" allowOverlap="1" wp14:anchorId="67AD98D0" wp14:editId="62688BDB">
            <wp:simplePos x="0" y="0"/>
            <wp:positionH relativeFrom="column">
              <wp:posOffset>386715</wp:posOffset>
            </wp:positionH>
            <wp:positionV relativeFrom="paragraph">
              <wp:posOffset>126365</wp:posOffset>
            </wp:positionV>
            <wp:extent cx="2011680" cy="1010187"/>
            <wp:effectExtent l="0" t="0" r="7620" b="0"/>
            <wp:wrapNone/>
            <wp:docPr id="204395122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1680" cy="1010187"/>
                    </a:xfrm>
                    <a:prstGeom prst="rect">
                      <a:avLst/>
                    </a:prstGeom>
                    <a:noFill/>
                  </pic:spPr>
                </pic:pic>
              </a:graphicData>
            </a:graphic>
            <wp14:sizeRelH relativeFrom="page">
              <wp14:pctWidth>0</wp14:pctWidth>
            </wp14:sizeRelH>
            <wp14:sizeRelV relativeFrom="page">
              <wp14:pctHeight>0</wp14:pctHeight>
            </wp14:sizeRelV>
          </wp:anchor>
        </w:drawing>
      </w:r>
    </w:p>
    <w:p w14:paraId="652F3B45" w14:textId="4C65F67D" w:rsidR="00566269" w:rsidRDefault="00566269" w:rsidP="002B1170">
      <w:pPr>
        <w:jc w:val="right"/>
        <w:rPr>
          <w:rFonts w:ascii="Times New Roman" w:hAnsi="Times New Roman"/>
          <w:color w:val="000000" w:themeColor="text1"/>
          <w:sz w:val="24"/>
          <w:szCs w:val="24"/>
          <w:lang w:val="es-MX"/>
        </w:rPr>
      </w:pPr>
    </w:p>
    <w:p w14:paraId="3A492E7A" w14:textId="56D2BCD2" w:rsidR="00566269" w:rsidRDefault="00566269" w:rsidP="002B1170">
      <w:pPr>
        <w:jc w:val="right"/>
        <w:rPr>
          <w:rFonts w:ascii="Times New Roman" w:hAnsi="Times New Roman"/>
          <w:color w:val="000000" w:themeColor="text1"/>
          <w:sz w:val="24"/>
          <w:szCs w:val="24"/>
          <w:lang w:val="es-MX"/>
        </w:rPr>
      </w:pPr>
    </w:p>
    <w:p w14:paraId="327FFB8E" w14:textId="6DA2A40C" w:rsidR="00566269" w:rsidRDefault="002D6256" w:rsidP="002B1170">
      <w:pPr>
        <w:jc w:val="right"/>
        <w:rPr>
          <w:rFonts w:ascii="Times New Roman" w:hAnsi="Times New Roman"/>
          <w:color w:val="000000" w:themeColor="text1"/>
          <w:sz w:val="24"/>
          <w:szCs w:val="24"/>
          <w:lang w:val="es-MX"/>
        </w:rPr>
      </w:pPr>
      <w:r>
        <w:rPr>
          <w:rFonts w:ascii="Times New Roman" w:hAnsi="Times New Roman"/>
          <w:noProof/>
          <w:color w:val="000000" w:themeColor="text1"/>
          <w:sz w:val="24"/>
          <w:szCs w:val="24"/>
          <w:lang w:val="es-MX"/>
        </w:rPr>
        <mc:AlternateContent>
          <mc:Choice Requires="wps">
            <w:drawing>
              <wp:anchor distT="0" distB="0" distL="114300" distR="114300" simplePos="0" relativeHeight="251719680" behindDoc="0" locked="0" layoutInCell="1" allowOverlap="1" wp14:anchorId="35926242" wp14:editId="0D234C33">
                <wp:simplePos x="0" y="0"/>
                <wp:positionH relativeFrom="margin">
                  <wp:align>right</wp:align>
                </wp:positionH>
                <wp:positionV relativeFrom="paragraph">
                  <wp:posOffset>175895</wp:posOffset>
                </wp:positionV>
                <wp:extent cx="3251200" cy="660400"/>
                <wp:effectExtent l="0" t="0" r="6350" b="6350"/>
                <wp:wrapNone/>
                <wp:docPr id="353225574" name="Text Box 31"/>
                <wp:cNvGraphicFramePr/>
                <a:graphic xmlns:a="http://schemas.openxmlformats.org/drawingml/2006/main">
                  <a:graphicData uri="http://schemas.microsoft.com/office/word/2010/wordprocessingShape">
                    <wps:wsp>
                      <wps:cNvSpPr txBox="1"/>
                      <wps:spPr>
                        <a:xfrm>
                          <a:off x="0" y="0"/>
                          <a:ext cx="3251200" cy="660400"/>
                        </a:xfrm>
                        <a:prstGeom prst="rect">
                          <a:avLst/>
                        </a:prstGeom>
                        <a:solidFill>
                          <a:schemeClr val="lt1"/>
                        </a:solidFill>
                        <a:ln w="6350">
                          <a:noFill/>
                        </a:ln>
                      </wps:spPr>
                      <wps:txbx>
                        <w:txbxContent>
                          <w:p w14:paraId="71985967" w14:textId="77777777" w:rsidR="002D6256" w:rsidRDefault="002D6256">
                            <w:pPr>
                              <w:rPr>
                                <w:rFonts w:ascii="Arial" w:hAnsi="Arial" w:cs="Arial"/>
                                <w:sz w:val="28"/>
                                <w:szCs w:val="28"/>
                                <w:lang w:val="es-MX"/>
                              </w:rPr>
                            </w:pPr>
                          </w:p>
                          <w:p w14:paraId="105860CC" w14:textId="245525D0" w:rsidR="002D6256" w:rsidRPr="002D6256" w:rsidRDefault="002D6256">
                            <w:pPr>
                              <w:rPr>
                                <w:rFonts w:ascii="Arial" w:hAnsi="Arial" w:cs="Arial"/>
                                <w:sz w:val="28"/>
                                <w:szCs w:val="28"/>
                                <w:lang w:val="es-MX"/>
                              </w:rPr>
                            </w:pPr>
                            <w:r w:rsidRPr="002D6256">
                              <w:rPr>
                                <w:rFonts w:ascii="Arial" w:hAnsi="Arial" w:cs="Arial"/>
                                <w:sz w:val="28"/>
                                <w:szCs w:val="28"/>
                                <w:lang w:val="es-MX"/>
                              </w:rPr>
                              <w:t>APIZACO, TLAX., DICIEMBRE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26242" id="Text Box 31" o:spid="_x0000_s1030" type="#_x0000_t202" style="position:absolute;left:0;text-align:left;margin-left:204.8pt;margin-top:13.85pt;width:256pt;height:52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" fillcolor="white [3201]" stroked="f" strokeweight=".5pt">
                <v:textbox>
                  <w:txbxContent>
                    <w:p w14:paraId="71985967" w14:textId="77777777" w:rsidR="002D6256" w:rsidRDefault="002D6256">
                      <w:pPr>
                        <w:rPr>
                          <w:rFonts w:ascii="Arial" w:hAnsi="Arial" w:cs="Arial"/>
                          <w:sz w:val="28"/>
                          <w:szCs w:val="28"/>
                          <w:lang w:val="es-MX"/>
                        </w:rPr>
                      </w:pPr>
                    </w:p>
                    <w:p w14:paraId="105860CC" w14:textId="245525D0" w:rsidR="002D6256" w:rsidRPr="002D6256" w:rsidRDefault="002D6256">
                      <w:pPr>
                        <w:rPr>
                          <w:rFonts w:ascii="Arial" w:hAnsi="Arial" w:cs="Arial"/>
                          <w:sz w:val="28"/>
                          <w:szCs w:val="28"/>
                          <w:lang w:val="es-MX"/>
                        </w:rPr>
                      </w:pPr>
                      <w:r w:rsidRPr="002D6256">
                        <w:rPr>
                          <w:rFonts w:ascii="Arial" w:hAnsi="Arial" w:cs="Arial"/>
                          <w:sz w:val="28"/>
                          <w:szCs w:val="28"/>
                          <w:lang w:val="es-MX"/>
                        </w:rPr>
                        <w:t>APIZACO, TLAX., DICIEMBRE 2025</w:t>
                      </w:r>
                    </w:p>
                  </w:txbxContent>
                </v:textbox>
                <w10:wrap anchorx="margin"/>
              </v:shape>
            </w:pict>
          </mc:Fallback>
        </mc:AlternateContent>
      </w:r>
    </w:p>
    <w:p w14:paraId="72349915" w14:textId="319A07FE" w:rsidR="00274068" w:rsidRDefault="00274068">
      <w:pPr>
        <w:widowControl/>
        <w:spacing w:after="160" w:line="259" w:lineRule="auto"/>
        <w:rPr>
          <w:lang w:val="es-MX"/>
        </w:rPr>
      </w:pPr>
      <w:bookmarkStart w:id="1" w:name="_Toc131066646"/>
    </w:p>
    <w:p w14:paraId="7347F41A" w14:textId="119F2C2C" w:rsidR="00274068" w:rsidRDefault="00274068">
      <w:pPr>
        <w:widowControl/>
        <w:spacing w:after="160" w:line="259" w:lineRule="auto"/>
        <w:rPr>
          <w:lang w:val="es-MX"/>
        </w:rPr>
      </w:pPr>
      <w:r>
        <w:rPr>
          <w:noProof/>
          <w:lang w:val="es-MX"/>
        </w:rPr>
        <mc:AlternateContent>
          <mc:Choice Requires="wps">
            <w:drawing>
              <wp:anchor distT="0" distB="0" distL="114300" distR="114300" simplePos="0" relativeHeight="251709440" behindDoc="0" locked="0" layoutInCell="1" allowOverlap="1" wp14:anchorId="4EC05583" wp14:editId="6F18124F">
                <wp:simplePos x="0" y="0"/>
                <wp:positionH relativeFrom="column">
                  <wp:posOffset>3873712</wp:posOffset>
                </wp:positionH>
                <wp:positionV relativeFrom="paragraph">
                  <wp:posOffset>1739265</wp:posOffset>
                </wp:positionV>
                <wp:extent cx="4317154" cy="982133"/>
                <wp:effectExtent l="0" t="0" r="7620" b="8890"/>
                <wp:wrapNone/>
                <wp:docPr id="795284903" name="Text Box 29"/>
                <wp:cNvGraphicFramePr/>
                <a:graphic xmlns:a="http://schemas.openxmlformats.org/drawingml/2006/main">
                  <a:graphicData uri="http://schemas.microsoft.com/office/word/2010/wordprocessingShape">
                    <wps:wsp>
                      <wps:cNvSpPr txBox="1"/>
                      <wps:spPr>
                        <a:xfrm>
                          <a:off x="0" y="0"/>
                          <a:ext cx="4317154" cy="982133"/>
                        </a:xfrm>
                        <a:prstGeom prst="rect">
                          <a:avLst/>
                        </a:prstGeom>
                        <a:solidFill>
                          <a:schemeClr val="lt1"/>
                        </a:solidFill>
                        <a:ln w="6350">
                          <a:noFill/>
                        </a:ln>
                      </wps:spPr>
                      <wps:txbx>
                        <w:txbxContent>
                          <w:p w14:paraId="65D7C7BC" w14:textId="0DBD78D4" w:rsidR="009E5770" w:rsidRPr="000F5490" w:rsidRDefault="00274068">
                            <w:pPr>
                              <w:rPr>
                                <w:rFonts w:ascii="Arial" w:hAnsi="Arial" w:cs="Arial"/>
                                <w:caps/>
                                <w:color w:val="44546A" w:themeColor="text2"/>
                                <w:sz w:val="32"/>
                                <w:szCs w:val="32"/>
                                <w:lang w:val="es-MX"/>
                              </w:rPr>
                            </w:pPr>
                            <w:r>
                              <w:rPr>
                                <w:rFonts w:ascii="Arial" w:hAnsi="Arial" w:cs="Arial"/>
                                <w:caps/>
                                <w:color w:val="44546A" w:themeColor="text2"/>
                                <w:sz w:val="32"/>
                                <w:szCs w:val="32"/>
                                <w:lang w:val="es-MX"/>
                              </w:rPr>
                              <w:t>apizaco, tlax</w:t>
                            </w:r>
                            <w:r w:rsidR="009E5770">
                              <w:rPr>
                                <w:rFonts w:ascii="Arial" w:hAnsi="Arial" w:cs="Arial"/>
                                <w:caps/>
                                <w:color w:val="44546A" w:themeColor="text2"/>
                                <w:sz w:val="32"/>
                                <w:szCs w:val="32"/>
                                <w:lang w:val="es-MX"/>
                              </w:rPr>
                              <w:t>.,</w:t>
                            </w:r>
                            <w:r w:rsidR="000F5490">
                              <w:rPr>
                                <w:rFonts w:ascii="Arial" w:hAnsi="Arial" w:cs="Arial"/>
                                <w:caps/>
                                <w:color w:val="44546A" w:themeColor="text2"/>
                                <w:sz w:val="32"/>
                                <w:szCs w:val="32"/>
                                <w:lang w:val="es-MX"/>
                              </w:rPr>
                              <w:t xml:space="preserve"> </w:t>
                            </w:r>
                            <w:r w:rsidR="00C1067E">
                              <w:rPr>
                                <w:rFonts w:ascii="Arial" w:hAnsi="Arial" w:cs="Arial"/>
                                <w:caps/>
                                <w:color w:val="44546A" w:themeColor="text2"/>
                                <w:sz w:val="32"/>
                                <w:szCs w:val="32"/>
                                <w:lang w:val="es-MX"/>
                              </w:rPr>
                              <w:t>diciembre</w:t>
                            </w:r>
                            <w:r w:rsidR="009E5770">
                              <w:rPr>
                                <w:rFonts w:ascii="Arial" w:hAnsi="Arial" w:cs="Arial"/>
                                <w:caps/>
                                <w:color w:val="44546A" w:themeColor="text2"/>
                                <w:sz w:val="32"/>
                                <w:szCs w:val="32"/>
                                <w:lang w:val="es-MX"/>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C05583" id="Text Box 29" o:spid="_x0000_s1031" type="#_x0000_t202" style="position:absolute;margin-left:305pt;margin-top:136.95pt;width:339.95pt;height:77.3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" fillcolor="white [3201]" stroked="f" strokeweight=".5pt">
                <v:textbox>
                  <w:txbxContent>
                    <w:p w14:paraId="65D7C7BC" w14:textId="0DBD78D4" w:rsidR="009E5770" w:rsidRPr="000F5490" w:rsidRDefault="00274068">
                      <w:pPr>
                        <w:rPr>
                          <w:rFonts w:ascii="Arial" w:hAnsi="Arial" w:cs="Arial"/>
                          <w:caps/>
                          <w:color w:val="44546A" w:themeColor="text2"/>
                          <w:sz w:val="32"/>
                          <w:szCs w:val="32"/>
                          <w:lang w:val="es-MX"/>
                        </w:rPr>
                      </w:pPr>
                      <w:r>
                        <w:rPr>
                          <w:rFonts w:ascii="Arial" w:hAnsi="Arial" w:cs="Arial"/>
                          <w:caps/>
                          <w:color w:val="44546A" w:themeColor="text2"/>
                          <w:sz w:val="32"/>
                          <w:szCs w:val="32"/>
                          <w:lang w:val="es-MX"/>
                        </w:rPr>
                        <w:t>apizaco, tlax</w:t>
                      </w:r>
                      <w:r w:rsidR="009E5770">
                        <w:rPr>
                          <w:rFonts w:ascii="Arial" w:hAnsi="Arial" w:cs="Arial"/>
                          <w:caps/>
                          <w:color w:val="44546A" w:themeColor="text2"/>
                          <w:sz w:val="32"/>
                          <w:szCs w:val="32"/>
                          <w:lang w:val="es-MX"/>
                        </w:rPr>
                        <w:t>.,</w:t>
                      </w:r>
                      <w:r w:rsidR="000F5490">
                        <w:rPr>
                          <w:rFonts w:ascii="Arial" w:hAnsi="Arial" w:cs="Arial"/>
                          <w:caps/>
                          <w:color w:val="44546A" w:themeColor="text2"/>
                          <w:sz w:val="32"/>
                          <w:szCs w:val="32"/>
                          <w:lang w:val="es-MX"/>
                        </w:rPr>
                        <w:t xml:space="preserve"> </w:t>
                      </w:r>
                      <w:r w:rsidR="00C1067E">
                        <w:rPr>
                          <w:rFonts w:ascii="Arial" w:hAnsi="Arial" w:cs="Arial"/>
                          <w:caps/>
                          <w:color w:val="44546A" w:themeColor="text2"/>
                          <w:sz w:val="32"/>
                          <w:szCs w:val="32"/>
                          <w:lang w:val="es-MX"/>
                        </w:rPr>
                        <w:t>diciembre</w:t>
                      </w:r>
                      <w:r w:rsidR="009E5770">
                        <w:rPr>
                          <w:rFonts w:ascii="Arial" w:hAnsi="Arial" w:cs="Arial"/>
                          <w:caps/>
                          <w:color w:val="44546A" w:themeColor="text2"/>
                          <w:sz w:val="32"/>
                          <w:szCs w:val="32"/>
                          <w:lang w:val="es-MX"/>
                        </w:rPr>
                        <w:t xml:space="preserve"> 2025</w:t>
                      </w:r>
                    </w:p>
                  </w:txbxContent>
                </v:textbox>
              </v:shape>
            </w:pict>
          </mc:Fallback>
        </mc:AlternateContent>
      </w:r>
      <w:r>
        <w:rPr>
          <w:lang w:val="es-MX"/>
        </w:rPr>
        <w:br w:type="page"/>
      </w:r>
    </w:p>
    <w:bookmarkEnd w:id="0"/>
    <w:p w14:paraId="16891903" w14:textId="7E1A2F4A" w:rsidR="00274068" w:rsidRDefault="0069270C">
      <w:pPr>
        <w:widowControl/>
        <w:spacing w:after="160" w:line="259" w:lineRule="auto"/>
        <w:rPr>
          <w:rFonts w:ascii="Arial" w:eastAsiaTheme="majorEastAsia" w:hAnsi="Arial" w:cstheme="majorBidi"/>
          <w:sz w:val="28"/>
          <w:szCs w:val="32"/>
          <w:lang w:val="es-MX"/>
        </w:rPr>
      </w:pPr>
      <w:r w:rsidRPr="0069270C">
        <w:rPr>
          <w:noProof/>
          <w:lang w:val="es-MX"/>
        </w:rPr>
        <w:lastRenderedPageBreak/>
        <w:drawing>
          <wp:anchor distT="0" distB="0" distL="114300" distR="114300" simplePos="0" relativeHeight="251710464" behindDoc="0" locked="0" layoutInCell="1" allowOverlap="1" wp14:anchorId="668B1BB2" wp14:editId="55EC339D">
            <wp:simplePos x="0" y="0"/>
            <wp:positionH relativeFrom="margin">
              <wp:align>center</wp:align>
            </wp:positionH>
            <wp:positionV relativeFrom="paragraph">
              <wp:posOffset>-7620</wp:posOffset>
            </wp:positionV>
            <wp:extent cx="7450667" cy="9608327"/>
            <wp:effectExtent l="0" t="0" r="0" b="0"/>
            <wp:wrapNone/>
            <wp:docPr id="383922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22562" name=""/>
                    <pic:cNvPicPr/>
                  </pic:nvPicPr>
                  <pic:blipFill>
                    <a:blip r:embed="rId10">
                      <a:extLst>
                        <a:ext uri="{28A0092B-C50C-407E-A947-70E740481C1C}">
                          <a14:useLocalDpi xmlns:a14="http://schemas.microsoft.com/office/drawing/2010/main" val="0"/>
                        </a:ext>
                      </a:extLst>
                    </a:blip>
                    <a:stretch>
                      <a:fillRect/>
                    </a:stretch>
                  </pic:blipFill>
                  <pic:spPr>
                    <a:xfrm>
                      <a:off x="0" y="0"/>
                      <a:ext cx="7450667" cy="9608327"/>
                    </a:xfrm>
                    <a:prstGeom prst="rect">
                      <a:avLst/>
                    </a:prstGeom>
                  </pic:spPr>
                </pic:pic>
              </a:graphicData>
            </a:graphic>
            <wp14:sizeRelH relativeFrom="page">
              <wp14:pctWidth>0</wp14:pctWidth>
            </wp14:sizeRelH>
            <wp14:sizeRelV relativeFrom="page">
              <wp14:pctHeight>0</wp14:pctHeight>
            </wp14:sizeRelV>
          </wp:anchor>
        </w:drawing>
      </w:r>
    </w:p>
    <w:p w14:paraId="7854228A" w14:textId="6D9EBF34" w:rsidR="00274068" w:rsidRDefault="00274068" w:rsidP="00FC7A8C">
      <w:pPr>
        <w:pStyle w:val="Heading1"/>
        <w:jc w:val="center"/>
        <w:rPr>
          <w:lang w:val="es-MX"/>
        </w:rPr>
      </w:pPr>
    </w:p>
    <w:p w14:paraId="6B4FBD31" w14:textId="77777777" w:rsidR="00274068" w:rsidRDefault="00274068">
      <w:pPr>
        <w:widowControl/>
        <w:spacing w:after="160" w:line="259" w:lineRule="auto"/>
        <w:rPr>
          <w:lang w:val="es-MX"/>
        </w:rPr>
      </w:pPr>
      <w:r>
        <w:rPr>
          <w:lang w:val="es-MX"/>
        </w:rPr>
        <w:br w:type="page"/>
      </w:r>
    </w:p>
    <w:p w14:paraId="42574F5D" w14:textId="4642766D" w:rsidR="0069270C" w:rsidRDefault="0069270C">
      <w:pPr>
        <w:widowControl/>
        <w:spacing w:after="160" w:line="259" w:lineRule="auto"/>
        <w:rPr>
          <w:lang w:val="es-MX"/>
        </w:rPr>
      </w:pPr>
      <w:r w:rsidRPr="0069270C">
        <w:rPr>
          <w:noProof/>
          <w:lang w:val="es-MX"/>
        </w:rPr>
        <w:lastRenderedPageBreak/>
        <w:drawing>
          <wp:anchor distT="0" distB="0" distL="114300" distR="114300" simplePos="0" relativeHeight="251711488" behindDoc="0" locked="0" layoutInCell="1" allowOverlap="1" wp14:anchorId="7EC60019" wp14:editId="690C70EE">
            <wp:simplePos x="0" y="0"/>
            <wp:positionH relativeFrom="column">
              <wp:posOffset>-198332</wp:posOffset>
            </wp:positionH>
            <wp:positionV relativeFrom="paragraph">
              <wp:posOffset>4233</wp:posOffset>
            </wp:positionV>
            <wp:extent cx="7535334" cy="9201272"/>
            <wp:effectExtent l="0" t="0" r="8890" b="0"/>
            <wp:wrapNone/>
            <wp:docPr id="1761682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82838" name=""/>
                    <pic:cNvPicPr/>
                  </pic:nvPicPr>
                  <pic:blipFill>
                    <a:blip r:embed="rId11">
                      <a:extLst>
                        <a:ext uri="{28A0092B-C50C-407E-A947-70E740481C1C}">
                          <a14:useLocalDpi xmlns:a14="http://schemas.microsoft.com/office/drawing/2010/main" val="0"/>
                        </a:ext>
                      </a:extLst>
                    </a:blip>
                    <a:stretch>
                      <a:fillRect/>
                    </a:stretch>
                  </pic:blipFill>
                  <pic:spPr>
                    <a:xfrm>
                      <a:off x="0" y="0"/>
                      <a:ext cx="7548888" cy="9217822"/>
                    </a:xfrm>
                    <a:prstGeom prst="rect">
                      <a:avLst/>
                    </a:prstGeom>
                  </pic:spPr>
                </pic:pic>
              </a:graphicData>
            </a:graphic>
            <wp14:sizeRelH relativeFrom="page">
              <wp14:pctWidth>0</wp14:pctWidth>
            </wp14:sizeRelH>
            <wp14:sizeRelV relativeFrom="page">
              <wp14:pctHeight>0</wp14:pctHeight>
            </wp14:sizeRelV>
          </wp:anchor>
        </w:drawing>
      </w:r>
    </w:p>
    <w:p w14:paraId="3E361DA2" w14:textId="77777777" w:rsidR="0069270C" w:rsidRDefault="0069270C">
      <w:pPr>
        <w:widowControl/>
        <w:spacing w:after="160" w:line="259" w:lineRule="auto"/>
        <w:rPr>
          <w:lang w:val="es-MX"/>
        </w:rPr>
      </w:pPr>
    </w:p>
    <w:p w14:paraId="6B0A28CC" w14:textId="77777777" w:rsidR="0069270C" w:rsidRDefault="0069270C">
      <w:pPr>
        <w:widowControl/>
        <w:spacing w:after="160" w:line="259" w:lineRule="auto"/>
        <w:rPr>
          <w:lang w:val="es-MX"/>
        </w:rPr>
      </w:pPr>
    </w:p>
    <w:p w14:paraId="4FADB3C3" w14:textId="77777777" w:rsidR="0069270C" w:rsidRDefault="0069270C">
      <w:pPr>
        <w:widowControl/>
        <w:spacing w:after="160" w:line="259" w:lineRule="auto"/>
        <w:rPr>
          <w:rFonts w:ascii="Arial" w:eastAsiaTheme="majorEastAsia" w:hAnsi="Arial" w:cstheme="majorBidi"/>
          <w:sz w:val="28"/>
          <w:szCs w:val="32"/>
          <w:lang w:val="es-MX"/>
        </w:rPr>
      </w:pPr>
    </w:p>
    <w:p w14:paraId="4618E782" w14:textId="77777777" w:rsidR="0069270C" w:rsidRDefault="0069270C">
      <w:pPr>
        <w:widowControl/>
        <w:spacing w:after="160" w:line="259" w:lineRule="auto"/>
        <w:rPr>
          <w:rFonts w:ascii="Arial" w:eastAsiaTheme="majorEastAsia" w:hAnsi="Arial" w:cstheme="majorBidi"/>
          <w:sz w:val="28"/>
          <w:szCs w:val="32"/>
          <w:lang w:val="es-MX"/>
        </w:rPr>
      </w:pPr>
    </w:p>
    <w:p w14:paraId="07621F67" w14:textId="77777777" w:rsidR="0069270C" w:rsidRDefault="0069270C">
      <w:pPr>
        <w:widowControl/>
        <w:spacing w:after="160" w:line="259" w:lineRule="auto"/>
        <w:rPr>
          <w:rFonts w:ascii="Arial" w:eastAsiaTheme="majorEastAsia" w:hAnsi="Arial" w:cstheme="majorBidi"/>
          <w:sz w:val="28"/>
          <w:szCs w:val="32"/>
          <w:lang w:val="es-MX"/>
        </w:rPr>
      </w:pPr>
    </w:p>
    <w:p w14:paraId="00F90181" w14:textId="77777777" w:rsidR="0069270C" w:rsidRDefault="0069270C">
      <w:pPr>
        <w:widowControl/>
        <w:spacing w:after="160" w:line="259" w:lineRule="auto"/>
        <w:rPr>
          <w:rFonts w:ascii="Arial" w:eastAsiaTheme="majorEastAsia" w:hAnsi="Arial" w:cstheme="majorBidi"/>
          <w:sz w:val="28"/>
          <w:szCs w:val="32"/>
          <w:lang w:val="es-MX"/>
        </w:rPr>
      </w:pPr>
    </w:p>
    <w:p w14:paraId="0DA49DDF" w14:textId="77777777" w:rsidR="0069270C" w:rsidRDefault="0069270C">
      <w:pPr>
        <w:widowControl/>
        <w:spacing w:after="160" w:line="259" w:lineRule="auto"/>
        <w:rPr>
          <w:rFonts w:ascii="Arial" w:eastAsiaTheme="majorEastAsia" w:hAnsi="Arial" w:cstheme="majorBidi"/>
          <w:sz w:val="28"/>
          <w:szCs w:val="32"/>
          <w:lang w:val="es-MX"/>
        </w:rPr>
      </w:pPr>
    </w:p>
    <w:p w14:paraId="33E73ECF" w14:textId="77777777" w:rsidR="0069270C" w:rsidRDefault="0069270C">
      <w:pPr>
        <w:widowControl/>
        <w:spacing w:after="160" w:line="259" w:lineRule="auto"/>
        <w:rPr>
          <w:rFonts w:ascii="Arial" w:eastAsiaTheme="majorEastAsia" w:hAnsi="Arial" w:cstheme="majorBidi"/>
          <w:sz w:val="28"/>
          <w:szCs w:val="32"/>
          <w:lang w:val="es-MX"/>
        </w:rPr>
      </w:pPr>
    </w:p>
    <w:p w14:paraId="36011E3D" w14:textId="77777777" w:rsidR="0069270C" w:rsidRDefault="0069270C">
      <w:pPr>
        <w:widowControl/>
        <w:spacing w:after="160" w:line="259" w:lineRule="auto"/>
        <w:rPr>
          <w:rFonts w:ascii="Arial" w:eastAsiaTheme="majorEastAsia" w:hAnsi="Arial" w:cstheme="majorBidi"/>
          <w:sz w:val="28"/>
          <w:szCs w:val="32"/>
          <w:lang w:val="es-MX"/>
        </w:rPr>
      </w:pPr>
    </w:p>
    <w:p w14:paraId="52DE58FF" w14:textId="77777777" w:rsidR="0069270C" w:rsidRDefault="0069270C">
      <w:pPr>
        <w:widowControl/>
        <w:spacing w:after="160" w:line="259" w:lineRule="auto"/>
        <w:rPr>
          <w:rFonts w:ascii="Arial" w:eastAsiaTheme="majorEastAsia" w:hAnsi="Arial" w:cstheme="majorBidi"/>
          <w:sz w:val="28"/>
          <w:szCs w:val="32"/>
          <w:lang w:val="es-MX"/>
        </w:rPr>
      </w:pPr>
    </w:p>
    <w:p w14:paraId="733D6378" w14:textId="77777777" w:rsidR="0069270C" w:rsidRDefault="0069270C">
      <w:pPr>
        <w:widowControl/>
        <w:spacing w:after="160" w:line="259" w:lineRule="auto"/>
        <w:rPr>
          <w:rFonts w:ascii="Arial" w:eastAsiaTheme="majorEastAsia" w:hAnsi="Arial" w:cstheme="majorBidi"/>
          <w:sz w:val="28"/>
          <w:szCs w:val="32"/>
          <w:lang w:val="es-MX"/>
        </w:rPr>
      </w:pPr>
    </w:p>
    <w:p w14:paraId="36E1A5E9" w14:textId="77777777" w:rsidR="0069270C" w:rsidRDefault="0069270C">
      <w:pPr>
        <w:widowControl/>
        <w:spacing w:after="160" w:line="259" w:lineRule="auto"/>
        <w:rPr>
          <w:rFonts w:ascii="Arial" w:eastAsiaTheme="majorEastAsia" w:hAnsi="Arial" w:cstheme="majorBidi"/>
          <w:sz w:val="28"/>
          <w:szCs w:val="32"/>
          <w:lang w:val="es-MX"/>
        </w:rPr>
      </w:pPr>
    </w:p>
    <w:p w14:paraId="5C6A7DC2" w14:textId="77777777" w:rsidR="0069270C" w:rsidRDefault="0069270C">
      <w:pPr>
        <w:widowControl/>
        <w:spacing w:after="160" w:line="259" w:lineRule="auto"/>
        <w:rPr>
          <w:rFonts w:ascii="Arial" w:eastAsiaTheme="majorEastAsia" w:hAnsi="Arial" w:cstheme="majorBidi"/>
          <w:sz w:val="28"/>
          <w:szCs w:val="32"/>
          <w:lang w:val="es-MX"/>
        </w:rPr>
      </w:pPr>
    </w:p>
    <w:p w14:paraId="275FC6A3" w14:textId="77777777" w:rsidR="0069270C" w:rsidRDefault="0069270C">
      <w:pPr>
        <w:widowControl/>
        <w:spacing w:after="160" w:line="259" w:lineRule="auto"/>
        <w:rPr>
          <w:rFonts w:ascii="Arial" w:eastAsiaTheme="majorEastAsia" w:hAnsi="Arial" w:cstheme="majorBidi"/>
          <w:sz w:val="28"/>
          <w:szCs w:val="32"/>
          <w:lang w:val="es-MX"/>
        </w:rPr>
      </w:pPr>
    </w:p>
    <w:p w14:paraId="57060878" w14:textId="77777777" w:rsidR="0069270C" w:rsidRDefault="0069270C">
      <w:pPr>
        <w:widowControl/>
        <w:spacing w:after="160" w:line="259" w:lineRule="auto"/>
        <w:rPr>
          <w:rFonts w:ascii="Arial" w:eastAsiaTheme="majorEastAsia" w:hAnsi="Arial" w:cstheme="majorBidi"/>
          <w:sz w:val="28"/>
          <w:szCs w:val="32"/>
          <w:lang w:val="es-MX"/>
        </w:rPr>
      </w:pPr>
    </w:p>
    <w:p w14:paraId="47A1A7DC" w14:textId="77777777" w:rsidR="0069270C" w:rsidRDefault="0069270C">
      <w:pPr>
        <w:widowControl/>
        <w:spacing w:after="160" w:line="259" w:lineRule="auto"/>
        <w:rPr>
          <w:rFonts w:ascii="Arial" w:eastAsiaTheme="majorEastAsia" w:hAnsi="Arial" w:cstheme="majorBidi"/>
          <w:sz w:val="28"/>
          <w:szCs w:val="32"/>
          <w:lang w:val="es-MX"/>
        </w:rPr>
      </w:pPr>
    </w:p>
    <w:p w14:paraId="771D55BC" w14:textId="77777777" w:rsidR="0069270C" w:rsidRDefault="0069270C">
      <w:pPr>
        <w:widowControl/>
        <w:spacing w:after="160" w:line="259" w:lineRule="auto"/>
        <w:rPr>
          <w:rFonts w:ascii="Arial" w:eastAsiaTheme="majorEastAsia" w:hAnsi="Arial" w:cstheme="majorBidi"/>
          <w:sz w:val="28"/>
          <w:szCs w:val="32"/>
          <w:lang w:val="es-MX"/>
        </w:rPr>
      </w:pPr>
    </w:p>
    <w:p w14:paraId="2A9FE4B4" w14:textId="77777777" w:rsidR="0069270C" w:rsidRDefault="0069270C">
      <w:pPr>
        <w:widowControl/>
        <w:spacing w:after="160" w:line="259" w:lineRule="auto"/>
        <w:rPr>
          <w:rFonts w:ascii="Arial" w:eastAsiaTheme="majorEastAsia" w:hAnsi="Arial" w:cstheme="majorBidi"/>
          <w:sz w:val="28"/>
          <w:szCs w:val="32"/>
          <w:lang w:val="es-MX"/>
        </w:rPr>
      </w:pPr>
    </w:p>
    <w:p w14:paraId="7C81A4DC" w14:textId="77777777" w:rsidR="0069270C" w:rsidRDefault="0069270C">
      <w:pPr>
        <w:widowControl/>
        <w:spacing w:after="160" w:line="259" w:lineRule="auto"/>
        <w:rPr>
          <w:rFonts w:ascii="Arial" w:eastAsiaTheme="majorEastAsia" w:hAnsi="Arial" w:cstheme="majorBidi"/>
          <w:sz w:val="28"/>
          <w:szCs w:val="32"/>
          <w:lang w:val="es-MX"/>
        </w:rPr>
      </w:pPr>
    </w:p>
    <w:p w14:paraId="1E7E7B50" w14:textId="77777777" w:rsidR="0069270C" w:rsidRDefault="0069270C">
      <w:pPr>
        <w:widowControl/>
        <w:spacing w:after="160" w:line="259" w:lineRule="auto"/>
        <w:rPr>
          <w:rFonts w:ascii="Arial" w:eastAsiaTheme="majorEastAsia" w:hAnsi="Arial" w:cstheme="majorBidi"/>
          <w:sz w:val="28"/>
          <w:szCs w:val="32"/>
          <w:lang w:val="es-MX"/>
        </w:rPr>
      </w:pPr>
    </w:p>
    <w:p w14:paraId="35B892E6" w14:textId="77777777" w:rsidR="0069270C" w:rsidRDefault="0069270C">
      <w:pPr>
        <w:widowControl/>
        <w:spacing w:after="160" w:line="259" w:lineRule="auto"/>
        <w:rPr>
          <w:rFonts w:ascii="Arial" w:eastAsiaTheme="majorEastAsia" w:hAnsi="Arial" w:cstheme="majorBidi"/>
          <w:sz w:val="28"/>
          <w:szCs w:val="32"/>
          <w:lang w:val="es-MX"/>
        </w:rPr>
      </w:pPr>
    </w:p>
    <w:p w14:paraId="5FBF521B" w14:textId="77777777" w:rsidR="0069270C" w:rsidRDefault="0069270C">
      <w:pPr>
        <w:widowControl/>
        <w:spacing w:after="160" w:line="259" w:lineRule="auto"/>
        <w:rPr>
          <w:rFonts w:ascii="Arial" w:eastAsiaTheme="majorEastAsia" w:hAnsi="Arial" w:cstheme="majorBidi"/>
          <w:sz w:val="28"/>
          <w:szCs w:val="32"/>
          <w:lang w:val="es-MX"/>
        </w:rPr>
      </w:pPr>
    </w:p>
    <w:p w14:paraId="0E613576" w14:textId="77777777" w:rsidR="0069270C" w:rsidRDefault="0069270C">
      <w:pPr>
        <w:widowControl/>
        <w:spacing w:after="160" w:line="259" w:lineRule="auto"/>
        <w:rPr>
          <w:rFonts w:ascii="Arial" w:eastAsiaTheme="majorEastAsia" w:hAnsi="Arial" w:cstheme="majorBidi"/>
          <w:sz w:val="28"/>
          <w:szCs w:val="32"/>
          <w:lang w:val="es-MX"/>
        </w:rPr>
      </w:pPr>
    </w:p>
    <w:p w14:paraId="11B2F22D" w14:textId="77777777" w:rsidR="0069270C" w:rsidRDefault="0069270C">
      <w:pPr>
        <w:widowControl/>
        <w:spacing w:after="160" w:line="259" w:lineRule="auto"/>
        <w:rPr>
          <w:rFonts w:ascii="Arial" w:eastAsiaTheme="majorEastAsia" w:hAnsi="Arial" w:cstheme="majorBidi"/>
          <w:sz w:val="28"/>
          <w:szCs w:val="32"/>
          <w:lang w:val="es-MX"/>
        </w:rPr>
      </w:pPr>
    </w:p>
    <w:p w14:paraId="67B8D675" w14:textId="77777777" w:rsidR="0069270C" w:rsidRDefault="0069270C">
      <w:pPr>
        <w:widowControl/>
        <w:spacing w:after="160" w:line="259" w:lineRule="auto"/>
        <w:rPr>
          <w:rFonts w:ascii="Arial" w:eastAsiaTheme="majorEastAsia" w:hAnsi="Arial" w:cstheme="majorBidi"/>
          <w:sz w:val="28"/>
          <w:szCs w:val="32"/>
          <w:lang w:val="es-MX"/>
        </w:rPr>
      </w:pPr>
    </w:p>
    <w:p w14:paraId="080CDECD" w14:textId="77777777" w:rsidR="0069270C" w:rsidRDefault="0069270C">
      <w:pPr>
        <w:widowControl/>
        <w:spacing w:after="160" w:line="259" w:lineRule="auto"/>
        <w:rPr>
          <w:rFonts w:ascii="Arial" w:eastAsiaTheme="majorEastAsia" w:hAnsi="Arial" w:cstheme="majorBidi"/>
          <w:sz w:val="28"/>
          <w:szCs w:val="32"/>
          <w:lang w:val="es-MX"/>
        </w:rPr>
      </w:pPr>
    </w:p>
    <w:p w14:paraId="5DB181C7" w14:textId="77777777" w:rsidR="0069270C" w:rsidRDefault="0069270C">
      <w:pPr>
        <w:widowControl/>
        <w:spacing w:after="160" w:line="259" w:lineRule="auto"/>
        <w:rPr>
          <w:rFonts w:ascii="Arial" w:eastAsiaTheme="majorEastAsia" w:hAnsi="Arial" w:cstheme="majorBidi"/>
          <w:sz w:val="28"/>
          <w:szCs w:val="32"/>
          <w:lang w:val="es-MX"/>
        </w:rPr>
      </w:pPr>
    </w:p>
    <w:p w14:paraId="2E420628" w14:textId="77777777" w:rsidR="0069270C" w:rsidRDefault="0069270C">
      <w:pPr>
        <w:widowControl/>
        <w:spacing w:after="160" w:line="259" w:lineRule="auto"/>
        <w:rPr>
          <w:rFonts w:ascii="Arial" w:eastAsiaTheme="majorEastAsia" w:hAnsi="Arial" w:cstheme="majorBidi"/>
          <w:sz w:val="28"/>
          <w:szCs w:val="32"/>
          <w:lang w:val="es-MX"/>
        </w:rPr>
      </w:pPr>
    </w:p>
    <w:p w14:paraId="2590CAC7" w14:textId="4EBE0842" w:rsidR="002B1170" w:rsidRPr="008802E5" w:rsidRDefault="002B1170" w:rsidP="00FC7A8C">
      <w:pPr>
        <w:pStyle w:val="Heading1"/>
        <w:jc w:val="center"/>
        <w:rPr>
          <w:lang w:val="es-MX"/>
        </w:rPr>
      </w:pPr>
      <w:r w:rsidRPr="008802E5">
        <w:rPr>
          <w:lang w:val="es-MX"/>
        </w:rPr>
        <w:t>Agradecimientos.</w:t>
      </w:r>
      <w:bookmarkEnd w:id="1"/>
    </w:p>
    <w:p w14:paraId="6054B539" w14:textId="2CB938E1" w:rsidR="00F53C69" w:rsidRPr="00F53C69" w:rsidRDefault="00F53C69" w:rsidP="00566269">
      <w:pPr>
        <w:rPr>
          <w:rFonts w:ascii="Arial" w:hAnsi="Arial" w:cs="Arial"/>
          <w:sz w:val="24"/>
          <w:szCs w:val="24"/>
          <w:lang w:val="es-MX"/>
        </w:rPr>
      </w:pPr>
    </w:p>
    <w:p w14:paraId="2D043257" w14:textId="69DFDA5C" w:rsidR="00AE19D0" w:rsidRDefault="00AE19D0" w:rsidP="00F33A94">
      <w:pPr>
        <w:jc w:val="both"/>
        <w:rPr>
          <w:rFonts w:ascii="Arial" w:hAnsi="Arial" w:cs="Arial"/>
          <w:sz w:val="24"/>
          <w:szCs w:val="24"/>
          <w:lang w:val="es-MX"/>
        </w:rPr>
      </w:pPr>
      <w:r>
        <w:rPr>
          <w:rFonts w:ascii="Arial" w:hAnsi="Arial" w:cs="Arial"/>
          <w:sz w:val="24"/>
          <w:szCs w:val="24"/>
          <w:lang w:val="es-MX"/>
        </w:rPr>
        <w:t>No es fácil llegar, se necesita empeño, lucha y deseo, pero, sobre todo, apoyo como el que recibí durante todo este tiempo</w:t>
      </w:r>
      <w:r w:rsidR="00A366EA">
        <w:rPr>
          <w:rFonts w:ascii="Arial" w:hAnsi="Arial" w:cs="Arial"/>
          <w:sz w:val="24"/>
          <w:szCs w:val="24"/>
          <w:lang w:val="es-MX"/>
        </w:rPr>
        <w:t>.</w:t>
      </w:r>
    </w:p>
    <w:p w14:paraId="4BC8E239" w14:textId="77777777" w:rsidR="00A366EA" w:rsidRDefault="00A366EA" w:rsidP="00F33A94">
      <w:pPr>
        <w:jc w:val="both"/>
        <w:rPr>
          <w:rFonts w:ascii="Arial" w:hAnsi="Arial" w:cs="Arial"/>
          <w:sz w:val="24"/>
          <w:szCs w:val="24"/>
          <w:lang w:val="es-MX"/>
        </w:rPr>
      </w:pPr>
    </w:p>
    <w:p w14:paraId="58C7DC2A" w14:textId="1797FE3A" w:rsidR="00F53C69" w:rsidRDefault="00AE19D0" w:rsidP="00F33A94">
      <w:pPr>
        <w:jc w:val="both"/>
        <w:rPr>
          <w:rFonts w:ascii="Arial" w:hAnsi="Arial" w:cs="Arial"/>
          <w:sz w:val="24"/>
          <w:szCs w:val="24"/>
          <w:lang w:val="es-MX"/>
        </w:rPr>
      </w:pPr>
      <w:r>
        <w:rPr>
          <w:rFonts w:ascii="Arial" w:hAnsi="Arial" w:cs="Arial"/>
          <w:sz w:val="24"/>
          <w:szCs w:val="24"/>
          <w:lang w:val="es-MX"/>
        </w:rPr>
        <w:t>No me queda más que agradecer a todas aquellas personas que de una u otra forma me apoyaron para alcanzar el objetivo.</w:t>
      </w:r>
    </w:p>
    <w:p w14:paraId="3D00AD9E" w14:textId="5E11693A" w:rsidR="00AE19D0" w:rsidRDefault="00AE19D0" w:rsidP="00F33A94">
      <w:pPr>
        <w:jc w:val="both"/>
        <w:rPr>
          <w:rFonts w:ascii="Arial" w:hAnsi="Arial" w:cs="Arial"/>
          <w:sz w:val="24"/>
          <w:szCs w:val="24"/>
          <w:lang w:val="es-MX"/>
        </w:rPr>
      </w:pPr>
    </w:p>
    <w:p w14:paraId="5CFEC650" w14:textId="48E0D1E6" w:rsidR="00AE19D0" w:rsidRDefault="00A366EA" w:rsidP="00F33A94">
      <w:pPr>
        <w:jc w:val="both"/>
        <w:rPr>
          <w:rFonts w:ascii="Arial" w:hAnsi="Arial" w:cs="Arial"/>
          <w:sz w:val="24"/>
          <w:szCs w:val="24"/>
          <w:lang w:val="es-MX"/>
        </w:rPr>
      </w:pPr>
      <w:r>
        <w:rPr>
          <w:rFonts w:ascii="Arial" w:hAnsi="Arial" w:cs="Arial"/>
          <w:sz w:val="24"/>
          <w:szCs w:val="24"/>
          <w:lang w:val="es-MX"/>
        </w:rPr>
        <w:t>Principalmente, q</w:t>
      </w:r>
      <w:r w:rsidR="00AE19D0">
        <w:rPr>
          <w:rFonts w:ascii="Arial" w:hAnsi="Arial" w:cs="Arial"/>
          <w:sz w:val="24"/>
          <w:szCs w:val="24"/>
          <w:lang w:val="es-MX"/>
        </w:rPr>
        <w:t xml:space="preserve">uiero agradecer a mi madre </w:t>
      </w:r>
      <w:r w:rsidR="00AE19D0" w:rsidRPr="00A366EA">
        <w:rPr>
          <w:rFonts w:ascii="Arial" w:hAnsi="Arial" w:cs="Arial"/>
          <w:b/>
          <w:bCs/>
          <w:sz w:val="24"/>
          <w:szCs w:val="24"/>
          <w:lang w:val="es-MX"/>
        </w:rPr>
        <w:t>Eugenia Evangelina Vázquez Paúl</w:t>
      </w:r>
      <w:r>
        <w:rPr>
          <w:rFonts w:ascii="Arial" w:hAnsi="Arial" w:cs="Arial"/>
          <w:sz w:val="24"/>
          <w:szCs w:val="24"/>
          <w:lang w:val="es-MX"/>
        </w:rPr>
        <w:t xml:space="preserve"> por estar siempre a mi lado en los momentos más importantes de mi vida, por darme palabras de aliento cuando quería darme por vencida y los sacrificios que hizo para que pudiera terminar mi carrera profesional que representa la mejor de las herencias.</w:t>
      </w:r>
    </w:p>
    <w:p w14:paraId="73E149C8" w14:textId="24D866B5" w:rsidR="00A366EA" w:rsidRDefault="00A366EA" w:rsidP="00F33A94">
      <w:pPr>
        <w:jc w:val="both"/>
        <w:rPr>
          <w:rFonts w:ascii="Arial" w:hAnsi="Arial" w:cs="Arial"/>
          <w:sz w:val="24"/>
          <w:szCs w:val="24"/>
          <w:lang w:val="es-MX"/>
        </w:rPr>
      </w:pPr>
    </w:p>
    <w:p w14:paraId="1CE8FAB5" w14:textId="743A4AB1" w:rsidR="00A366EA" w:rsidRDefault="00A366EA" w:rsidP="00F33A94">
      <w:pPr>
        <w:jc w:val="both"/>
        <w:rPr>
          <w:rFonts w:ascii="Arial" w:hAnsi="Arial" w:cs="Arial"/>
          <w:sz w:val="24"/>
          <w:szCs w:val="24"/>
          <w:lang w:val="es-MX"/>
        </w:rPr>
      </w:pPr>
      <w:r>
        <w:rPr>
          <w:rFonts w:ascii="Arial" w:hAnsi="Arial" w:cs="Arial"/>
          <w:sz w:val="24"/>
          <w:szCs w:val="24"/>
          <w:lang w:val="es-MX"/>
        </w:rPr>
        <w:t xml:space="preserve">A mi amigo </w:t>
      </w:r>
      <w:r w:rsidRPr="00A366EA">
        <w:rPr>
          <w:rFonts w:ascii="Arial" w:hAnsi="Arial" w:cs="Arial"/>
          <w:b/>
          <w:bCs/>
          <w:sz w:val="24"/>
          <w:szCs w:val="24"/>
          <w:lang w:val="es-MX"/>
        </w:rPr>
        <w:t>Marco Luna García</w:t>
      </w:r>
      <w:r>
        <w:rPr>
          <w:rFonts w:ascii="Arial" w:hAnsi="Arial" w:cs="Arial"/>
          <w:sz w:val="24"/>
          <w:szCs w:val="24"/>
          <w:lang w:val="es-MX"/>
        </w:rPr>
        <w:t>, por sus consejos que me orientaron en el camino de la carrera, me llevo una gran amistad que surgió en el Instituto Tecnológico de Apizaco</w:t>
      </w:r>
      <w:r w:rsidR="00D716AF">
        <w:rPr>
          <w:rFonts w:ascii="Arial" w:hAnsi="Arial" w:cs="Arial"/>
          <w:sz w:val="24"/>
          <w:szCs w:val="24"/>
          <w:lang w:val="es-MX"/>
        </w:rPr>
        <w:t>.</w:t>
      </w:r>
    </w:p>
    <w:p w14:paraId="3DA10367" w14:textId="27B2EBB1" w:rsidR="00BF2AFF" w:rsidRDefault="00BF2AFF" w:rsidP="00F33A94">
      <w:pPr>
        <w:jc w:val="both"/>
        <w:rPr>
          <w:rFonts w:ascii="Arial" w:hAnsi="Arial" w:cs="Arial"/>
          <w:sz w:val="24"/>
          <w:szCs w:val="24"/>
          <w:lang w:val="es-MX"/>
        </w:rPr>
      </w:pPr>
    </w:p>
    <w:p w14:paraId="66F8CC80" w14:textId="664AA7B4" w:rsidR="00BF2AFF" w:rsidRDefault="00BF2AFF" w:rsidP="00F33A94">
      <w:pPr>
        <w:jc w:val="both"/>
        <w:rPr>
          <w:rFonts w:ascii="Arial" w:hAnsi="Arial" w:cs="Arial"/>
          <w:sz w:val="24"/>
          <w:szCs w:val="24"/>
          <w:lang w:val="es-MX"/>
        </w:rPr>
      </w:pPr>
      <w:r>
        <w:rPr>
          <w:rFonts w:ascii="Arial" w:hAnsi="Arial" w:cs="Arial"/>
          <w:sz w:val="24"/>
          <w:szCs w:val="24"/>
          <w:lang w:val="es-MX"/>
        </w:rPr>
        <w:t xml:space="preserve">A mi amigo </w:t>
      </w:r>
      <w:r w:rsidRPr="00BF2AFF">
        <w:rPr>
          <w:rFonts w:ascii="Arial" w:hAnsi="Arial" w:cs="Arial"/>
          <w:b/>
          <w:bCs/>
          <w:sz w:val="24"/>
          <w:szCs w:val="24"/>
          <w:lang w:val="es-MX"/>
        </w:rPr>
        <w:t xml:space="preserve">Benjamin Gil </w:t>
      </w:r>
      <w:r w:rsidR="009C620A" w:rsidRPr="00BF2AFF">
        <w:rPr>
          <w:rFonts w:ascii="Arial" w:hAnsi="Arial" w:cs="Arial"/>
          <w:b/>
          <w:bCs/>
          <w:sz w:val="24"/>
          <w:szCs w:val="24"/>
          <w:lang w:val="es-MX"/>
        </w:rPr>
        <w:t>Carro</w:t>
      </w:r>
      <w:r w:rsidR="009C620A">
        <w:rPr>
          <w:rFonts w:ascii="Arial" w:hAnsi="Arial" w:cs="Arial"/>
          <w:sz w:val="24"/>
          <w:szCs w:val="24"/>
          <w:lang w:val="es-MX"/>
        </w:rPr>
        <w:t>, por</w:t>
      </w:r>
      <w:r>
        <w:rPr>
          <w:rFonts w:ascii="Arial" w:hAnsi="Arial" w:cs="Arial"/>
          <w:sz w:val="24"/>
          <w:szCs w:val="24"/>
          <w:lang w:val="es-MX"/>
        </w:rPr>
        <w:t xml:space="preserve"> tu apoyo y amistad que me ayudaron a creer mis propias habilidades durante mi paso por la empresa, estuviste ahí para escucharme, animarme y ofrecerme tu </w:t>
      </w:r>
      <w:r w:rsidR="009C620A">
        <w:rPr>
          <w:rFonts w:ascii="Arial" w:hAnsi="Arial" w:cs="Arial"/>
          <w:sz w:val="24"/>
          <w:szCs w:val="24"/>
          <w:lang w:val="es-MX"/>
        </w:rPr>
        <w:t>ayuda. Realmente</w:t>
      </w:r>
      <w:r>
        <w:rPr>
          <w:rFonts w:ascii="Arial" w:hAnsi="Arial" w:cs="Arial"/>
          <w:sz w:val="24"/>
          <w:szCs w:val="24"/>
          <w:lang w:val="es-MX"/>
        </w:rPr>
        <w:t xml:space="preserve"> aprecio tu ayuda</w:t>
      </w:r>
      <w:r w:rsidR="009C620A">
        <w:rPr>
          <w:rFonts w:ascii="Arial" w:hAnsi="Arial" w:cs="Arial"/>
          <w:sz w:val="24"/>
          <w:szCs w:val="24"/>
          <w:lang w:val="es-MX"/>
        </w:rPr>
        <w:t xml:space="preserve"> y apoyo incondicional.</w:t>
      </w:r>
    </w:p>
    <w:p w14:paraId="7B50631B" w14:textId="55F6F7EC" w:rsidR="00D716AF" w:rsidRDefault="00D716AF" w:rsidP="00F33A94">
      <w:pPr>
        <w:jc w:val="both"/>
        <w:rPr>
          <w:rFonts w:ascii="Arial" w:hAnsi="Arial" w:cs="Arial"/>
          <w:sz w:val="24"/>
          <w:szCs w:val="24"/>
          <w:lang w:val="es-MX"/>
        </w:rPr>
      </w:pPr>
    </w:p>
    <w:p w14:paraId="7E91EEF9" w14:textId="78C133F9" w:rsidR="00D716AF" w:rsidRDefault="00D716AF" w:rsidP="00F33A94">
      <w:pPr>
        <w:jc w:val="both"/>
        <w:rPr>
          <w:rFonts w:ascii="Arial" w:hAnsi="Arial" w:cs="Arial"/>
          <w:sz w:val="24"/>
          <w:szCs w:val="24"/>
          <w:lang w:val="es-MX"/>
        </w:rPr>
      </w:pPr>
      <w:r>
        <w:rPr>
          <w:rFonts w:ascii="Arial" w:hAnsi="Arial" w:cs="Arial"/>
          <w:sz w:val="24"/>
          <w:szCs w:val="24"/>
          <w:lang w:val="es-MX"/>
        </w:rPr>
        <w:t xml:space="preserve">A mi asesor externo, </w:t>
      </w:r>
      <w:r w:rsidRPr="00BA5887">
        <w:rPr>
          <w:rFonts w:ascii="Arial" w:hAnsi="Arial" w:cs="Arial"/>
          <w:b/>
          <w:bCs/>
          <w:sz w:val="24"/>
          <w:szCs w:val="24"/>
          <w:lang w:val="es-MX"/>
        </w:rPr>
        <w:t>Ing. Rafael Meléndez Cuecuecha</w:t>
      </w:r>
      <w:r>
        <w:rPr>
          <w:rFonts w:ascii="Arial" w:hAnsi="Arial" w:cs="Arial"/>
          <w:sz w:val="24"/>
          <w:szCs w:val="24"/>
          <w:lang w:val="es-MX"/>
        </w:rPr>
        <w:t xml:space="preserve">, por sus enseñanzas y buenos consejos durante mis residencias profesionales, me ha enseñado </w:t>
      </w:r>
      <w:r w:rsidR="00BA5887">
        <w:rPr>
          <w:rFonts w:ascii="Arial" w:hAnsi="Arial" w:cs="Arial"/>
          <w:sz w:val="24"/>
          <w:szCs w:val="24"/>
          <w:lang w:val="es-MX"/>
        </w:rPr>
        <w:t>que nunca</w:t>
      </w:r>
      <w:r>
        <w:rPr>
          <w:rFonts w:ascii="Arial" w:hAnsi="Arial" w:cs="Arial"/>
          <w:sz w:val="24"/>
          <w:szCs w:val="24"/>
          <w:lang w:val="es-MX"/>
        </w:rPr>
        <w:t xml:space="preserve"> se termina de aprender cosas nuevas </w:t>
      </w:r>
      <w:r w:rsidR="00BA5887">
        <w:rPr>
          <w:rFonts w:ascii="Arial" w:hAnsi="Arial" w:cs="Arial"/>
          <w:sz w:val="24"/>
          <w:szCs w:val="24"/>
          <w:lang w:val="es-MX"/>
        </w:rPr>
        <w:t>en la vida profesional y que soy capaz de lograr mis objetivos.</w:t>
      </w:r>
    </w:p>
    <w:p w14:paraId="45D9443D" w14:textId="02D93275" w:rsidR="00BA5887" w:rsidRDefault="00BA5887" w:rsidP="00F33A94">
      <w:pPr>
        <w:jc w:val="both"/>
        <w:rPr>
          <w:rFonts w:ascii="Arial" w:hAnsi="Arial" w:cs="Arial"/>
          <w:sz w:val="24"/>
          <w:szCs w:val="24"/>
          <w:lang w:val="es-MX"/>
        </w:rPr>
      </w:pPr>
    </w:p>
    <w:p w14:paraId="61715FFC" w14:textId="6E2B3107" w:rsidR="00B128C0" w:rsidRDefault="00B128C0" w:rsidP="00F33A94">
      <w:pPr>
        <w:jc w:val="both"/>
        <w:rPr>
          <w:rFonts w:ascii="Arial" w:hAnsi="Arial" w:cs="Arial"/>
          <w:sz w:val="24"/>
          <w:szCs w:val="24"/>
          <w:lang w:val="es-MX"/>
        </w:rPr>
      </w:pPr>
      <w:r>
        <w:rPr>
          <w:rFonts w:ascii="Arial" w:hAnsi="Arial" w:cs="Arial"/>
          <w:sz w:val="24"/>
          <w:szCs w:val="24"/>
          <w:lang w:val="es-MX"/>
        </w:rPr>
        <w:t xml:space="preserve">Al </w:t>
      </w:r>
      <w:r w:rsidRPr="00F33A94">
        <w:rPr>
          <w:rFonts w:ascii="Arial" w:hAnsi="Arial" w:cs="Arial"/>
          <w:b/>
          <w:bCs/>
          <w:sz w:val="24"/>
          <w:szCs w:val="24"/>
          <w:lang w:val="es-MX"/>
        </w:rPr>
        <w:t>Instituto Tecnológico de Apizaco</w:t>
      </w:r>
      <w:r>
        <w:rPr>
          <w:rFonts w:ascii="Arial" w:hAnsi="Arial" w:cs="Arial"/>
          <w:sz w:val="24"/>
          <w:szCs w:val="24"/>
          <w:lang w:val="es-MX"/>
        </w:rPr>
        <w:t xml:space="preserve">, pero sobre a todo a cada </w:t>
      </w:r>
      <w:r w:rsidR="009C620A">
        <w:rPr>
          <w:rFonts w:ascii="Arial" w:hAnsi="Arial" w:cs="Arial"/>
          <w:sz w:val="24"/>
          <w:szCs w:val="24"/>
          <w:lang w:val="es-MX"/>
        </w:rPr>
        <w:t>uno</w:t>
      </w:r>
      <w:r>
        <w:rPr>
          <w:rFonts w:ascii="Arial" w:hAnsi="Arial" w:cs="Arial"/>
          <w:sz w:val="24"/>
          <w:szCs w:val="24"/>
          <w:lang w:val="es-MX"/>
        </w:rPr>
        <w:t xml:space="preserve"> de mis profesores que me enseñaron y fortalecieron con sus enseñanzas.</w:t>
      </w:r>
    </w:p>
    <w:p w14:paraId="474A7DBC" w14:textId="0FC66506" w:rsidR="00F33A94" w:rsidRDefault="00F33A94" w:rsidP="00F33A94">
      <w:pPr>
        <w:jc w:val="both"/>
        <w:rPr>
          <w:rFonts w:ascii="Arial" w:hAnsi="Arial" w:cs="Arial"/>
          <w:sz w:val="24"/>
          <w:szCs w:val="24"/>
          <w:lang w:val="es-MX"/>
        </w:rPr>
      </w:pPr>
    </w:p>
    <w:p w14:paraId="491E54D8" w14:textId="66B347B1" w:rsidR="00F33A94" w:rsidRDefault="00F33A94" w:rsidP="00F33A94">
      <w:pPr>
        <w:jc w:val="both"/>
        <w:rPr>
          <w:rFonts w:ascii="Arial" w:hAnsi="Arial" w:cs="Arial"/>
          <w:sz w:val="24"/>
          <w:szCs w:val="24"/>
          <w:lang w:val="es-MX"/>
        </w:rPr>
      </w:pPr>
      <w:r>
        <w:rPr>
          <w:rFonts w:ascii="Arial" w:hAnsi="Arial" w:cs="Arial"/>
          <w:sz w:val="24"/>
          <w:szCs w:val="24"/>
          <w:lang w:val="es-MX"/>
        </w:rPr>
        <w:t xml:space="preserve">A </w:t>
      </w:r>
      <w:r w:rsidRPr="00F33A94">
        <w:rPr>
          <w:rFonts w:ascii="Arial" w:hAnsi="Arial" w:cs="Arial"/>
          <w:b/>
          <w:bCs/>
          <w:sz w:val="24"/>
          <w:szCs w:val="24"/>
          <w:lang w:val="es-MX"/>
        </w:rPr>
        <w:t>General Cable S.A de C.V</w:t>
      </w:r>
      <w:r>
        <w:rPr>
          <w:rFonts w:ascii="Arial" w:hAnsi="Arial" w:cs="Arial"/>
          <w:sz w:val="24"/>
          <w:szCs w:val="24"/>
          <w:lang w:val="es-MX"/>
        </w:rPr>
        <w:t xml:space="preserve">, por abrirme sus puertas y ser parte de mi preparación profesional, así como darme la experiencia de adquirir nuevos conocimientos y aplicarlos dentro de sus instalaciones, como en mi vida diaria </w:t>
      </w:r>
    </w:p>
    <w:p w14:paraId="5AEB9968" w14:textId="77777777" w:rsidR="00B128C0" w:rsidRDefault="00B128C0" w:rsidP="00F33A94">
      <w:pPr>
        <w:jc w:val="both"/>
        <w:rPr>
          <w:rFonts w:ascii="Arial" w:hAnsi="Arial" w:cs="Arial"/>
          <w:sz w:val="24"/>
          <w:szCs w:val="24"/>
          <w:lang w:val="es-MX"/>
        </w:rPr>
      </w:pPr>
    </w:p>
    <w:p w14:paraId="30352DCF" w14:textId="042C9E96" w:rsidR="00BA5887" w:rsidRPr="00F53C69" w:rsidRDefault="00BA5887" w:rsidP="00F33A94">
      <w:pPr>
        <w:jc w:val="both"/>
        <w:rPr>
          <w:rFonts w:ascii="Arial" w:hAnsi="Arial" w:cs="Arial"/>
          <w:sz w:val="24"/>
          <w:szCs w:val="24"/>
          <w:lang w:val="es-MX"/>
        </w:rPr>
      </w:pPr>
      <w:r>
        <w:rPr>
          <w:rFonts w:ascii="Arial" w:hAnsi="Arial" w:cs="Arial"/>
          <w:sz w:val="24"/>
          <w:szCs w:val="24"/>
          <w:lang w:val="es-MX"/>
        </w:rPr>
        <w:t xml:space="preserve">Y a la persona no menos importante, </w:t>
      </w:r>
      <w:r w:rsidRPr="00F33A94">
        <w:rPr>
          <w:rFonts w:ascii="Arial" w:hAnsi="Arial" w:cs="Arial"/>
          <w:b/>
          <w:bCs/>
          <w:sz w:val="24"/>
          <w:szCs w:val="24"/>
          <w:lang w:val="es-MX"/>
        </w:rPr>
        <w:t>quiero agradecerme a m</w:t>
      </w:r>
      <w:r w:rsidR="000318AC">
        <w:rPr>
          <w:rFonts w:ascii="Arial" w:hAnsi="Arial" w:cs="Arial"/>
          <w:b/>
          <w:bCs/>
          <w:sz w:val="24"/>
          <w:szCs w:val="24"/>
          <w:lang w:val="es-MX"/>
        </w:rPr>
        <w:t>í</w:t>
      </w:r>
      <w:r>
        <w:rPr>
          <w:rFonts w:ascii="Arial" w:hAnsi="Arial" w:cs="Arial"/>
          <w:sz w:val="24"/>
          <w:szCs w:val="24"/>
          <w:lang w:val="es-MX"/>
        </w:rPr>
        <w:t xml:space="preserve"> por el esfuerzo que hice para culminar mis estudios profesionales, por no darme por vencida y dedicar el tiempo necesario a la realización de tareas</w:t>
      </w:r>
      <w:r w:rsidR="001D4B01">
        <w:rPr>
          <w:rFonts w:ascii="Arial" w:hAnsi="Arial" w:cs="Arial"/>
          <w:sz w:val="24"/>
          <w:szCs w:val="24"/>
          <w:lang w:val="es-MX"/>
        </w:rPr>
        <w:t xml:space="preserve"> y proyectos.</w:t>
      </w:r>
    </w:p>
    <w:p w14:paraId="4CA23CFF" w14:textId="3F9695D9" w:rsidR="00E9630A" w:rsidRDefault="00B128C0" w:rsidP="00F33A94">
      <w:pPr>
        <w:jc w:val="both"/>
        <w:rPr>
          <w:rFonts w:ascii="Arial" w:hAnsi="Arial" w:cs="Arial"/>
          <w:sz w:val="24"/>
          <w:szCs w:val="24"/>
          <w:lang w:val="es-MX"/>
        </w:rPr>
      </w:pPr>
      <w:r w:rsidRPr="00B128C0">
        <w:rPr>
          <w:rFonts w:ascii="Arial" w:hAnsi="Arial" w:cs="Arial"/>
          <w:sz w:val="24"/>
          <w:szCs w:val="24"/>
          <w:lang w:val="es-MX"/>
        </w:rPr>
        <w:t>“Ayer su raíz fue mi raíz y su coraje mi coraje”.</w:t>
      </w:r>
    </w:p>
    <w:p w14:paraId="0EFF6C91" w14:textId="77F4BC22" w:rsidR="00B128C0" w:rsidRDefault="00B128C0" w:rsidP="00566269">
      <w:pPr>
        <w:rPr>
          <w:rFonts w:ascii="Arial" w:hAnsi="Arial" w:cs="Arial"/>
          <w:sz w:val="24"/>
          <w:szCs w:val="24"/>
          <w:lang w:val="es-MX"/>
        </w:rPr>
      </w:pPr>
    </w:p>
    <w:p w14:paraId="02E24CCE" w14:textId="3EA93668" w:rsidR="00B128C0" w:rsidRDefault="00B128C0" w:rsidP="00566269">
      <w:pPr>
        <w:rPr>
          <w:rFonts w:ascii="Arial" w:hAnsi="Arial" w:cs="Arial"/>
          <w:sz w:val="24"/>
          <w:szCs w:val="24"/>
          <w:lang w:val="es-MX"/>
        </w:rPr>
      </w:pPr>
    </w:p>
    <w:p w14:paraId="7C98F6C4" w14:textId="133FBCE2" w:rsidR="00B128C0" w:rsidRDefault="00B128C0" w:rsidP="00566269">
      <w:pPr>
        <w:rPr>
          <w:rFonts w:ascii="Arial" w:hAnsi="Arial" w:cs="Arial"/>
          <w:sz w:val="24"/>
          <w:szCs w:val="24"/>
          <w:lang w:val="es-MX"/>
        </w:rPr>
      </w:pPr>
    </w:p>
    <w:p w14:paraId="0F3DF15D" w14:textId="5661264B" w:rsidR="00B128C0" w:rsidRDefault="00B128C0" w:rsidP="00566269">
      <w:pPr>
        <w:rPr>
          <w:rFonts w:ascii="Arial" w:hAnsi="Arial" w:cs="Arial"/>
          <w:sz w:val="24"/>
          <w:szCs w:val="24"/>
          <w:lang w:val="es-MX"/>
        </w:rPr>
      </w:pPr>
    </w:p>
    <w:p w14:paraId="6806FD36" w14:textId="6F2CE505" w:rsidR="00B128C0" w:rsidRDefault="00B128C0" w:rsidP="00566269">
      <w:pPr>
        <w:rPr>
          <w:rFonts w:ascii="Arial" w:hAnsi="Arial" w:cs="Arial"/>
          <w:sz w:val="24"/>
          <w:szCs w:val="24"/>
          <w:lang w:val="es-MX"/>
        </w:rPr>
      </w:pPr>
    </w:p>
    <w:p w14:paraId="285AD9F1" w14:textId="4067C665" w:rsidR="00B128C0" w:rsidRDefault="00B128C0" w:rsidP="00566269">
      <w:pPr>
        <w:rPr>
          <w:rFonts w:ascii="Arial" w:hAnsi="Arial" w:cs="Arial"/>
          <w:sz w:val="24"/>
          <w:szCs w:val="24"/>
          <w:lang w:val="es-MX"/>
        </w:rPr>
      </w:pPr>
    </w:p>
    <w:p w14:paraId="6832F458" w14:textId="77777777" w:rsidR="00B128C0" w:rsidRPr="00B128C0" w:rsidRDefault="00B128C0" w:rsidP="00566269">
      <w:pPr>
        <w:rPr>
          <w:rFonts w:ascii="Arial" w:hAnsi="Arial" w:cs="Arial"/>
          <w:sz w:val="28"/>
          <w:szCs w:val="28"/>
          <w:lang w:val="es-MX"/>
        </w:rPr>
      </w:pPr>
    </w:p>
    <w:p w14:paraId="4481302C" w14:textId="77777777" w:rsidR="00B128C0" w:rsidRDefault="00B128C0" w:rsidP="00566269">
      <w:pPr>
        <w:rPr>
          <w:rFonts w:ascii="Arial" w:hAnsi="Arial" w:cs="Arial"/>
          <w:b/>
          <w:bCs/>
          <w:sz w:val="28"/>
          <w:szCs w:val="28"/>
          <w:lang w:val="es-MX"/>
        </w:rPr>
      </w:pPr>
    </w:p>
    <w:p w14:paraId="6F5DFDD0" w14:textId="03CDA254" w:rsidR="00566269" w:rsidRPr="00B128C0" w:rsidRDefault="00E9630A" w:rsidP="00B128C0">
      <w:pPr>
        <w:jc w:val="center"/>
        <w:rPr>
          <w:rFonts w:ascii="Arial" w:hAnsi="Arial" w:cs="Arial"/>
          <w:b/>
          <w:bCs/>
          <w:sz w:val="24"/>
          <w:szCs w:val="24"/>
          <w:lang w:val="es-MX"/>
        </w:rPr>
      </w:pPr>
      <w:r w:rsidRPr="00B128C0">
        <w:rPr>
          <w:rFonts w:ascii="Arial" w:hAnsi="Arial" w:cs="Arial"/>
          <w:b/>
          <w:bCs/>
          <w:sz w:val="24"/>
          <w:szCs w:val="24"/>
          <w:lang w:val="es-MX"/>
        </w:rPr>
        <w:t xml:space="preserve">¡Gracias! </w:t>
      </w:r>
      <w:r w:rsidR="00B128C0" w:rsidRPr="00B128C0">
        <w:rPr>
          <w:rFonts w:ascii="Arial" w:hAnsi="Arial" w:cs="Arial"/>
          <w:b/>
          <w:bCs/>
          <w:sz w:val="24"/>
          <w:szCs w:val="24"/>
          <w:lang w:val="es-MX"/>
        </w:rPr>
        <w:t>Por sus sabios consejos que me orientaron en el camino de la vida.</w:t>
      </w:r>
    </w:p>
    <w:p w14:paraId="3EBFFFD2" w14:textId="77777777" w:rsidR="002B1170" w:rsidRDefault="002B1170" w:rsidP="002B1170">
      <w:pPr>
        <w:jc w:val="center"/>
        <w:rPr>
          <w:rFonts w:ascii="Arial" w:hAnsi="Arial" w:cs="Arial"/>
          <w:b/>
          <w:bCs/>
          <w:sz w:val="28"/>
          <w:szCs w:val="28"/>
          <w:lang w:val="es-MX"/>
        </w:rPr>
      </w:pPr>
    </w:p>
    <w:p w14:paraId="66C5F8B9" w14:textId="77777777" w:rsidR="002B1170" w:rsidRDefault="002B1170" w:rsidP="002B1170">
      <w:pPr>
        <w:jc w:val="center"/>
        <w:rPr>
          <w:rFonts w:ascii="Arial" w:hAnsi="Arial" w:cs="Arial"/>
          <w:b/>
          <w:bCs/>
          <w:sz w:val="28"/>
          <w:szCs w:val="28"/>
          <w:lang w:val="es-MX"/>
        </w:rPr>
      </w:pPr>
    </w:p>
    <w:p w14:paraId="53E3BE74" w14:textId="77777777" w:rsidR="002B1170" w:rsidRDefault="002B1170" w:rsidP="002B1170">
      <w:pPr>
        <w:jc w:val="center"/>
        <w:rPr>
          <w:rFonts w:ascii="Arial" w:hAnsi="Arial" w:cs="Arial"/>
          <w:b/>
          <w:bCs/>
          <w:sz w:val="28"/>
          <w:szCs w:val="28"/>
          <w:lang w:val="es-MX"/>
        </w:rPr>
      </w:pPr>
    </w:p>
    <w:p w14:paraId="630E3B89" w14:textId="77777777" w:rsidR="002B1170" w:rsidRDefault="002B1170" w:rsidP="002B1170">
      <w:pPr>
        <w:jc w:val="center"/>
        <w:rPr>
          <w:rFonts w:ascii="Arial" w:hAnsi="Arial" w:cs="Arial"/>
          <w:b/>
          <w:bCs/>
          <w:sz w:val="28"/>
          <w:szCs w:val="28"/>
          <w:lang w:val="es-MX"/>
        </w:rPr>
      </w:pPr>
    </w:p>
    <w:p w14:paraId="340ED6FA" w14:textId="77777777" w:rsidR="002B1170" w:rsidRDefault="002B1170" w:rsidP="002B1170">
      <w:pPr>
        <w:jc w:val="center"/>
        <w:rPr>
          <w:rFonts w:ascii="Arial" w:hAnsi="Arial" w:cs="Arial"/>
          <w:b/>
          <w:bCs/>
          <w:sz w:val="28"/>
          <w:szCs w:val="28"/>
          <w:lang w:val="es-MX"/>
        </w:rPr>
      </w:pPr>
    </w:p>
    <w:p w14:paraId="385A175A" w14:textId="77777777" w:rsidR="002B1170" w:rsidRDefault="002B1170" w:rsidP="002B1170">
      <w:pPr>
        <w:jc w:val="center"/>
        <w:rPr>
          <w:rFonts w:ascii="Arial" w:hAnsi="Arial" w:cs="Arial"/>
          <w:b/>
          <w:bCs/>
          <w:sz w:val="28"/>
          <w:szCs w:val="28"/>
          <w:lang w:val="es-MX"/>
        </w:rPr>
      </w:pPr>
    </w:p>
    <w:p w14:paraId="0055DDC0" w14:textId="77777777" w:rsidR="002B1170" w:rsidRDefault="002B1170" w:rsidP="002B1170">
      <w:pPr>
        <w:rPr>
          <w:rFonts w:ascii="Arial" w:hAnsi="Arial" w:cs="Arial"/>
          <w:sz w:val="28"/>
          <w:szCs w:val="28"/>
          <w:lang w:val="es-MX"/>
        </w:rPr>
      </w:pPr>
    </w:p>
    <w:p w14:paraId="0FC15A0F" w14:textId="77777777" w:rsidR="002B1170" w:rsidRPr="00985756" w:rsidRDefault="002B1170" w:rsidP="00E671C9">
      <w:pPr>
        <w:jc w:val="center"/>
        <w:rPr>
          <w:rFonts w:ascii="Arial" w:hAnsi="Arial" w:cs="Arial"/>
          <w:b/>
          <w:bCs/>
          <w:color w:val="010302"/>
          <w:sz w:val="40"/>
          <w:szCs w:val="40"/>
          <w:lang w:val="es-MX"/>
        </w:rPr>
      </w:pPr>
      <w:r w:rsidRPr="00985756">
        <w:rPr>
          <w:rFonts w:ascii="Arial" w:hAnsi="Arial" w:cs="Arial"/>
          <w:b/>
          <w:bCs/>
          <w:sz w:val="28"/>
          <w:szCs w:val="28"/>
          <w:lang w:val="es-MX"/>
        </w:rPr>
        <w:t>Índice.</w:t>
      </w:r>
    </w:p>
    <w:sdt>
      <w:sdtPr>
        <w:rPr>
          <w:rFonts w:asciiTheme="minorHAnsi" w:eastAsiaTheme="minorHAnsi" w:hAnsiTheme="minorHAnsi" w:cstheme="minorBidi"/>
          <w:sz w:val="22"/>
          <w:szCs w:val="22"/>
        </w:rPr>
        <w:id w:val="-1417019474"/>
        <w:docPartObj>
          <w:docPartGallery w:val="Table of Contents"/>
          <w:docPartUnique/>
        </w:docPartObj>
      </w:sdtPr>
      <w:sdtEndPr>
        <w:rPr>
          <w:b/>
          <w:bCs/>
          <w:noProof/>
        </w:rPr>
      </w:sdtEndPr>
      <w:sdtContent>
        <w:p w14:paraId="787566EE" w14:textId="1CFEB309" w:rsidR="008802E5" w:rsidRDefault="008802E5">
          <w:pPr>
            <w:pStyle w:val="TOCHeading"/>
          </w:pPr>
        </w:p>
        <w:p w14:paraId="27540224" w14:textId="1B0CD427" w:rsidR="001E06D3" w:rsidRDefault="008802E5">
          <w:pPr>
            <w:pStyle w:val="TOC1"/>
            <w:tabs>
              <w:tab w:val="right" w:leader="dot" w:pos="11242"/>
            </w:tabs>
            <w:rPr>
              <w:rFonts w:eastAsiaTheme="minorEastAsia"/>
              <w:noProof/>
              <w:lang w:val="es-MX" w:eastAsia="es-MX"/>
            </w:rPr>
          </w:pPr>
          <w:r>
            <w:fldChar w:fldCharType="begin"/>
          </w:r>
          <w:r>
            <w:instrText xml:space="preserve"> TOC \o "1-3" \h \z \u </w:instrText>
          </w:r>
          <w:r>
            <w:fldChar w:fldCharType="separate"/>
          </w:r>
          <w:hyperlink w:anchor="_Toc131066646" w:history="1">
            <w:r w:rsidR="001E06D3" w:rsidRPr="00D93023">
              <w:rPr>
                <w:rStyle w:val="Hyperlink"/>
                <w:noProof/>
                <w:lang w:val="es-MX"/>
              </w:rPr>
              <w:t>Agradecimientos.</w:t>
            </w:r>
            <w:r w:rsidR="001E06D3">
              <w:rPr>
                <w:noProof/>
                <w:webHidden/>
              </w:rPr>
              <w:tab/>
            </w:r>
            <w:r w:rsidR="001E06D3">
              <w:rPr>
                <w:noProof/>
                <w:webHidden/>
              </w:rPr>
              <w:fldChar w:fldCharType="begin"/>
            </w:r>
            <w:r w:rsidR="001E06D3">
              <w:rPr>
                <w:noProof/>
                <w:webHidden/>
              </w:rPr>
              <w:instrText xml:space="preserve"> PAGEREF _Toc131066646 \h </w:instrText>
            </w:r>
            <w:r w:rsidR="001E06D3">
              <w:rPr>
                <w:noProof/>
                <w:webHidden/>
              </w:rPr>
            </w:r>
            <w:r w:rsidR="001E06D3">
              <w:rPr>
                <w:noProof/>
                <w:webHidden/>
              </w:rPr>
              <w:fldChar w:fldCharType="separate"/>
            </w:r>
            <w:r w:rsidR="00823448">
              <w:rPr>
                <w:noProof/>
                <w:webHidden/>
              </w:rPr>
              <w:t>0</w:t>
            </w:r>
            <w:r w:rsidR="001E06D3">
              <w:rPr>
                <w:noProof/>
                <w:webHidden/>
              </w:rPr>
              <w:fldChar w:fldCharType="end"/>
            </w:r>
          </w:hyperlink>
        </w:p>
        <w:p w14:paraId="5CE2D793" w14:textId="3645C17C" w:rsidR="001E06D3" w:rsidRDefault="001E06D3">
          <w:pPr>
            <w:pStyle w:val="TOC1"/>
            <w:tabs>
              <w:tab w:val="right" w:leader="dot" w:pos="11242"/>
            </w:tabs>
            <w:rPr>
              <w:rFonts w:eastAsiaTheme="minorEastAsia"/>
              <w:noProof/>
              <w:lang w:val="es-MX" w:eastAsia="es-MX"/>
            </w:rPr>
          </w:pPr>
          <w:hyperlink w:anchor="_Toc131066647" w:history="1">
            <w:r w:rsidRPr="00D93023">
              <w:rPr>
                <w:rStyle w:val="Hyperlink"/>
                <w:noProof/>
                <w:lang w:val="es-MX"/>
              </w:rPr>
              <w:t>Resumen</w:t>
            </w:r>
            <w:r w:rsidRPr="00D93023">
              <w:rPr>
                <w:rStyle w:val="Hyperlink"/>
                <w:noProof/>
                <w:spacing w:val="-5"/>
                <w:lang w:val="es-MX"/>
              </w:rPr>
              <w:t>.</w:t>
            </w:r>
            <w:r>
              <w:rPr>
                <w:noProof/>
                <w:webHidden/>
              </w:rPr>
              <w:tab/>
            </w:r>
            <w:r>
              <w:rPr>
                <w:noProof/>
                <w:webHidden/>
              </w:rPr>
              <w:fldChar w:fldCharType="begin"/>
            </w:r>
            <w:r>
              <w:rPr>
                <w:noProof/>
                <w:webHidden/>
              </w:rPr>
              <w:instrText xml:space="preserve"> PAGEREF _Toc131066647 \h </w:instrText>
            </w:r>
            <w:r>
              <w:rPr>
                <w:noProof/>
                <w:webHidden/>
              </w:rPr>
              <w:fldChar w:fldCharType="separate"/>
            </w:r>
            <w:r w:rsidR="00823448">
              <w:rPr>
                <w:b/>
                <w:bCs/>
                <w:noProof/>
                <w:webHidden/>
              </w:rPr>
              <w:t>Error! Bookmark not defined.</w:t>
            </w:r>
            <w:r>
              <w:rPr>
                <w:noProof/>
                <w:webHidden/>
              </w:rPr>
              <w:fldChar w:fldCharType="end"/>
            </w:r>
          </w:hyperlink>
        </w:p>
        <w:p w14:paraId="0574FA99" w14:textId="3AADFAF5" w:rsidR="001E06D3" w:rsidRDefault="001E06D3">
          <w:pPr>
            <w:pStyle w:val="TOC1"/>
            <w:tabs>
              <w:tab w:val="right" w:leader="dot" w:pos="11242"/>
            </w:tabs>
            <w:rPr>
              <w:rFonts w:eastAsiaTheme="minorEastAsia"/>
              <w:noProof/>
              <w:lang w:val="es-MX" w:eastAsia="es-MX"/>
            </w:rPr>
          </w:pPr>
          <w:hyperlink w:anchor="_Toc131066648" w:history="1">
            <w:r w:rsidRPr="00D93023">
              <w:rPr>
                <w:rStyle w:val="Hyperlink"/>
                <w:b/>
                <w:bCs/>
                <w:noProof/>
                <w:lang w:val="es-MX"/>
              </w:rPr>
              <w:t>GENERALIDADES DEL PROYECTO</w:t>
            </w:r>
            <w:r>
              <w:rPr>
                <w:noProof/>
                <w:webHidden/>
              </w:rPr>
              <w:tab/>
            </w:r>
            <w:r>
              <w:rPr>
                <w:noProof/>
                <w:webHidden/>
              </w:rPr>
              <w:fldChar w:fldCharType="begin"/>
            </w:r>
            <w:r>
              <w:rPr>
                <w:noProof/>
                <w:webHidden/>
              </w:rPr>
              <w:instrText xml:space="preserve"> PAGEREF _Toc131066648 \h </w:instrText>
            </w:r>
            <w:r>
              <w:rPr>
                <w:noProof/>
                <w:webHidden/>
              </w:rPr>
            </w:r>
            <w:r>
              <w:rPr>
                <w:noProof/>
                <w:webHidden/>
              </w:rPr>
              <w:fldChar w:fldCharType="separate"/>
            </w:r>
            <w:r w:rsidR="00823448">
              <w:rPr>
                <w:noProof/>
                <w:webHidden/>
              </w:rPr>
              <w:t>8</w:t>
            </w:r>
            <w:r>
              <w:rPr>
                <w:noProof/>
                <w:webHidden/>
              </w:rPr>
              <w:fldChar w:fldCharType="end"/>
            </w:r>
          </w:hyperlink>
        </w:p>
        <w:p w14:paraId="73BE6B0A" w14:textId="60B435E8" w:rsidR="001E06D3" w:rsidRDefault="001E06D3">
          <w:pPr>
            <w:pStyle w:val="TOC1"/>
            <w:tabs>
              <w:tab w:val="right" w:leader="dot" w:pos="11242"/>
            </w:tabs>
            <w:rPr>
              <w:rFonts w:eastAsiaTheme="minorEastAsia"/>
              <w:noProof/>
              <w:lang w:val="es-MX" w:eastAsia="es-MX"/>
            </w:rPr>
          </w:pPr>
          <w:hyperlink w:anchor="_Toc131066649" w:history="1">
            <w:r w:rsidRPr="00D93023">
              <w:rPr>
                <w:rStyle w:val="Hyperlink"/>
                <w:b/>
                <w:bCs/>
                <w:noProof/>
                <w:lang w:val="es-MX"/>
              </w:rPr>
              <w:t>INTRODUCCIÓN</w:t>
            </w:r>
            <w:r>
              <w:rPr>
                <w:noProof/>
                <w:webHidden/>
              </w:rPr>
              <w:tab/>
            </w:r>
            <w:r>
              <w:rPr>
                <w:noProof/>
                <w:webHidden/>
              </w:rPr>
              <w:fldChar w:fldCharType="begin"/>
            </w:r>
            <w:r>
              <w:rPr>
                <w:noProof/>
                <w:webHidden/>
              </w:rPr>
              <w:instrText xml:space="preserve"> PAGEREF _Toc131066649 \h </w:instrText>
            </w:r>
            <w:r>
              <w:rPr>
                <w:noProof/>
                <w:webHidden/>
              </w:rPr>
            </w:r>
            <w:r>
              <w:rPr>
                <w:noProof/>
                <w:webHidden/>
              </w:rPr>
              <w:fldChar w:fldCharType="separate"/>
            </w:r>
            <w:r w:rsidR="00823448">
              <w:rPr>
                <w:noProof/>
                <w:webHidden/>
              </w:rPr>
              <w:t>9</w:t>
            </w:r>
            <w:r>
              <w:rPr>
                <w:noProof/>
                <w:webHidden/>
              </w:rPr>
              <w:fldChar w:fldCharType="end"/>
            </w:r>
          </w:hyperlink>
        </w:p>
        <w:p w14:paraId="6B1D45F5" w14:textId="14D4675F" w:rsidR="001E06D3" w:rsidRDefault="001E06D3">
          <w:pPr>
            <w:pStyle w:val="TOC2"/>
            <w:tabs>
              <w:tab w:val="right" w:leader="dot" w:pos="11242"/>
            </w:tabs>
            <w:rPr>
              <w:rFonts w:eastAsiaTheme="minorEastAsia"/>
              <w:noProof/>
              <w:lang w:val="es-MX" w:eastAsia="es-MX"/>
            </w:rPr>
          </w:pPr>
          <w:hyperlink w:anchor="_Toc131066650" w:history="1">
            <w:r w:rsidRPr="00D93023">
              <w:rPr>
                <w:rStyle w:val="Hyperlink"/>
                <w:b/>
                <w:bCs/>
                <w:noProof/>
                <w:lang w:val="es-MX"/>
              </w:rPr>
              <w:t>DESCRIPCI</w:t>
            </w:r>
            <w:r w:rsidRPr="00D93023">
              <w:rPr>
                <w:rStyle w:val="Hyperlink"/>
                <w:b/>
                <w:bCs/>
                <w:noProof/>
                <w:spacing w:val="-3"/>
                <w:lang w:val="es-MX"/>
              </w:rPr>
              <w:t>Ó</w:t>
            </w:r>
            <w:r w:rsidRPr="00D93023">
              <w:rPr>
                <w:rStyle w:val="Hyperlink"/>
                <w:b/>
                <w:bCs/>
                <w:noProof/>
                <w:lang w:val="es-MX"/>
              </w:rPr>
              <w:t>N DE LA EMP</w:t>
            </w:r>
            <w:r w:rsidRPr="00D93023">
              <w:rPr>
                <w:rStyle w:val="Hyperlink"/>
                <w:b/>
                <w:bCs/>
                <w:noProof/>
                <w:spacing w:val="-3"/>
                <w:lang w:val="es-MX"/>
              </w:rPr>
              <w:t>R</w:t>
            </w:r>
            <w:r w:rsidRPr="00D93023">
              <w:rPr>
                <w:rStyle w:val="Hyperlink"/>
                <w:b/>
                <w:bCs/>
                <w:noProof/>
                <w:lang w:val="es-MX"/>
              </w:rPr>
              <w:t>ESA U ORGANIZACIÓN Y DEL PUESTO O ÁREA DEL</w:t>
            </w:r>
            <w:r w:rsidRPr="00D93023">
              <w:rPr>
                <w:rStyle w:val="Hyperlink"/>
                <w:b/>
                <w:bCs/>
                <w:noProof/>
                <w:spacing w:val="-6"/>
                <w:lang w:val="es-MX"/>
              </w:rPr>
              <w:t xml:space="preserve"> </w:t>
            </w:r>
            <w:r w:rsidRPr="00D93023">
              <w:rPr>
                <w:rStyle w:val="Hyperlink"/>
                <w:b/>
                <w:bCs/>
                <w:noProof/>
                <w:lang w:val="es-MX"/>
              </w:rPr>
              <w:t>TRABAJO.</w:t>
            </w:r>
            <w:r>
              <w:rPr>
                <w:noProof/>
                <w:webHidden/>
              </w:rPr>
              <w:tab/>
            </w:r>
            <w:r>
              <w:rPr>
                <w:noProof/>
                <w:webHidden/>
              </w:rPr>
              <w:fldChar w:fldCharType="begin"/>
            </w:r>
            <w:r>
              <w:rPr>
                <w:noProof/>
                <w:webHidden/>
              </w:rPr>
              <w:instrText xml:space="preserve"> PAGEREF _Toc131066650 \h </w:instrText>
            </w:r>
            <w:r>
              <w:rPr>
                <w:noProof/>
                <w:webHidden/>
              </w:rPr>
            </w:r>
            <w:r>
              <w:rPr>
                <w:noProof/>
                <w:webHidden/>
              </w:rPr>
              <w:fldChar w:fldCharType="separate"/>
            </w:r>
            <w:r w:rsidR="00823448">
              <w:rPr>
                <w:noProof/>
                <w:webHidden/>
              </w:rPr>
              <w:t>10</w:t>
            </w:r>
            <w:r>
              <w:rPr>
                <w:noProof/>
                <w:webHidden/>
              </w:rPr>
              <w:fldChar w:fldCharType="end"/>
            </w:r>
          </w:hyperlink>
        </w:p>
        <w:p w14:paraId="5D11B46C" w14:textId="77342E5B" w:rsidR="001E06D3" w:rsidRDefault="001E06D3">
          <w:pPr>
            <w:pStyle w:val="TOC2"/>
            <w:tabs>
              <w:tab w:val="right" w:leader="dot" w:pos="11242"/>
            </w:tabs>
            <w:rPr>
              <w:rFonts w:eastAsiaTheme="minorEastAsia"/>
              <w:noProof/>
              <w:lang w:val="es-MX" w:eastAsia="es-MX"/>
            </w:rPr>
          </w:pPr>
          <w:hyperlink w:anchor="_Toc131066651" w:history="1">
            <w:r w:rsidRPr="00D93023">
              <w:rPr>
                <w:rStyle w:val="Hyperlink"/>
                <w:rFonts w:eastAsia="Verdana"/>
                <w:b/>
                <w:bCs/>
                <w:noProof/>
                <w:lang w:val="es-ES"/>
              </w:rPr>
              <w:t>OBJETIVO DE LA EMPRESA.</w:t>
            </w:r>
            <w:r>
              <w:rPr>
                <w:noProof/>
                <w:webHidden/>
              </w:rPr>
              <w:tab/>
            </w:r>
            <w:r>
              <w:rPr>
                <w:noProof/>
                <w:webHidden/>
              </w:rPr>
              <w:fldChar w:fldCharType="begin"/>
            </w:r>
            <w:r>
              <w:rPr>
                <w:noProof/>
                <w:webHidden/>
              </w:rPr>
              <w:instrText xml:space="preserve"> PAGEREF _Toc131066651 \h </w:instrText>
            </w:r>
            <w:r>
              <w:rPr>
                <w:noProof/>
                <w:webHidden/>
              </w:rPr>
            </w:r>
            <w:r>
              <w:rPr>
                <w:noProof/>
                <w:webHidden/>
              </w:rPr>
              <w:fldChar w:fldCharType="separate"/>
            </w:r>
            <w:r w:rsidR="00823448">
              <w:rPr>
                <w:noProof/>
                <w:webHidden/>
              </w:rPr>
              <w:t>11</w:t>
            </w:r>
            <w:r>
              <w:rPr>
                <w:noProof/>
                <w:webHidden/>
              </w:rPr>
              <w:fldChar w:fldCharType="end"/>
            </w:r>
          </w:hyperlink>
        </w:p>
        <w:p w14:paraId="0B438D25" w14:textId="55C7C966" w:rsidR="001E06D3" w:rsidRDefault="001E06D3">
          <w:pPr>
            <w:pStyle w:val="TOC2"/>
            <w:tabs>
              <w:tab w:val="right" w:leader="dot" w:pos="11242"/>
            </w:tabs>
            <w:rPr>
              <w:rFonts w:eastAsiaTheme="minorEastAsia"/>
              <w:noProof/>
              <w:lang w:val="es-MX" w:eastAsia="es-MX"/>
            </w:rPr>
          </w:pPr>
          <w:hyperlink w:anchor="_Toc131066652" w:history="1">
            <w:r w:rsidRPr="00D93023">
              <w:rPr>
                <w:rStyle w:val="Hyperlink"/>
                <w:b/>
                <w:bCs/>
                <w:i/>
                <w:iCs/>
                <w:noProof/>
                <w:spacing w:val="5"/>
                <w:lang w:val="es-MX"/>
              </w:rPr>
              <w:t>MISIÓN</w:t>
            </w:r>
            <w:r>
              <w:rPr>
                <w:noProof/>
                <w:webHidden/>
              </w:rPr>
              <w:tab/>
            </w:r>
            <w:r>
              <w:rPr>
                <w:noProof/>
                <w:webHidden/>
              </w:rPr>
              <w:fldChar w:fldCharType="begin"/>
            </w:r>
            <w:r>
              <w:rPr>
                <w:noProof/>
                <w:webHidden/>
              </w:rPr>
              <w:instrText xml:space="preserve"> PAGEREF _Toc131066652 \h </w:instrText>
            </w:r>
            <w:r>
              <w:rPr>
                <w:noProof/>
                <w:webHidden/>
              </w:rPr>
            </w:r>
            <w:r>
              <w:rPr>
                <w:noProof/>
                <w:webHidden/>
              </w:rPr>
              <w:fldChar w:fldCharType="separate"/>
            </w:r>
            <w:r w:rsidR="00823448">
              <w:rPr>
                <w:noProof/>
                <w:webHidden/>
              </w:rPr>
              <w:t>11</w:t>
            </w:r>
            <w:r>
              <w:rPr>
                <w:noProof/>
                <w:webHidden/>
              </w:rPr>
              <w:fldChar w:fldCharType="end"/>
            </w:r>
          </w:hyperlink>
        </w:p>
        <w:p w14:paraId="398A8C39" w14:textId="73CED5AD" w:rsidR="001E06D3" w:rsidRDefault="001E06D3">
          <w:pPr>
            <w:pStyle w:val="TOC2"/>
            <w:tabs>
              <w:tab w:val="right" w:leader="dot" w:pos="11242"/>
            </w:tabs>
            <w:rPr>
              <w:rFonts w:eastAsiaTheme="minorEastAsia"/>
              <w:noProof/>
              <w:lang w:val="es-MX" w:eastAsia="es-MX"/>
            </w:rPr>
          </w:pPr>
          <w:hyperlink w:anchor="_Toc131066653" w:history="1">
            <w:r w:rsidRPr="00D93023">
              <w:rPr>
                <w:rStyle w:val="Hyperlink"/>
                <w:b/>
                <w:bCs/>
                <w:i/>
                <w:iCs/>
                <w:noProof/>
                <w:spacing w:val="5"/>
                <w:lang w:val="es-MX"/>
              </w:rPr>
              <w:t>VISIÓN</w:t>
            </w:r>
            <w:r>
              <w:rPr>
                <w:noProof/>
                <w:webHidden/>
              </w:rPr>
              <w:tab/>
            </w:r>
            <w:r>
              <w:rPr>
                <w:noProof/>
                <w:webHidden/>
              </w:rPr>
              <w:fldChar w:fldCharType="begin"/>
            </w:r>
            <w:r>
              <w:rPr>
                <w:noProof/>
                <w:webHidden/>
              </w:rPr>
              <w:instrText xml:space="preserve"> PAGEREF _Toc131066653 \h </w:instrText>
            </w:r>
            <w:r>
              <w:rPr>
                <w:noProof/>
                <w:webHidden/>
              </w:rPr>
            </w:r>
            <w:r>
              <w:rPr>
                <w:noProof/>
                <w:webHidden/>
              </w:rPr>
              <w:fldChar w:fldCharType="separate"/>
            </w:r>
            <w:r w:rsidR="00823448">
              <w:rPr>
                <w:noProof/>
                <w:webHidden/>
              </w:rPr>
              <w:t>11</w:t>
            </w:r>
            <w:r>
              <w:rPr>
                <w:noProof/>
                <w:webHidden/>
              </w:rPr>
              <w:fldChar w:fldCharType="end"/>
            </w:r>
          </w:hyperlink>
        </w:p>
        <w:p w14:paraId="13324100" w14:textId="4A7760EF" w:rsidR="001E06D3" w:rsidRDefault="001E06D3">
          <w:pPr>
            <w:pStyle w:val="TOC2"/>
            <w:tabs>
              <w:tab w:val="right" w:leader="dot" w:pos="11242"/>
            </w:tabs>
            <w:rPr>
              <w:rFonts w:eastAsiaTheme="minorEastAsia"/>
              <w:noProof/>
              <w:lang w:val="es-MX" w:eastAsia="es-MX"/>
            </w:rPr>
          </w:pPr>
          <w:hyperlink w:anchor="_Toc131066654" w:history="1">
            <w:r w:rsidRPr="00D93023">
              <w:rPr>
                <w:rStyle w:val="Hyperlink"/>
                <w:b/>
                <w:bCs/>
                <w:noProof/>
                <w:lang w:val="es-MX"/>
              </w:rPr>
              <w:t>EFICIENTEMENTE SOSTENIBLE.</w:t>
            </w:r>
            <w:r>
              <w:rPr>
                <w:noProof/>
                <w:webHidden/>
              </w:rPr>
              <w:tab/>
            </w:r>
            <w:r>
              <w:rPr>
                <w:noProof/>
                <w:webHidden/>
              </w:rPr>
              <w:fldChar w:fldCharType="begin"/>
            </w:r>
            <w:r>
              <w:rPr>
                <w:noProof/>
                <w:webHidden/>
              </w:rPr>
              <w:instrText xml:space="preserve"> PAGEREF _Toc131066654 \h </w:instrText>
            </w:r>
            <w:r>
              <w:rPr>
                <w:noProof/>
                <w:webHidden/>
              </w:rPr>
            </w:r>
            <w:r>
              <w:rPr>
                <w:noProof/>
                <w:webHidden/>
              </w:rPr>
              <w:fldChar w:fldCharType="separate"/>
            </w:r>
            <w:r w:rsidR="00823448">
              <w:rPr>
                <w:noProof/>
                <w:webHidden/>
              </w:rPr>
              <w:t>11</w:t>
            </w:r>
            <w:r>
              <w:rPr>
                <w:noProof/>
                <w:webHidden/>
              </w:rPr>
              <w:fldChar w:fldCharType="end"/>
            </w:r>
          </w:hyperlink>
        </w:p>
        <w:p w14:paraId="09F44BC2" w14:textId="71C6A99B" w:rsidR="001E06D3" w:rsidRDefault="001E06D3">
          <w:pPr>
            <w:pStyle w:val="TOC2"/>
            <w:tabs>
              <w:tab w:val="right" w:leader="dot" w:pos="11242"/>
            </w:tabs>
            <w:rPr>
              <w:rFonts w:eastAsiaTheme="minorEastAsia"/>
              <w:noProof/>
              <w:lang w:val="es-MX" w:eastAsia="es-MX"/>
            </w:rPr>
          </w:pPr>
          <w:hyperlink w:anchor="_Toc131066655" w:history="1">
            <w:r w:rsidRPr="00D93023">
              <w:rPr>
                <w:rStyle w:val="Hyperlink"/>
                <w:rFonts w:eastAsia="Verdana"/>
                <w:b/>
                <w:bCs/>
                <w:noProof/>
                <w:lang w:val="es-ES"/>
              </w:rPr>
              <w:t>VALORES</w:t>
            </w:r>
            <w:r>
              <w:rPr>
                <w:noProof/>
                <w:webHidden/>
              </w:rPr>
              <w:tab/>
            </w:r>
            <w:r>
              <w:rPr>
                <w:noProof/>
                <w:webHidden/>
              </w:rPr>
              <w:fldChar w:fldCharType="begin"/>
            </w:r>
            <w:r>
              <w:rPr>
                <w:noProof/>
                <w:webHidden/>
              </w:rPr>
              <w:instrText xml:space="preserve"> PAGEREF _Toc131066655 \h </w:instrText>
            </w:r>
            <w:r>
              <w:rPr>
                <w:noProof/>
                <w:webHidden/>
              </w:rPr>
            </w:r>
            <w:r>
              <w:rPr>
                <w:noProof/>
                <w:webHidden/>
              </w:rPr>
              <w:fldChar w:fldCharType="separate"/>
            </w:r>
            <w:r w:rsidR="00823448">
              <w:rPr>
                <w:noProof/>
                <w:webHidden/>
              </w:rPr>
              <w:t>11</w:t>
            </w:r>
            <w:r>
              <w:rPr>
                <w:noProof/>
                <w:webHidden/>
              </w:rPr>
              <w:fldChar w:fldCharType="end"/>
            </w:r>
          </w:hyperlink>
        </w:p>
        <w:p w14:paraId="7C0B1223" w14:textId="6A3B893C" w:rsidR="001E06D3" w:rsidRDefault="001E06D3">
          <w:pPr>
            <w:pStyle w:val="TOC2"/>
            <w:tabs>
              <w:tab w:val="right" w:leader="dot" w:pos="11242"/>
            </w:tabs>
            <w:rPr>
              <w:rFonts w:eastAsiaTheme="minorEastAsia"/>
              <w:noProof/>
              <w:lang w:val="es-MX" w:eastAsia="es-MX"/>
            </w:rPr>
          </w:pPr>
          <w:hyperlink w:anchor="_Toc131066656" w:history="1">
            <w:r w:rsidRPr="00D93023">
              <w:rPr>
                <w:rStyle w:val="Hyperlink"/>
                <w:b/>
                <w:bCs/>
                <w:noProof/>
                <w:lang w:val="es-MX"/>
              </w:rPr>
              <w:t>POLÍTICA DE CALIDAD.</w:t>
            </w:r>
            <w:r>
              <w:rPr>
                <w:noProof/>
                <w:webHidden/>
              </w:rPr>
              <w:tab/>
            </w:r>
            <w:r>
              <w:rPr>
                <w:noProof/>
                <w:webHidden/>
              </w:rPr>
              <w:fldChar w:fldCharType="begin"/>
            </w:r>
            <w:r>
              <w:rPr>
                <w:noProof/>
                <w:webHidden/>
              </w:rPr>
              <w:instrText xml:space="preserve"> PAGEREF _Toc131066656 \h </w:instrText>
            </w:r>
            <w:r>
              <w:rPr>
                <w:noProof/>
                <w:webHidden/>
              </w:rPr>
            </w:r>
            <w:r>
              <w:rPr>
                <w:noProof/>
                <w:webHidden/>
              </w:rPr>
              <w:fldChar w:fldCharType="separate"/>
            </w:r>
            <w:r w:rsidR="00823448">
              <w:rPr>
                <w:noProof/>
                <w:webHidden/>
              </w:rPr>
              <w:t>11</w:t>
            </w:r>
            <w:r>
              <w:rPr>
                <w:noProof/>
                <w:webHidden/>
              </w:rPr>
              <w:fldChar w:fldCharType="end"/>
            </w:r>
          </w:hyperlink>
        </w:p>
        <w:p w14:paraId="4FC3BF8D" w14:textId="47294520" w:rsidR="001E06D3" w:rsidRDefault="001E06D3">
          <w:pPr>
            <w:pStyle w:val="TOC2"/>
            <w:tabs>
              <w:tab w:val="right" w:leader="dot" w:pos="11242"/>
            </w:tabs>
            <w:rPr>
              <w:rFonts w:eastAsiaTheme="minorEastAsia"/>
              <w:noProof/>
              <w:lang w:val="es-MX" w:eastAsia="es-MX"/>
            </w:rPr>
          </w:pPr>
          <w:hyperlink w:anchor="_Toc131066657" w:history="1">
            <w:r w:rsidRPr="00D93023">
              <w:rPr>
                <w:rStyle w:val="Hyperlink"/>
                <w:b/>
                <w:bCs/>
                <w:noProof/>
                <w:lang w:val="es-MX"/>
              </w:rPr>
              <w:t>CODIGO DE ÉTICA DE Y POLÍTICAS DE CUMPLIMIENTO.</w:t>
            </w:r>
            <w:r>
              <w:rPr>
                <w:noProof/>
                <w:webHidden/>
              </w:rPr>
              <w:tab/>
            </w:r>
            <w:r>
              <w:rPr>
                <w:noProof/>
                <w:webHidden/>
              </w:rPr>
              <w:fldChar w:fldCharType="begin"/>
            </w:r>
            <w:r>
              <w:rPr>
                <w:noProof/>
                <w:webHidden/>
              </w:rPr>
              <w:instrText xml:space="preserve"> PAGEREF _Toc131066657 \h </w:instrText>
            </w:r>
            <w:r>
              <w:rPr>
                <w:noProof/>
                <w:webHidden/>
              </w:rPr>
            </w:r>
            <w:r>
              <w:rPr>
                <w:noProof/>
                <w:webHidden/>
              </w:rPr>
              <w:fldChar w:fldCharType="separate"/>
            </w:r>
            <w:r w:rsidR="00823448">
              <w:rPr>
                <w:noProof/>
                <w:webHidden/>
              </w:rPr>
              <w:t>12</w:t>
            </w:r>
            <w:r>
              <w:rPr>
                <w:noProof/>
                <w:webHidden/>
              </w:rPr>
              <w:fldChar w:fldCharType="end"/>
            </w:r>
          </w:hyperlink>
        </w:p>
        <w:p w14:paraId="2398615C" w14:textId="5F301DFD" w:rsidR="001E06D3" w:rsidRDefault="001E06D3">
          <w:pPr>
            <w:pStyle w:val="TOC2"/>
            <w:tabs>
              <w:tab w:val="right" w:leader="dot" w:pos="11242"/>
            </w:tabs>
            <w:rPr>
              <w:rFonts w:eastAsiaTheme="minorEastAsia"/>
              <w:noProof/>
              <w:lang w:val="es-MX" w:eastAsia="es-MX"/>
            </w:rPr>
          </w:pPr>
          <w:hyperlink w:anchor="_Toc131066658" w:history="1">
            <w:r w:rsidRPr="00D93023">
              <w:rPr>
                <w:rStyle w:val="Hyperlink"/>
                <w:b/>
                <w:bCs/>
                <w:noProof/>
                <w:lang w:val="es-MX"/>
              </w:rPr>
              <w:t>UBICACIÓN</w:t>
            </w:r>
            <w:r>
              <w:rPr>
                <w:noProof/>
                <w:webHidden/>
              </w:rPr>
              <w:tab/>
            </w:r>
            <w:r>
              <w:rPr>
                <w:noProof/>
                <w:webHidden/>
              </w:rPr>
              <w:fldChar w:fldCharType="begin"/>
            </w:r>
            <w:r>
              <w:rPr>
                <w:noProof/>
                <w:webHidden/>
              </w:rPr>
              <w:instrText xml:space="preserve"> PAGEREF _Toc131066658 \h </w:instrText>
            </w:r>
            <w:r>
              <w:rPr>
                <w:noProof/>
                <w:webHidden/>
              </w:rPr>
            </w:r>
            <w:r>
              <w:rPr>
                <w:noProof/>
                <w:webHidden/>
              </w:rPr>
              <w:fldChar w:fldCharType="separate"/>
            </w:r>
            <w:r w:rsidR="00823448">
              <w:rPr>
                <w:noProof/>
                <w:webHidden/>
              </w:rPr>
              <w:t>12</w:t>
            </w:r>
            <w:r>
              <w:rPr>
                <w:noProof/>
                <w:webHidden/>
              </w:rPr>
              <w:fldChar w:fldCharType="end"/>
            </w:r>
          </w:hyperlink>
        </w:p>
        <w:p w14:paraId="27DBD7CC" w14:textId="6F7EFC96" w:rsidR="001E06D3" w:rsidRDefault="001E06D3">
          <w:pPr>
            <w:pStyle w:val="TOC2"/>
            <w:tabs>
              <w:tab w:val="right" w:leader="dot" w:pos="11242"/>
            </w:tabs>
            <w:rPr>
              <w:rFonts w:eastAsiaTheme="minorEastAsia"/>
              <w:noProof/>
              <w:lang w:val="es-MX" w:eastAsia="es-MX"/>
            </w:rPr>
          </w:pPr>
          <w:hyperlink w:anchor="_Toc131066659" w:history="1">
            <w:r w:rsidRPr="00D93023">
              <w:rPr>
                <w:rStyle w:val="Hyperlink"/>
                <w:b/>
                <w:bCs/>
                <w:noProof/>
                <w:lang w:val="es-MX"/>
              </w:rPr>
              <w:t>PROBLEMAS POR RESOLVER, PRIORIZÁNDOLOS.</w:t>
            </w:r>
            <w:r>
              <w:rPr>
                <w:noProof/>
                <w:webHidden/>
              </w:rPr>
              <w:tab/>
            </w:r>
            <w:r>
              <w:rPr>
                <w:noProof/>
                <w:webHidden/>
              </w:rPr>
              <w:fldChar w:fldCharType="begin"/>
            </w:r>
            <w:r>
              <w:rPr>
                <w:noProof/>
                <w:webHidden/>
              </w:rPr>
              <w:instrText xml:space="preserve"> PAGEREF _Toc131066659 \h </w:instrText>
            </w:r>
            <w:r>
              <w:rPr>
                <w:noProof/>
                <w:webHidden/>
              </w:rPr>
            </w:r>
            <w:r>
              <w:rPr>
                <w:noProof/>
                <w:webHidden/>
              </w:rPr>
              <w:fldChar w:fldCharType="separate"/>
            </w:r>
            <w:r w:rsidR="00823448">
              <w:rPr>
                <w:noProof/>
                <w:webHidden/>
              </w:rPr>
              <w:t>13</w:t>
            </w:r>
            <w:r>
              <w:rPr>
                <w:noProof/>
                <w:webHidden/>
              </w:rPr>
              <w:fldChar w:fldCharType="end"/>
            </w:r>
          </w:hyperlink>
        </w:p>
        <w:p w14:paraId="37F26AA0" w14:textId="06B09167" w:rsidR="001E06D3" w:rsidRDefault="001E06D3">
          <w:pPr>
            <w:pStyle w:val="TOC2"/>
            <w:tabs>
              <w:tab w:val="right" w:leader="dot" w:pos="11242"/>
            </w:tabs>
            <w:rPr>
              <w:rFonts w:eastAsiaTheme="minorEastAsia"/>
              <w:noProof/>
              <w:lang w:val="es-MX" w:eastAsia="es-MX"/>
            </w:rPr>
          </w:pPr>
          <w:hyperlink w:anchor="_Toc131066660" w:history="1">
            <w:r w:rsidRPr="00D93023">
              <w:rPr>
                <w:rStyle w:val="Hyperlink"/>
                <w:b/>
                <w:bCs/>
                <w:noProof/>
                <w:lang w:val="es-MX"/>
              </w:rPr>
              <w:t>OBJETIVOS</w:t>
            </w:r>
            <w:r>
              <w:rPr>
                <w:noProof/>
                <w:webHidden/>
              </w:rPr>
              <w:tab/>
            </w:r>
            <w:r>
              <w:rPr>
                <w:noProof/>
                <w:webHidden/>
              </w:rPr>
              <w:fldChar w:fldCharType="begin"/>
            </w:r>
            <w:r>
              <w:rPr>
                <w:noProof/>
                <w:webHidden/>
              </w:rPr>
              <w:instrText xml:space="preserve"> PAGEREF _Toc131066660 \h </w:instrText>
            </w:r>
            <w:r>
              <w:rPr>
                <w:noProof/>
                <w:webHidden/>
              </w:rPr>
            </w:r>
            <w:r>
              <w:rPr>
                <w:noProof/>
                <w:webHidden/>
              </w:rPr>
              <w:fldChar w:fldCharType="separate"/>
            </w:r>
            <w:r w:rsidR="00823448">
              <w:rPr>
                <w:noProof/>
                <w:webHidden/>
              </w:rPr>
              <w:t>13</w:t>
            </w:r>
            <w:r>
              <w:rPr>
                <w:noProof/>
                <w:webHidden/>
              </w:rPr>
              <w:fldChar w:fldCharType="end"/>
            </w:r>
          </w:hyperlink>
        </w:p>
        <w:p w14:paraId="69F15AD5" w14:textId="6B871CD8" w:rsidR="001E06D3" w:rsidRDefault="001E06D3">
          <w:pPr>
            <w:pStyle w:val="TOC2"/>
            <w:tabs>
              <w:tab w:val="right" w:leader="dot" w:pos="11242"/>
            </w:tabs>
            <w:rPr>
              <w:rFonts w:eastAsiaTheme="minorEastAsia"/>
              <w:noProof/>
              <w:lang w:val="es-MX" w:eastAsia="es-MX"/>
            </w:rPr>
          </w:pPr>
          <w:hyperlink w:anchor="_Toc131066661" w:history="1">
            <w:r w:rsidRPr="00D93023">
              <w:rPr>
                <w:rStyle w:val="Hyperlink"/>
                <w:b/>
                <w:bCs/>
                <w:noProof/>
                <w:lang w:val="es-MX"/>
              </w:rPr>
              <w:t>JUSTIFICACIÓN.</w:t>
            </w:r>
            <w:r>
              <w:rPr>
                <w:noProof/>
                <w:webHidden/>
              </w:rPr>
              <w:tab/>
            </w:r>
            <w:r>
              <w:rPr>
                <w:noProof/>
                <w:webHidden/>
              </w:rPr>
              <w:fldChar w:fldCharType="begin"/>
            </w:r>
            <w:r>
              <w:rPr>
                <w:noProof/>
                <w:webHidden/>
              </w:rPr>
              <w:instrText xml:space="preserve"> PAGEREF _Toc131066661 \h </w:instrText>
            </w:r>
            <w:r>
              <w:rPr>
                <w:noProof/>
                <w:webHidden/>
              </w:rPr>
            </w:r>
            <w:r>
              <w:rPr>
                <w:noProof/>
                <w:webHidden/>
              </w:rPr>
              <w:fldChar w:fldCharType="separate"/>
            </w:r>
            <w:r w:rsidR="00823448">
              <w:rPr>
                <w:noProof/>
                <w:webHidden/>
              </w:rPr>
              <w:t>13</w:t>
            </w:r>
            <w:r>
              <w:rPr>
                <w:noProof/>
                <w:webHidden/>
              </w:rPr>
              <w:fldChar w:fldCharType="end"/>
            </w:r>
          </w:hyperlink>
        </w:p>
        <w:p w14:paraId="6B368DFE" w14:textId="46204833" w:rsidR="001E06D3" w:rsidRDefault="001E06D3">
          <w:pPr>
            <w:pStyle w:val="TOC1"/>
            <w:tabs>
              <w:tab w:val="right" w:leader="dot" w:pos="11242"/>
            </w:tabs>
            <w:rPr>
              <w:rFonts w:eastAsiaTheme="minorEastAsia"/>
              <w:noProof/>
              <w:lang w:val="es-MX" w:eastAsia="es-MX"/>
            </w:rPr>
          </w:pPr>
          <w:hyperlink w:anchor="_Toc131066662" w:history="1">
            <w:r w:rsidRPr="00D93023">
              <w:rPr>
                <w:rStyle w:val="Hyperlink"/>
                <w:b/>
                <w:bCs/>
                <w:noProof/>
                <w:lang w:val="es-MX"/>
              </w:rPr>
              <w:t>Marco Teórico</w:t>
            </w:r>
            <w:r>
              <w:rPr>
                <w:noProof/>
                <w:webHidden/>
              </w:rPr>
              <w:tab/>
            </w:r>
            <w:r>
              <w:rPr>
                <w:noProof/>
                <w:webHidden/>
              </w:rPr>
              <w:fldChar w:fldCharType="begin"/>
            </w:r>
            <w:r>
              <w:rPr>
                <w:noProof/>
                <w:webHidden/>
              </w:rPr>
              <w:instrText xml:space="preserve"> PAGEREF _Toc131066662 \h </w:instrText>
            </w:r>
            <w:r>
              <w:rPr>
                <w:noProof/>
                <w:webHidden/>
              </w:rPr>
            </w:r>
            <w:r>
              <w:rPr>
                <w:noProof/>
                <w:webHidden/>
              </w:rPr>
              <w:fldChar w:fldCharType="separate"/>
            </w:r>
            <w:r w:rsidR="00823448">
              <w:rPr>
                <w:noProof/>
                <w:webHidden/>
              </w:rPr>
              <w:t>14</w:t>
            </w:r>
            <w:r>
              <w:rPr>
                <w:noProof/>
                <w:webHidden/>
              </w:rPr>
              <w:fldChar w:fldCharType="end"/>
            </w:r>
          </w:hyperlink>
        </w:p>
        <w:p w14:paraId="26F249B4" w14:textId="1770E4F4" w:rsidR="001E06D3" w:rsidRDefault="001E06D3">
          <w:pPr>
            <w:pStyle w:val="TOC1"/>
            <w:tabs>
              <w:tab w:val="right" w:leader="dot" w:pos="11242"/>
            </w:tabs>
            <w:rPr>
              <w:rFonts w:eastAsiaTheme="minorEastAsia"/>
              <w:noProof/>
              <w:lang w:val="es-MX" w:eastAsia="es-MX"/>
            </w:rPr>
          </w:pPr>
          <w:hyperlink w:anchor="_Toc131066663" w:history="1">
            <w:r w:rsidRPr="00D93023">
              <w:rPr>
                <w:rStyle w:val="Hyperlink"/>
                <w:noProof/>
                <w:lang w:val="es-MX"/>
              </w:rPr>
              <w:t xml:space="preserve">¿QUÉ ES </w:t>
            </w:r>
            <w:r w:rsidRPr="00D93023">
              <w:rPr>
                <w:rStyle w:val="Hyperlink"/>
                <w:b/>
                <w:bCs/>
                <w:i/>
                <w:iCs/>
                <w:noProof/>
                <w:lang w:val="es-MX"/>
              </w:rPr>
              <w:t>DMAIC</w:t>
            </w:r>
            <w:r w:rsidRPr="00D93023">
              <w:rPr>
                <w:rStyle w:val="Hyperlink"/>
                <w:noProof/>
                <w:lang w:val="es-MX"/>
              </w:rPr>
              <w:t>?</w:t>
            </w:r>
            <w:r>
              <w:rPr>
                <w:noProof/>
                <w:webHidden/>
              </w:rPr>
              <w:tab/>
            </w:r>
            <w:r>
              <w:rPr>
                <w:noProof/>
                <w:webHidden/>
              </w:rPr>
              <w:fldChar w:fldCharType="begin"/>
            </w:r>
            <w:r>
              <w:rPr>
                <w:noProof/>
                <w:webHidden/>
              </w:rPr>
              <w:instrText xml:space="preserve"> PAGEREF _Toc131066663 \h </w:instrText>
            </w:r>
            <w:r>
              <w:rPr>
                <w:noProof/>
                <w:webHidden/>
              </w:rPr>
            </w:r>
            <w:r>
              <w:rPr>
                <w:noProof/>
                <w:webHidden/>
              </w:rPr>
              <w:fldChar w:fldCharType="separate"/>
            </w:r>
            <w:r w:rsidR="00823448">
              <w:rPr>
                <w:noProof/>
                <w:webHidden/>
              </w:rPr>
              <w:t>15</w:t>
            </w:r>
            <w:r>
              <w:rPr>
                <w:noProof/>
                <w:webHidden/>
              </w:rPr>
              <w:fldChar w:fldCharType="end"/>
            </w:r>
          </w:hyperlink>
        </w:p>
        <w:p w14:paraId="38023EC1" w14:textId="2B3943B7" w:rsidR="001E06D3" w:rsidRDefault="001E06D3">
          <w:pPr>
            <w:pStyle w:val="TOC2"/>
            <w:tabs>
              <w:tab w:val="right" w:leader="dot" w:pos="11242"/>
            </w:tabs>
            <w:rPr>
              <w:rFonts w:eastAsiaTheme="minorEastAsia"/>
              <w:noProof/>
              <w:lang w:val="es-MX" w:eastAsia="es-MX"/>
            </w:rPr>
          </w:pPr>
          <w:hyperlink w:anchor="_Toc131066664" w:history="1">
            <w:r w:rsidRPr="00D93023">
              <w:rPr>
                <w:rStyle w:val="Hyperlink"/>
                <w:b/>
                <w:bCs/>
                <w:noProof/>
                <w:lang w:val="es-MX"/>
              </w:rPr>
              <w:t>Definir:</w:t>
            </w:r>
            <w:r>
              <w:rPr>
                <w:noProof/>
                <w:webHidden/>
              </w:rPr>
              <w:tab/>
            </w:r>
            <w:r>
              <w:rPr>
                <w:noProof/>
                <w:webHidden/>
              </w:rPr>
              <w:fldChar w:fldCharType="begin"/>
            </w:r>
            <w:r>
              <w:rPr>
                <w:noProof/>
                <w:webHidden/>
              </w:rPr>
              <w:instrText xml:space="preserve"> PAGEREF _Toc131066664 \h </w:instrText>
            </w:r>
            <w:r>
              <w:rPr>
                <w:noProof/>
                <w:webHidden/>
              </w:rPr>
            </w:r>
            <w:r>
              <w:rPr>
                <w:noProof/>
                <w:webHidden/>
              </w:rPr>
              <w:fldChar w:fldCharType="separate"/>
            </w:r>
            <w:r w:rsidR="00823448">
              <w:rPr>
                <w:noProof/>
                <w:webHidden/>
              </w:rPr>
              <w:t>15</w:t>
            </w:r>
            <w:r>
              <w:rPr>
                <w:noProof/>
                <w:webHidden/>
              </w:rPr>
              <w:fldChar w:fldCharType="end"/>
            </w:r>
          </w:hyperlink>
        </w:p>
        <w:p w14:paraId="492E4D13" w14:textId="22F06DFA" w:rsidR="001E06D3" w:rsidRDefault="001E06D3">
          <w:pPr>
            <w:pStyle w:val="TOC2"/>
            <w:tabs>
              <w:tab w:val="right" w:leader="dot" w:pos="11242"/>
            </w:tabs>
            <w:rPr>
              <w:rFonts w:eastAsiaTheme="minorEastAsia"/>
              <w:noProof/>
              <w:lang w:val="es-MX" w:eastAsia="es-MX"/>
            </w:rPr>
          </w:pPr>
          <w:hyperlink w:anchor="_Toc131066665" w:history="1">
            <w:r w:rsidRPr="00D93023">
              <w:rPr>
                <w:rStyle w:val="Hyperlink"/>
                <w:b/>
                <w:bCs/>
                <w:noProof/>
                <w:lang w:val="es-MX"/>
              </w:rPr>
              <w:t>Medir:</w:t>
            </w:r>
            <w:r>
              <w:rPr>
                <w:noProof/>
                <w:webHidden/>
              </w:rPr>
              <w:tab/>
            </w:r>
            <w:r>
              <w:rPr>
                <w:noProof/>
                <w:webHidden/>
              </w:rPr>
              <w:fldChar w:fldCharType="begin"/>
            </w:r>
            <w:r>
              <w:rPr>
                <w:noProof/>
                <w:webHidden/>
              </w:rPr>
              <w:instrText xml:space="preserve"> PAGEREF _Toc131066665 \h </w:instrText>
            </w:r>
            <w:r>
              <w:rPr>
                <w:noProof/>
                <w:webHidden/>
              </w:rPr>
            </w:r>
            <w:r>
              <w:rPr>
                <w:noProof/>
                <w:webHidden/>
              </w:rPr>
              <w:fldChar w:fldCharType="separate"/>
            </w:r>
            <w:r w:rsidR="00823448">
              <w:rPr>
                <w:noProof/>
                <w:webHidden/>
              </w:rPr>
              <w:t>15</w:t>
            </w:r>
            <w:r>
              <w:rPr>
                <w:noProof/>
                <w:webHidden/>
              </w:rPr>
              <w:fldChar w:fldCharType="end"/>
            </w:r>
          </w:hyperlink>
        </w:p>
        <w:p w14:paraId="104FBF60" w14:textId="3380CD1D" w:rsidR="001E06D3" w:rsidRDefault="001E06D3">
          <w:pPr>
            <w:pStyle w:val="TOC2"/>
            <w:tabs>
              <w:tab w:val="right" w:leader="dot" w:pos="11242"/>
            </w:tabs>
            <w:rPr>
              <w:rFonts w:eastAsiaTheme="minorEastAsia"/>
              <w:noProof/>
              <w:lang w:val="es-MX" w:eastAsia="es-MX"/>
            </w:rPr>
          </w:pPr>
          <w:hyperlink w:anchor="_Toc131066666" w:history="1">
            <w:r w:rsidRPr="00D93023">
              <w:rPr>
                <w:rStyle w:val="Hyperlink"/>
                <w:b/>
                <w:bCs/>
                <w:noProof/>
                <w:lang w:val="es-MX"/>
              </w:rPr>
              <w:t>Analizar:</w:t>
            </w:r>
            <w:r>
              <w:rPr>
                <w:noProof/>
                <w:webHidden/>
              </w:rPr>
              <w:tab/>
            </w:r>
            <w:r>
              <w:rPr>
                <w:noProof/>
                <w:webHidden/>
              </w:rPr>
              <w:fldChar w:fldCharType="begin"/>
            </w:r>
            <w:r>
              <w:rPr>
                <w:noProof/>
                <w:webHidden/>
              </w:rPr>
              <w:instrText xml:space="preserve"> PAGEREF _Toc131066666 \h </w:instrText>
            </w:r>
            <w:r>
              <w:rPr>
                <w:noProof/>
                <w:webHidden/>
              </w:rPr>
            </w:r>
            <w:r>
              <w:rPr>
                <w:noProof/>
                <w:webHidden/>
              </w:rPr>
              <w:fldChar w:fldCharType="separate"/>
            </w:r>
            <w:r w:rsidR="00823448">
              <w:rPr>
                <w:noProof/>
                <w:webHidden/>
              </w:rPr>
              <w:t>15</w:t>
            </w:r>
            <w:r>
              <w:rPr>
                <w:noProof/>
                <w:webHidden/>
              </w:rPr>
              <w:fldChar w:fldCharType="end"/>
            </w:r>
          </w:hyperlink>
        </w:p>
        <w:p w14:paraId="5E6D87CF" w14:textId="78D5CCD2" w:rsidR="001E06D3" w:rsidRDefault="001E06D3">
          <w:pPr>
            <w:pStyle w:val="TOC2"/>
            <w:tabs>
              <w:tab w:val="right" w:leader="dot" w:pos="11242"/>
            </w:tabs>
            <w:rPr>
              <w:rFonts w:eastAsiaTheme="minorEastAsia"/>
              <w:noProof/>
              <w:lang w:val="es-MX" w:eastAsia="es-MX"/>
            </w:rPr>
          </w:pPr>
          <w:hyperlink w:anchor="_Toc131066667" w:history="1">
            <w:r w:rsidRPr="00D93023">
              <w:rPr>
                <w:rStyle w:val="Hyperlink"/>
                <w:b/>
                <w:bCs/>
                <w:noProof/>
                <w:lang w:val="es-MX"/>
              </w:rPr>
              <w:t>Mejora:</w:t>
            </w:r>
            <w:r>
              <w:rPr>
                <w:noProof/>
                <w:webHidden/>
              </w:rPr>
              <w:tab/>
            </w:r>
            <w:r>
              <w:rPr>
                <w:noProof/>
                <w:webHidden/>
              </w:rPr>
              <w:fldChar w:fldCharType="begin"/>
            </w:r>
            <w:r>
              <w:rPr>
                <w:noProof/>
                <w:webHidden/>
              </w:rPr>
              <w:instrText xml:space="preserve"> PAGEREF _Toc131066667 \h </w:instrText>
            </w:r>
            <w:r>
              <w:rPr>
                <w:noProof/>
                <w:webHidden/>
              </w:rPr>
            </w:r>
            <w:r>
              <w:rPr>
                <w:noProof/>
                <w:webHidden/>
              </w:rPr>
              <w:fldChar w:fldCharType="separate"/>
            </w:r>
            <w:r w:rsidR="00823448">
              <w:rPr>
                <w:noProof/>
                <w:webHidden/>
              </w:rPr>
              <w:t>16</w:t>
            </w:r>
            <w:r>
              <w:rPr>
                <w:noProof/>
                <w:webHidden/>
              </w:rPr>
              <w:fldChar w:fldCharType="end"/>
            </w:r>
          </w:hyperlink>
        </w:p>
        <w:p w14:paraId="2B000A69" w14:textId="7C269ED5" w:rsidR="001E06D3" w:rsidRDefault="001E06D3">
          <w:pPr>
            <w:pStyle w:val="TOC2"/>
            <w:tabs>
              <w:tab w:val="right" w:leader="dot" w:pos="11242"/>
            </w:tabs>
            <w:rPr>
              <w:rFonts w:eastAsiaTheme="minorEastAsia"/>
              <w:noProof/>
              <w:lang w:val="es-MX" w:eastAsia="es-MX"/>
            </w:rPr>
          </w:pPr>
          <w:hyperlink w:anchor="_Toc131066668" w:history="1">
            <w:r w:rsidRPr="00D93023">
              <w:rPr>
                <w:rStyle w:val="Hyperlink"/>
                <w:b/>
                <w:bCs/>
                <w:noProof/>
                <w:lang w:val="es-MX"/>
              </w:rPr>
              <w:t>Controla:</w:t>
            </w:r>
            <w:r>
              <w:rPr>
                <w:noProof/>
                <w:webHidden/>
              </w:rPr>
              <w:tab/>
            </w:r>
            <w:r>
              <w:rPr>
                <w:noProof/>
                <w:webHidden/>
              </w:rPr>
              <w:fldChar w:fldCharType="begin"/>
            </w:r>
            <w:r>
              <w:rPr>
                <w:noProof/>
                <w:webHidden/>
              </w:rPr>
              <w:instrText xml:space="preserve"> PAGEREF _Toc131066668 \h </w:instrText>
            </w:r>
            <w:r>
              <w:rPr>
                <w:noProof/>
                <w:webHidden/>
              </w:rPr>
            </w:r>
            <w:r>
              <w:rPr>
                <w:noProof/>
                <w:webHidden/>
              </w:rPr>
              <w:fldChar w:fldCharType="separate"/>
            </w:r>
            <w:r w:rsidR="00823448">
              <w:rPr>
                <w:noProof/>
                <w:webHidden/>
              </w:rPr>
              <w:t>16</w:t>
            </w:r>
            <w:r>
              <w:rPr>
                <w:noProof/>
                <w:webHidden/>
              </w:rPr>
              <w:fldChar w:fldCharType="end"/>
            </w:r>
          </w:hyperlink>
        </w:p>
        <w:p w14:paraId="3B9C1B70" w14:textId="034EBE77" w:rsidR="001E06D3" w:rsidRDefault="001E06D3">
          <w:pPr>
            <w:pStyle w:val="TOC1"/>
            <w:tabs>
              <w:tab w:val="right" w:leader="dot" w:pos="11242"/>
            </w:tabs>
            <w:rPr>
              <w:rFonts w:eastAsiaTheme="minorEastAsia"/>
              <w:noProof/>
              <w:lang w:val="es-MX" w:eastAsia="es-MX"/>
            </w:rPr>
          </w:pPr>
          <w:hyperlink w:anchor="_Toc131066669" w:history="1">
            <w:r w:rsidRPr="00D93023">
              <w:rPr>
                <w:rStyle w:val="Hyperlink"/>
                <w:b/>
                <w:bCs/>
                <w:noProof/>
                <w:lang w:val="es-MX"/>
              </w:rPr>
              <w:t>TREFILACIÓN</w:t>
            </w:r>
            <w:r>
              <w:rPr>
                <w:noProof/>
                <w:webHidden/>
              </w:rPr>
              <w:tab/>
            </w:r>
            <w:r>
              <w:rPr>
                <w:noProof/>
                <w:webHidden/>
              </w:rPr>
              <w:fldChar w:fldCharType="begin"/>
            </w:r>
            <w:r>
              <w:rPr>
                <w:noProof/>
                <w:webHidden/>
              </w:rPr>
              <w:instrText xml:space="preserve"> PAGEREF _Toc131066669 \h </w:instrText>
            </w:r>
            <w:r>
              <w:rPr>
                <w:noProof/>
                <w:webHidden/>
              </w:rPr>
            </w:r>
            <w:r>
              <w:rPr>
                <w:noProof/>
                <w:webHidden/>
              </w:rPr>
              <w:fldChar w:fldCharType="separate"/>
            </w:r>
            <w:r w:rsidR="00823448">
              <w:rPr>
                <w:noProof/>
                <w:webHidden/>
              </w:rPr>
              <w:t>16</w:t>
            </w:r>
            <w:r>
              <w:rPr>
                <w:noProof/>
                <w:webHidden/>
              </w:rPr>
              <w:fldChar w:fldCharType="end"/>
            </w:r>
          </w:hyperlink>
        </w:p>
        <w:p w14:paraId="6ED5617D" w14:textId="7A0A0D1D" w:rsidR="001E06D3" w:rsidRDefault="001E06D3">
          <w:pPr>
            <w:pStyle w:val="TOC1"/>
            <w:tabs>
              <w:tab w:val="right" w:leader="dot" w:pos="11242"/>
            </w:tabs>
            <w:rPr>
              <w:rFonts w:eastAsiaTheme="minorEastAsia"/>
              <w:noProof/>
              <w:lang w:val="es-MX" w:eastAsia="es-MX"/>
            </w:rPr>
          </w:pPr>
          <w:hyperlink w:anchor="_Toc131066670" w:history="1">
            <w:r w:rsidRPr="00D93023">
              <w:rPr>
                <w:rStyle w:val="Hyperlink"/>
                <w:b/>
                <w:bCs/>
                <w:noProof/>
                <w:lang w:val="es-MX"/>
              </w:rPr>
              <w:t>TIPOS DE MÁQUINAS:</w:t>
            </w:r>
            <w:r>
              <w:rPr>
                <w:noProof/>
                <w:webHidden/>
              </w:rPr>
              <w:tab/>
            </w:r>
            <w:r>
              <w:rPr>
                <w:noProof/>
                <w:webHidden/>
              </w:rPr>
              <w:fldChar w:fldCharType="begin"/>
            </w:r>
            <w:r>
              <w:rPr>
                <w:noProof/>
                <w:webHidden/>
              </w:rPr>
              <w:instrText xml:space="preserve"> PAGEREF _Toc131066670 \h </w:instrText>
            </w:r>
            <w:r>
              <w:rPr>
                <w:noProof/>
                <w:webHidden/>
              </w:rPr>
            </w:r>
            <w:r>
              <w:rPr>
                <w:noProof/>
                <w:webHidden/>
              </w:rPr>
              <w:fldChar w:fldCharType="separate"/>
            </w:r>
            <w:r w:rsidR="00823448">
              <w:rPr>
                <w:noProof/>
                <w:webHidden/>
              </w:rPr>
              <w:t>17</w:t>
            </w:r>
            <w:r>
              <w:rPr>
                <w:noProof/>
                <w:webHidden/>
              </w:rPr>
              <w:fldChar w:fldCharType="end"/>
            </w:r>
          </w:hyperlink>
        </w:p>
        <w:p w14:paraId="0B09F565" w14:textId="75D4FC74" w:rsidR="001E06D3" w:rsidRDefault="001E06D3">
          <w:pPr>
            <w:pStyle w:val="TOC2"/>
            <w:tabs>
              <w:tab w:val="right" w:leader="dot" w:pos="11242"/>
            </w:tabs>
            <w:rPr>
              <w:rFonts w:eastAsiaTheme="minorEastAsia"/>
              <w:noProof/>
              <w:lang w:val="es-MX" w:eastAsia="es-MX"/>
            </w:rPr>
          </w:pPr>
          <w:hyperlink w:anchor="_Toc131066671" w:history="1">
            <w:r w:rsidRPr="00D93023">
              <w:rPr>
                <w:rStyle w:val="Hyperlink"/>
                <w:noProof/>
                <w:lang w:val="es-MX"/>
              </w:rPr>
              <w:t>Desenrrollador</w:t>
            </w:r>
            <w:r>
              <w:rPr>
                <w:noProof/>
                <w:webHidden/>
              </w:rPr>
              <w:tab/>
            </w:r>
            <w:r>
              <w:rPr>
                <w:noProof/>
                <w:webHidden/>
              </w:rPr>
              <w:fldChar w:fldCharType="begin"/>
            </w:r>
            <w:r>
              <w:rPr>
                <w:noProof/>
                <w:webHidden/>
              </w:rPr>
              <w:instrText xml:space="preserve"> PAGEREF _Toc131066671 \h </w:instrText>
            </w:r>
            <w:r>
              <w:rPr>
                <w:noProof/>
                <w:webHidden/>
              </w:rPr>
            </w:r>
            <w:r>
              <w:rPr>
                <w:noProof/>
                <w:webHidden/>
              </w:rPr>
              <w:fldChar w:fldCharType="separate"/>
            </w:r>
            <w:r w:rsidR="00823448">
              <w:rPr>
                <w:noProof/>
                <w:webHidden/>
              </w:rPr>
              <w:t>17</w:t>
            </w:r>
            <w:r>
              <w:rPr>
                <w:noProof/>
                <w:webHidden/>
              </w:rPr>
              <w:fldChar w:fldCharType="end"/>
            </w:r>
          </w:hyperlink>
        </w:p>
        <w:p w14:paraId="1817D645" w14:textId="3CA246FA" w:rsidR="001E06D3" w:rsidRDefault="001E06D3">
          <w:pPr>
            <w:pStyle w:val="TOC2"/>
            <w:tabs>
              <w:tab w:val="right" w:leader="dot" w:pos="11242"/>
            </w:tabs>
            <w:rPr>
              <w:rFonts w:eastAsiaTheme="minorEastAsia"/>
              <w:noProof/>
              <w:lang w:val="es-MX" w:eastAsia="es-MX"/>
            </w:rPr>
          </w:pPr>
          <w:hyperlink w:anchor="_Toc131066672" w:history="1">
            <w:r w:rsidRPr="00D93023">
              <w:rPr>
                <w:rStyle w:val="Hyperlink"/>
                <w:noProof/>
                <w:lang w:val="es-MX"/>
              </w:rPr>
              <w:t>Cono</w:t>
            </w:r>
            <w:r>
              <w:rPr>
                <w:noProof/>
                <w:webHidden/>
              </w:rPr>
              <w:tab/>
            </w:r>
            <w:r>
              <w:rPr>
                <w:noProof/>
                <w:webHidden/>
              </w:rPr>
              <w:fldChar w:fldCharType="begin"/>
            </w:r>
            <w:r>
              <w:rPr>
                <w:noProof/>
                <w:webHidden/>
              </w:rPr>
              <w:instrText xml:space="preserve"> PAGEREF _Toc131066672 \h </w:instrText>
            </w:r>
            <w:r>
              <w:rPr>
                <w:noProof/>
                <w:webHidden/>
              </w:rPr>
            </w:r>
            <w:r>
              <w:rPr>
                <w:noProof/>
                <w:webHidden/>
              </w:rPr>
              <w:fldChar w:fldCharType="separate"/>
            </w:r>
            <w:r w:rsidR="00823448">
              <w:rPr>
                <w:noProof/>
                <w:webHidden/>
              </w:rPr>
              <w:t>17</w:t>
            </w:r>
            <w:r>
              <w:rPr>
                <w:noProof/>
                <w:webHidden/>
              </w:rPr>
              <w:fldChar w:fldCharType="end"/>
            </w:r>
          </w:hyperlink>
        </w:p>
        <w:p w14:paraId="6583DFD8" w14:textId="16811549" w:rsidR="001E06D3" w:rsidRDefault="001E06D3">
          <w:pPr>
            <w:pStyle w:val="TOC2"/>
            <w:tabs>
              <w:tab w:val="right" w:leader="dot" w:pos="11242"/>
            </w:tabs>
            <w:rPr>
              <w:rFonts w:eastAsiaTheme="minorEastAsia"/>
              <w:noProof/>
              <w:lang w:val="es-MX" w:eastAsia="es-MX"/>
            </w:rPr>
          </w:pPr>
          <w:hyperlink w:anchor="_Toc131066673" w:history="1">
            <w:r w:rsidRPr="00D93023">
              <w:rPr>
                <w:rStyle w:val="Hyperlink"/>
                <w:noProof/>
                <w:lang w:val="es-MX"/>
              </w:rPr>
              <w:t>Tandém</w:t>
            </w:r>
            <w:r>
              <w:rPr>
                <w:noProof/>
                <w:webHidden/>
              </w:rPr>
              <w:tab/>
            </w:r>
            <w:r>
              <w:rPr>
                <w:noProof/>
                <w:webHidden/>
              </w:rPr>
              <w:fldChar w:fldCharType="begin"/>
            </w:r>
            <w:r>
              <w:rPr>
                <w:noProof/>
                <w:webHidden/>
              </w:rPr>
              <w:instrText xml:space="preserve"> PAGEREF _Toc131066673 \h </w:instrText>
            </w:r>
            <w:r>
              <w:rPr>
                <w:noProof/>
                <w:webHidden/>
              </w:rPr>
            </w:r>
            <w:r>
              <w:rPr>
                <w:noProof/>
                <w:webHidden/>
              </w:rPr>
              <w:fldChar w:fldCharType="separate"/>
            </w:r>
            <w:r w:rsidR="00823448">
              <w:rPr>
                <w:noProof/>
                <w:webHidden/>
              </w:rPr>
              <w:t>17</w:t>
            </w:r>
            <w:r>
              <w:rPr>
                <w:noProof/>
                <w:webHidden/>
              </w:rPr>
              <w:fldChar w:fldCharType="end"/>
            </w:r>
          </w:hyperlink>
        </w:p>
        <w:p w14:paraId="0F2F45F3" w14:textId="1A903CE3" w:rsidR="001E06D3" w:rsidRDefault="001E06D3">
          <w:pPr>
            <w:pStyle w:val="TOC2"/>
            <w:tabs>
              <w:tab w:val="right" w:leader="dot" w:pos="11242"/>
            </w:tabs>
            <w:rPr>
              <w:rFonts w:eastAsiaTheme="minorEastAsia"/>
              <w:noProof/>
              <w:lang w:val="es-MX" w:eastAsia="es-MX"/>
            </w:rPr>
          </w:pPr>
          <w:hyperlink w:anchor="_Toc131066674" w:history="1">
            <w:r w:rsidRPr="00D93023">
              <w:rPr>
                <w:rStyle w:val="Hyperlink"/>
                <w:noProof/>
                <w:lang w:val="es-MX"/>
              </w:rPr>
              <w:t>Cuerpo de una trefiladora</w:t>
            </w:r>
            <w:r>
              <w:rPr>
                <w:noProof/>
                <w:webHidden/>
              </w:rPr>
              <w:tab/>
            </w:r>
            <w:r>
              <w:rPr>
                <w:noProof/>
                <w:webHidden/>
              </w:rPr>
              <w:fldChar w:fldCharType="begin"/>
            </w:r>
            <w:r>
              <w:rPr>
                <w:noProof/>
                <w:webHidden/>
              </w:rPr>
              <w:instrText xml:space="preserve"> PAGEREF _Toc131066674 \h </w:instrText>
            </w:r>
            <w:r>
              <w:rPr>
                <w:noProof/>
                <w:webHidden/>
              </w:rPr>
            </w:r>
            <w:r>
              <w:rPr>
                <w:noProof/>
                <w:webHidden/>
              </w:rPr>
              <w:fldChar w:fldCharType="separate"/>
            </w:r>
            <w:r w:rsidR="00823448">
              <w:rPr>
                <w:noProof/>
                <w:webHidden/>
              </w:rPr>
              <w:t>17</w:t>
            </w:r>
            <w:r>
              <w:rPr>
                <w:noProof/>
                <w:webHidden/>
              </w:rPr>
              <w:fldChar w:fldCharType="end"/>
            </w:r>
          </w:hyperlink>
        </w:p>
        <w:p w14:paraId="239B4502" w14:textId="0537CDBA" w:rsidR="001E06D3" w:rsidRDefault="001E06D3">
          <w:pPr>
            <w:pStyle w:val="TOC2"/>
            <w:tabs>
              <w:tab w:val="right" w:leader="dot" w:pos="11242"/>
            </w:tabs>
            <w:rPr>
              <w:rFonts w:eastAsiaTheme="minorEastAsia"/>
              <w:noProof/>
              <w:lang w:val="es-MX" w:eastAsia="es-MX"/>
            </w:rPr>
          </w:pPr>
          <w:hyperlink w:anchor="_Toc131066675" w:history="1">
            <w:r w:rsidRPr="00D93023">
              <w:rPr>
                <w:rStyle w:val="Hyperlink"/>
                <w:noProof/>
                <w:lang w:val="es-MX"/>
              </w:rPr>
              <w:t>Recocedor (Trefiladora de cobre)</w:t>
            </w:r>
            <w:r>
              <w:rPr>
                <w:noProof/>
                <w:webHidden/>
              </w:rPr>
              <w:tab/>
            </w:r>
            <w:r>
              <w:rPr>
                <w:noProof/>
                <w:webHidden/>
              </w:rPr>
              <w:fldChar w:fldCharType="begin"/>
            </w:r>
            <w:r>
              <w:rPr>
                <w:noProof/>
                <w:webHidden/>
              </w:rPr>
              <w:instrText xml:space="preserve"> PAGEREF _Toc131066675 \h </w:instrText>
            </w:r>
            <w:r>
              <w:rPr>
                <w:noProof/>
                <w:webHidden/>
              </w:rPr>
            </w:r>
            <w:r>
              <w:rPr>
                <w:noProof/>
                <w:webHidden/>
              </w:rPr>
              <w:fldChar w:fldCharType="separate"/>
            </w:r>
            <w:r w:rsidR="00823448">
              <w:rPr>
                <w:noProof/>
                <w:webHidden/>
              </w:rPr>
              <w:t>17</w:t>
            </w:r>
            <w:r>
              <w:rPr>
                <w:noProof/>
                <w:webHidden/>
              </w:rPr>
              <w:fldChar w:fldCharType="end"/>
            </w:r>
          </w:hyperlink>
        </w:p>
        <w:p w14:paraId="16B32D61" w14:textId="3E08EB8C" w:rsidR="001E06D3" w:rsidRDefault="001E06D3">
          <w:pPr>
            <w:pStyle w:val="TOC2"/>
            <w:tabs>
              <w:tab w:val="right" w:leader="dot" w:pos="11242"/>
            </w:tabs>
            <w:rPr>
              <w:rFonts w:eastAsiaTheme="minorEastAsia"/>
              <w:noProof/>
              <w:lang w:val="es-MX" w:eastAsia="es-MX"/>
            </w:rPr>
          </w:pPr>
          <w:hyperlink w:anchor="_Toc131066676" w:history="1">
            <w:r w:rsidRPr="00D93023">
              <w:rPr>
                <w:rStyle w:val="Hyperlink"/>
                <w:noProof/>
              </w:rPr>
              <w:t>Dancer</w:t>
            </w:r>
            <w:r>
              <w:rPr>
                <w:noProof/>
                <w:webHidden/>
              </w:rPr>
              <w:tab/>
            </w:r>
            <w:r>
              <w:rPr>
                <w:noProof/>
                <w:webHidden/>
              </w:rPr>
              <w:fldChar w:fldCharType="begin"/>
            </w:r>
            <w:r>
              <w:rPr>
                <w:noProof/>
                <w:webHidden/>
              </w:rPr>
              <w:instrText xml:space="preserve"> PAGEREF _Toc131066676 \h </w:instrText>
            </w:r>
            <w:r>
              <w:rPr>
                <w:noProof/>
                <w:webHidden/>
              </w:rPr>
            </w:r>
            <w:r>
              <w:rPr>
                <w:noProof/>
                <w:webHidden/>
              </w:rPr>
              <w:fldChar w:fldCharType="separate"/>
            </w:r>
            <w:r w:rsidR="00823448">
              <w:rPr>
                <w:noProof/>
                <w:webHidden/>
              </w:rPr>
              <w:t>18</w:t>
            </w:r>
            <w:r>
              <w:rPr>
                <w:noProof/>
                <w:webHidden/>
              </w:rPr>
              <w:fldChar w:fldCharType="end"/>
            </w:r>
          </w:hyperlink>
        </w:p>
        <w:p w14:paraId="72E098EF" w14:textId="1B29EE8C" w:rsidR="001E06D3" w:rsidRDefault="001E06D3">
          <w:pPr>
            <w:pStyle w:val="TOC2"/>
            <w:tabs>
              <w:tab w:val="right" w:leader="dot" w:pos="11242"/>
            </w:tabs>
            <w:rPr>
              <w:rFonts w:eastAsiaTheme="minorEastAsia"/>
              <w:noProof/>
              <w:lang w:val="es-MX" w:eastAsia="es-MX"/>
            </w:rPr>
          </w:pPr>
          <w:hyperlink w:anchor="_Toc131066677" w:history="1">
            <w:r w:rsidRPr="00D93023">
              <w:rPr>
                <w:rStyle w:val="Hyperlink"/>
                <w:noProof/>
                <w:lang w:val="es-MX"/>
              </w:rPr>
              <w:t>Embobinadores</w:t>
            </w:r>
            <w:r>
              <w:rPr>
                <w:noProof/>
                <w:webHidden/>
              </w:rPr>
              <w:tab/>
            </w:r>
            <w:r>
              <w:rPr>
                <w:noProof/>
                <w:webHidden/>
              </w:rPr>
              <w:fldChar w:fldCharType="begin"/>
            </w:r>
            <w:r>
              <w:rPr>
                <w:noProof/>
                <w:webHidden/>
              </w:rPr>
              <w:instrText xml:space="preserve"> PAGEREF _Toc131066677 \h </w:instrText>
            </w:r>
            <w:r>
              <w:rPr>
                <w:noProof/>
                <w:webHidden/>
              </w:rPr>
            </w:r>
            <w:r>
              <w:rPr>
                <w:noProof/>
                <w:webHidden/>
              </w:rPr>
              <w:fldChar w:fldCharType="separate"/>
            </w:r>
            <w:r w:rsidR="00823448">
              <w:rPr>
                <w:noProof/>
                <w:webHidden/>
              </w:rPr>
              <w:t>18</w:t>
            </w:r>
            <w:r>
              <w:rPr>
                <w:noProof/>
                <w:webHidden/>
              </w:rPr>
              <w:fldChar w:fldCharType="end"/>
            </w:r>
          </w:hyperlink>
        </w:p>
        <w:p w14:paraId="2D57F998" w14:textId="52D131A2" w:rsidR="001E06D3" w:rsidRDefault="001E06D3">
          <w:pPr>
            <w:pStyle w:val="TOC2"/>
            <w:tabs>
              <w:tab w:val="right" w:leader="dot" w:pos="11242"/>
            </w:tabs>
            <w:rPr>
              <w:rFonts w:eastAsiaTheme="minorEastAsia"/>
              <w:noProof/>
              <w:lang w:val="es-MX" w:eastAsia="es-MX"/>
            </w:rPr>
          </w:pPr>
          <w:hyperlink w:anchor="_Toc131066678" w:history="1">
            <w:r w:rsidRPr="00D93023">
              <w:rPr>
                <w:rStyle w:val="Hyperlink"/>
                <w:noProof/>
                <w:lang w:val="es-MX"/>
              </w:rPr>
              <w:t>Cuerpo de una trefiladora</w:t>
            </w:r>
            <w:r>
              <w:rPr>
                <w:noProof/>
                <w:webHidden/>
              </w:rPr>
              <w:tab/>
            </w:r>
            <w:r>
              <w:rPr>
                <w:noProof/>
                <w:webHidden/>
              </w:rPr>
              <w:fldChar w:fldCharType="begin"/>
            </w:r>
            <w:r>
              <w:rPr>
                <w:noProof/>
                <w:webHidden/>
              </w:rPr>
              <w:instrText xml:space="preserve"> PAGEREF _Toc131066678 \h </w:instrText>
            </w:r>
            <w:r>
              <w:rPr>
                <w:noProof/>
                <w:webHidden/>
              </w:rPr>
            </w:r>
            <w:r>
              <w:rPr>
                <w:noProof/>
                <w:webHidden/>
              </w:rPr>
              <w:fldChar w:fldCharType="separate"/>
            </w:r>
            <w:r w:rsidR="00823448">
              <w:rPr>
                <w:noProof/>
                <w:webHidden/>
              </w:rPr>
              <w:t>18</w:t>
            </w:r>
            <w:r>
              <w:rPr>
                <w:noProof/>
                <w:webHidden/>
              </w:rPr>
              <w:fldChar w:fldCharType="end"/>
            </w:r>
          </w:hyperlink>
        </w:p>
        <w:p w14:paraId="230EFDEF" w14:textId="049085C8" w:rsidR="001E06D3" w:rsidRDefault="001E06D3">
          <w:pPr>
            <w:pStyle w:val="TOC1"/>
            <w:tabs>
              <w:tab w:val="right" w:leader="dot" w:pos="11242"/>
            </w:tabs>
            <w:rPr>
              <w:rFonts w:eastAsiaTheme="minorEastAsia"/>
              <w:noProof/>
              <w:lang w:val="es-MX" w:eastAsia="es-MX"/>
            </w:rPr>
          </w:pPr>
          <w:hyperlink w:anchor="_Toc131066679" w:history="1">
            <w:r w:rsidRPr="00D93023">
              <w:rPr>
                <w:rStyle w:val="Hyperlink"/>
                <w:b/>
                <w:bCs/>
                <w:noProof/>
                <w:lang w:val="es-MX"/>
              </w:rPr>
              <w:t>PROCESO DE TREFILACIÓN.</w:t>
            </w:r>
            <w:r>
              <w:rPr>
                <w:noProof/>
                <w:webHidden/>
              </w:rPr>
              <w:tab/>
            </w:r>
            <w:r>
              <w:rPr>
                <w:noProof/>
                <w:webHidden/>
              </w:rPr>
              <w:fldChar w:fldCharType="begin"/>
            </w:r>
            <w:r>
              <w:rPr>
                <w:noProof/>
                <w:webHidden/>
              </w:rPr>
              <w:instrText xml:space="preserve"> PAGEREF _Toc131066679 \h </w:instrText>
            </w:r>
            <w:r>
              <w:rPr>
                <w:noProof/>
                <w:webHidden/>
              </w:rPr>
            </w:r>
            <w:r>
              <w:rPr>
                <w:noProof/>
                <w:webHidden/>
              </w:rPr>
              <w:fldChar w:fldCharType="separate"/>
            </w:r>
            <w:r w:rsidR="00823448">
              <w:rPr>
                <w:noProof/>
                <w:webHidden/>
              </w:rPr>
              <w:t>18</w:t>
            </w:r>
            <w:r>
              <w:rPr>
                <w:noProof/>
                <w:webHidden/>
              </w:rPr>
              <w:fldChar w:fldCharType="end"/>
            </w:r>
          </w:hyperlink>
        </w:p>
        <w:p w14:paraId="113078C4" w14:textId="5264CBC8" w:rsidR="001E06D3" w:rsidRDefault="001E06D3">
          <w:pPr>
            <w:pStyle w:val="TOC2"/>
            <w:tabs>
              <w:tab w:val="right" w:leader="dot" w:pos="11242"/>
            </w:tabs>
            <w:rPr>
              <w:rFonts w:eastAsiaTheme="minorEastAsia"/>
              <w:noProof/>
              <w:lang w:val="es-MX" w:eastAsia="es-MX"/>
            </w:rPr>
          </w:pPr>
          <w:hyperlink w:anchor="_Toc131066680" w:history="1">
            <w:r w:rsidRPr="00D93023">
              <w:rPr>
                <w:rStyle w:val="Hyperlink"/>
                <w:b/>
                <w:bCs/>
                <w:noProof/>
                <w:lang w:val="es-MX"/>
              </w:rPr>
              <w:t>EC 1350:</w:t>
            </w:r>
            <w:r>
              <w:rPr>
                <w:noProof/>
                <w:webHidden/>
              </w:rPr>
              <w:tab/>
            </w:r>
            <w:r>
              <w:rPr>
                <w:noProof/>
                <w:webHidden/>
              </w:rPr>
              <w:fldChar w:fldCharType="begin"/>
            </w:r>
            <w:r>
              <w:rPr>
                <w:noProof/>
                <w:webHidden/>
              </w:rPr>
              <w:instrText xml:space="preserve"> PAGEREF _Toc131066680 \h </w:instrText>
            </w:r>
            <w:r>
              <w:rPr>
                <w:noProof/>
                <w:webHidden/>
              </w:rPr>
            </w:r>
            <w:r>
              <w:rPr>
                <w:noProof/>
                <w:webHidden/>
              </w:rPr>
              <w:fldChar w:fldCharType="separate"/>
            </w:r>
            <w:r w:rsidR="00823448">
              <w:rPr>
                <w:noProof/>
                <w:webHidden/>
              </w:rPr>
              <w:t>18</w:t>
            </w:r>
            <w:r>
              <w:rPr>
                <w:noProof/>
                <w:webHidden/>
              </w:rPr>
              <w:fldChar w:fldCharType="end"/>
            </w:r>
          </w:hyperlink>
        </w:p>
        <w:p w14:paraId="0B95C0DC" w14:textId="64B4489E" w:rsidR="001E06D3" w:rsidRDefault="001E06D3">
          <w:pPr>
            <w:pStyle w:val="TOC2"/>
            <w:tabs>
              <w:tab w:val="right" w:leader="dot" w:pos="11242"/>
            </w:tabs>
            <w:rPr>
              <w:rFonts w:eastAsiaTheme="minorEastAsia"/>
              <w:noProof/>
              <w:lang w:val="es-MX" w:eastAsia="es-MX"/>
            </w:rPr>
          </w:pPr>
          <w:hyperlink w:anchor="_Toc131066681" w:history="1">
            <w:r w:rsidRPr="00D93023">
              <w:rPr>
                <w:rStyle w:val="Hyperlink"/>
                <w:b/>
                <w:bCs/>
                <w:noProof/>
                <w:lang w:val="es-MX"/>
              </w:rPr>
              <w:t>Aleación 8176</w:t>
            </w:r>
            <w:r>
              <w:rPr>
                <w:noProof/>
                <w:webHidden/>
              </w:rPr>
              <w:tab/>
            </w:r>
            <w:r>
              <w:rPr>
                <w:noProof/>
                <w:webHidden/>
              </w:rPr>
              <w:fldChar w:fldCharType="begin"/>
            </w:r>
            <w:r>
              <w:rPr>
                <w:noProof/>
                <w:webHidden/>
              </w:rPr>
              <w:instrText xml:space="preserve"> PAGEREF _Toc131066681 \h </w:instrText>
            </w:r>
            <w:r>
              <w:rPr>
                <w:noProof/>
                <w:webHidden/>
              </w:rPr>
            </w:r>
            <w:r>
              <w:rPr>
                <w:noProof/>
                <w:webHidden/>
              </w:rPr>
              <w:fldChar w:fldCharType="separate"/>
            </w:r>
            <w:r w:rsidR="00823448">
              <w:rPr>
                <w:noProof/>
                <w:webHidden/>
              </w:rPr>
              <w:t>18</w:t>
            </w:r>
            <w:r>
              <w:rPr>
                <w:noProof/>
                <w:webHidden/>
              </w:rPr>
              <w:fldChar w:fldCharType="end"/>
            </w:r>
          </w:hyperlink>
        </w:p>
        <w:p w14:paraId="0B14809B" w14:textId="48EDE83E" w:rsidR="001E06D3" w:rsidRDefault="001E06D3">
          <w:pPr>
            <w:pStyle w:val="TOC2"/>
            <w:tabs>
              <w:tab w:val="right" w:leader="dot" w:pos="11242"/>
            </w:tabs>
            <w:rPr>
              <w:rFonts w:eastAsiaTheme="minorEastAsia"/>
              <w:noProof/>
              <w:lang w:val="es-MX" w:eastAsia="es-MX"/>
            </w:rPr>
          </w:pPr>
          <w:hyperlink w:anchor="_Toc131066682" w:history="1">
            <w:r w:rsidRPr="00D93023">
              <w:rPr>
                <w:rStyle w:val="Hyperlink"/>
                <w:b/>
                <w:bCs/>
                <w:noProof/>
                <w:lang w:val="es-MX"/>
              </w:rPr>
              <w:t>Aleación 6201:</w:t>
            </w:r>
            <w:r>
              <w:rPr>
                <w:noProof/>
                <w:webHidden/>
              </w:rPr>
              <w:tab/>
            </w:r>
            <w:r>
              <w:rPr>
                <w:noProof/>
                <w:webHidden/>
              </w:rPr>
              <w:fldChar w:fldCharType="begin"/>
            </w:r>
            <w:r>
              <w:rPr>
                <w:noProof/>
                <w:webHidden/>
              </w:rPr>
              <w:instrText xml:space="preserve"> PAGEREF _Toc131066682 \h </w:instrText>
            </w:r>
            <w:r>
              <w:rPr>
                <w:noProof/>
                <w:webHidden/>
              </w:rPr>
            </w:r>
            <w:r>
              <w:rPr>
                <w:noProof/>
                <w:webHidden/>
              </w:rPr>
              <w:fldChar w:fldCharType="separate"/>
            </w:r>
            <w:r w:rsidR="00823448">
              <w:rPr>
                <w:noProof/>
                <w:webHidden/>
              </w:rPr>
              <w:t>18</w:t>
            </w:r>
            <w:r>
              <w:rPr>
                <w:noProof/>
                <w:webHidden/>
              </w:rPr>
              <w:fldChar w:fldCharType="end"/>
            </w:r>
          </w:hyperlink>
        </w:p>
        <w:p w14:paraId="2C967521" w14:textId="3A1E02A1" w:rsidR="001E06D3" w:rsidRDefault="001E06D3">
          <w:pPr>
            <w:pStyle w:val="TOC2"/>
            <w:tabs>
              <w:tab w:val="right" w:leader="dot" w:pos="11242"/>
            </w:tabs>
            <w:rPr>
              <w:rFonts w:eastAsiaTheme="minorEastAsia"/>
              <w:noProof/>
              <w:lang w:val="es-MX" w:eastAsia="es-MX"/>
            </w:rPr>
          </w:pPr>
          <w:hyperlink w:anchor="_Toc131066683" w:history="1">
            <w:r w:rsidRPr="00D93023">
              <w:rPr>
                <w:rStyle w:val="Hyperlink"/>
                <w:b/>
                <w:bCs/>
                <w:noProof/>
                <w:lang w:val="es-MX"/>
              </w:rPr>
              <w:t>Aleación 1220:</w:t>
            </w:r>
            <w:r>
              <w:rPr>
                <w:noProof/>
                <w:webHidden/>
              </w:rPr>
              <w:tab/>
            </w:r>
            <w:r>
              <w:rPr>
                <w:noProof/>
                <w:webHidden/>
              </w:rPr>
              <w:fldChar w:fldCharType="begin"/>
            </w:r>
            <w:r>
              <w:rPr>
                <w:noProof/>
                <w:webHidden/>
              </w:rPr>
              <w:instrText xml:space="preserve"> PAGEREF _Toc131066683 \h </w:instrText>
            </w:r>
            <w:r>
              <w:rPr>
                <w:noProof/>
                <w:webHidden/>
              </w:rPr>
            </w:r>
            <w:r>
              <w:rPr>
                <w:noProof/>
                <w:webHidden/>
              </w:rPr>
              <w:fldChar w:fldCharType="separate"/>
            </w:r>
            <w:r w:rsidR="00823448">
              <w:rPr>
                <w:noProof/>
                <w:webHidden/>
              </w:rPr>
              <w:t>18</w:t>
            </w:r>
            <w:r>
              <w:rPr>
                <w:noProof/>
                <w:webHidden/>
              </w:rPr>
              <w:fldChar w:fldCharType="end"/>
            </w:r>
          </w:hyperlink>
        </w:p>
        <w:p w14:paraId="23183D05" w14:textId="3D51794E" w:rsidR="001E06D3" w:rsidRDefault="001E06D3">
          <w:pPr>
            <w:pStyle w:val="TOC1"/>
            <w:tabs>
              <w:tab w:val="right" w:leader="dot" w:pos="11242"/>
            </w:tabs>
            <w:rPr>
              <w:rFonts w:eastAsiaTheme="minorEastAsia"/>
              <w:noProof/>
              <w:lang w:val="es-MX" w:eastAsia="es-MX"/>
            </w:rPr>
          </w:pPr>
          <w:hyperlink w:anchor="_Toc131066684" w:history="1">
            <w:r w:rsidRPr="00D93023">
              <w:rPr>
                <w:rStyle w:val="Hyperlink"/>
                <w:b/>
                <w:bCs/>
                <w:noProof/>
                <w:lang w:val="es-MX"/>
              </w:rPr>
              <w:t>VARIABLES DEL PROCESO.</w:t>
            </w:r>
            <w:r>
              <w:rPr>
                <w:noProof/>
                <w:webHidden/>
              </w:rPr>
              <w:tab/>
            </w:r>
            <w:r>
              <w:rPr>
                <w:noProof/>
                <w:webHidden/>
              </w:rPr>
              <w:fldChar w:fldCharType="begin"/>
            </w:r>
            <w:r>
              <w:rPr>
                <w:noProof/>
                <w:webHidden/>
              </w:rPr>
              <w:instrText xml:space="preserve"> PAGEREF _Toc131066684 \h </w:instrText>
            </w:r>
            <w:r>
              <w:rPr>
                <w:noProof/>
                <w:webHidden/>
              </w:rPr>
            </w:r>
            <w:r>
              <w:rPr>
                <w:noProof/>
                <w:webHidden/>
              </w:rPr>
              <w:fldChar w:fldCharType="separate"/>
            </w:r>
            <w:r w:rsidR="00823448">
              <w:rPr>
                <w:noProof/>
                <w:webHidden/>
              </w:rPr>
              <w:t>19</w:t>
            </w:r>
            <w:r>
              <w:rPr>
                <w:noProof/>
                <w:webHidden/>
              </w:rPr>
              <w:fldChar w:fldCharType="end"/>
            </w:r>
          </w:hyperlink>
        </w:p>
        <w:p w14:paraId="73E9ADF9" w14:textId="2B871ED9" w:rsidR="001E06D3" w:rsidRDefault="001E06D3">
          <w:pPr>
            <w:pStyle w:val="TOC1"/>
            <w:tabs>
              <w:tab w:val="right" w:leader="dot" w:pos="11242"/>
            </w:tabs>
            <w:rPr>
              <w:rFonts w:eastAsiaTheme="minorEastAsia"/>
              <w:noProof/>
              <w:lang w:val="es-MX" w:eastAsia="es-MX"/>
            </w:rPr>
          </w:pPr>
          <w:hyperlink w:anchor="_Toc131066685" w:history="1">
            <w:r w:rsidRPr="00D93023">
              <w:rPr>
                <w:rStyle w:val="Hyperlink"/>
                <w:b/>
                <w:bCs/>
                <w:noProof/>
                <w:lang w:val="es-MX"/>
              </w:rPr>
              <w:t>CABLEADO.</w:t>
            </w:r>
            <w:r>
              <w:rPr>
                <w:noProof/>
                <w:webHidden/>
              </w:rPr>
              <w:tab/>
            </w:r>
            <w:r>
              <w:rPr>
                <w:noProof/>
                <w:webHidden/>
              </w:rPr>
              <w:fldChar w:fldCharType="begin"/>
            </w:r>
            <w:r>
              <w:rPr>
                <w:noProof/>
                <w:webHidden/>
              </w:rPr>
              <w:instrText xml:space="preserve"> PAGEREF _Toc131066685 \h </w:instrText>
            </w:r>
            <w:r>
              <w:rPr>
                <w:noProof/>
                <w:webHidden/>
              </w:rPr>
            </w:r>
            <w:r>
              <w:rPr>
                <w:noProof/>
                <w:webHidden/>
              </w:rPr>
              <w:fldChar w:fldCharType="separate"/>
            </w:r>
            <w:r w:rsidR="00823448">
              <w:rPr>
                <w:noProof/>
                <w:webHidden/>
              </w:rPr>
              <w:t>19</w:t>
            </w:r>
            <w:r>
              <w:rPr>
                <w:noProof/>
                <w:webHidden/>
              </w:rPr>
              <w:fldChar w:fldCharType="end"/>
            </w:r>
          </w:hyperlink>
        </w:p>
        <w:p w14:paraId="66C41C65" w14:textId="026B7EDB" w:rsidR="001E06D3" w:rsidRDefault="001E06D3">
          <w:pPr>
            <w:pStyle w:val="TOC1"/>
            <w:tabs>
              <w:tab w:val="right" w:leader="dot" w:pos="11242"/>
            </w:tabs>
            <w:rPr>
              <w:rFonts w:eastAsiaTheme="minorEastAsia"/>
              <w:noProof/>
              <w:lang w:val="es-MX" w:eastAsia="es-MX"/>
            </w:rPr>
          </w:pPr>
          <w:hyperlink w:anchor="_Toc131066686" w:history="1">
            <w:r w:rsidRPr="00D93023">
              <w:rPr>
                <w:rStyle w:val="Hyperlink"/>
                <w:b/>
                <w:bCs/>
                <w:noProof/>
                <w:lang w:val="es-MX"/>
              </w:rPr>
              <w:t>TIPOS DE CABLES:</w:t>
            </w:r>
            <w:r>
              <w:rPr>
                <w:noProof/>
                <w:webHidden/>
              </w:rPr>
              <w:tab/>
            </w:r>
            <w:r>
              <w:rPr>
                <w:noProof/>
                <w:webHidden/>
              </w:rPr>
              <w:fldChar w:fldCharType="begin"/>
            </w:r>
            <w:r>
              <w:rPr>
                <w:noProof/>
                <w:webHidden/>
              </w:rPr>
              <w:instrText xml:space="preserve"> PAGEREF _Toc131066686 \h </w:instrText>
            </w:r>
            <w:r>
              <w:rPr>
                <w:noProof/>
                <w:webHidden/>
              </w:rPr>
            </w:r>
            <w:r>
              <w:rPr>
                <w:noProof/>
                <w:webHidden/>
              </w:rPr>
              <w:fldChar w:fldCharType="separate"/>
            </w:r>
            <w:r w:rsidR="00823448">
              <w:rPr>
                <w:noProof/>
                <w:webHidden/>
              </w:rPr>
              <w:t>19</w:t>
            </w:r>
            <w:r>
              <w:rPr>
                <w:noProof/>
                <w:webHidden/>
              </w:rPr>
              <w:fldChar w:fldCharType="end"/>
            </w:r>
          </w:hyperlink>
        </w:p>
        <w:p w14:paraId="0C82411C" w14:textId="0156E339" w:rsidR="001E06D3" w:rsidRDefault="001E06D3">
          <w:pPr>
            <w:pStyle w:val="TOC2"/>
            <w:tabs>
              <w:tab w:val="right" w:leader="dot" w:pos="11242"/>
            </w:tabs>
            <w:rPr>
              <w:rFonts w:eastAsiaTheme="minorEastAsia"/>
              <w:noProof/>
              <w:lang w:val="es-MX" w:eastAsia="es-MX"/>
            </w:rPr>
          </w:pPr>
          <w:hyperlink w:anchor="_Toc131066687" w:history="1">
            <w:r w:rsidRPr="00D93023">
              <w:rPr>
                <w:rStyle w:val="Hyperlink"/>
                <w:noProof/>
                <w:lang w:val="es-MX"/>
              </w:rPr>
              <w:t>Cable de aluminio Polacen</w:t>
            </w:r>
            <w:r>
              <w:rPr>
                <w:noProof/>
                <w:webHidden/>
              </w:rPr>
              <w:tab/>
            </w:r>
            <w:r>
              <w:rPr>
                <w:noProof/>
                <w:webHidden/>
              </w:rPr>
              <w:fldChar w:fldCharType="begin"/>
            </w:r>
            <w:r>
              <w:rPr>
                <w:noProof/>
                <w:webHidden/>
              </w:rPr>
              <w:instrText xml:space="preserve"> PAGEREF _Toc131066687 \h </w:instrText>
            </w:r>
            <w:r>
              <w:rPr>
                <w:noProof/>
                <w:webHidden/>
              </w:rPr>
            </w:r>
            <w:r>
              <w:rPr>
                <w:noProof/>
                <w:webHidden/>
              </w:rPr>
              <w:fldChar w:fldCharType="separate"/>
            </w:r>
            <w:r w:rsidR="00823448">
              <w:rPr>
                <w:noProof/>
                <w:webHidden/>
              </w:rPr>
              <w:t>19</w:t>
            </w:r>
            <w:r>
              <w:rPr>
                <w:noProof/>
                <w:webHidden/>
              </w:rPr>
              <w:fldChar w:fldCharType="end"/>
            </w:r>
          </w:hyperlink>
        </w:p>
        <w:p w14:paraId="7C0890A8" w14:textId="28D45D7E" w:rsidR="001E06D3" w:rsidRDefault="001E06D3">
          <w:pPr>
            <w:pStyle w:val="TOC2"/>
            <w:tabs>
              <w:tab w:val="right" w:leader="dot" w:pos="11242"/>
            </w:tabs>
            <w:rPr>
              <w:rFonts w:eastAsiaTheme="minorEastAsia"/>
              <w:noProof/>
              <w:lang w:val="es-MX" w:eastAsia="es-MX"/>
            </w:rPr>
          </w:pPr>
          <w:hyperlink w:anchor="_Toc131066688" w:history="1">
            <w:r w:rsidRPr="00D93023">
              <w:rPr>
                <w:rStyle w:val="Hyperlink"/>
                <w:noProof/>
                <w:lang w:val="es-MX"/>
              </w:rPr>
              <w:t>Cable múltiplex de aluminio</w:t>
            </w:r>
            <w:r>
              <w:rPr>
                <w:noProof/>
                <w:webHidden/>
              </w:rPr>
              <w:tab/>
            </w:r>
            <w:r>
              <w:rPr>
                <w:noProof/>
                <w:webHidden/>
              </w:rPr>
              <w:fldChar w:fldCharType="begin"/>
            </w:r>
            <w:r>
              <w:rPr>
                <w:noProof/>
                <w:webHidden/>
              </w:rPr>
              <w:instrText xml:space="preserve"> PAGEREF _Toc131066688 \h </w:instrText>
            </w:r>
            <w:r>
              <w:rPr>
                <w:noProof/>
                <w:webHidden/>
              </w:rPr>
            </w:r>
            <w:r>
              <w:rPr>
                <w:noProof/>
                <w:webHidden/>
              </w:rPr>
              <w:fldChar w:fldCharType="separate"/>
            </w:r>
            <w:r w:rsidR="00823448">
              <w:rPr>
                <w:noProof/>
                <w:webHidden/>
              </w:rPr>
              <w:t>19</w:t>
            </w:r>
            <w:r>
              <w:rPr>
                <w:noProof/>
                <w:webHidden/>
              </w:rPr>
              <w:fldChar w:fldCharType="end"/>
            </w:r>
          </w:hyperlink>
        </w:p>
        <w:p w14:paraId="6FA273CA" w14:textId="6080CA01" w:rsidR="001E06D3" w:rsidRDefault="001E06D3">
          <w:pPr>
            <w:pStyle w:val="TOC2"/>
            <w:tabs>
              <w:tab w:val="right" w:leader="dot" w:pos="11242"/>
            </w:tabs>
            <w:rPr>
              <w:rFonts w:eastAsiaTheme="minorEastAsia"/>
              <w:noProof/>
              <w:lang w:val="es-MX" w:eastAsia="es-MX"/>
            </w:rPr>
          </w:pPr>
          <w:hyperlink w:anchor="_Toc131066689" w:history="1">
            <w:r w:rsidRPr="00D93023">
              <w:rPr>
                <w:rStyle w:val="Hyperlink"/>
                <w:noProof/>
                <w:lang w:val="es-MX"/>
              </w:rPr>
              <w:t>Conductor desnudo de cobre semi duro</w:t>
            </w:r>
            <w:r>
              <w:rPr>
                <w:noProof/>
                <w:webHidden/>
              </w:rPr>
              <w:tab/>
            </w:r>
            <w:r>
              <w:rPr>
                <w:noProof/>
                <w:webHidden/>
              </w:rPr>
              <w:fldChar w:fldCharType="begin"/>
            </w:r>
            <w:r>
              <w:rPr>
                <w:noProof/>
                <w:webHidden/>
              </w:rPr>
              <w:instrText xml:space="preserve"> PAGEREF _Toc131066689 \h </w:instrText>
            </w:r>
            <w:r>
              <w:rPr>
                <w:noProof/>
                <w:webHidden/>
              </w:rPr>
            </w:r>
            <w:r>
              <w:rPr>
                <w:noProof/>
                <w:webHidden/>
              </w:rPr>
              <w:fldChar w:fldCharType="separate"/>
            </w:r>
            <w:r w:rsidR="00823448">
              <w:rPr>
                <w:noProof/>
                <w:webHidden/>
              </w:rPr>
              <w:t>20</w:t>
            </w:r>
            <w:r>
              <w:rPr>
                <w:noProof/>
                <w:webHidden/>
              </w:rPr>
              <w:fldChar w:fldCharType="end"/>
            </w:r>
          </w:hyperlink>
        </w:p>
        <w:p w14:paraId="464108D7" w14:textId="7243FA8D" w:rsidR="001E06D3" w:rsidRDefault="001E06D3">
          <w:pPr>
            <w:pStyle w:val="TOC2"/>
            <w:tabs>
              <w:tab w:val="right" w:leader="dot" w:pos="11242"/>
            </w:tabs>
            <w:rPr>
              <w:rFonts w:eastAsiaTheme="minorEastAsia"/>
              <w:noProof/>
              <w:lang w:val="es-MX" w:eastAsia="es-MX"/>
            </w:rPr>
          </w:pPr>
          <w:hyperlink w:anchor="_Toc131066690" w:history="1">
            <w:r w:rsidRPr="00D93023">
              <w:rPr>
                <w:rStyle w:val="Hyperlink"/>
                <w:noProof/>
                <w:lang w:val="es-MX"/>
              </w:rPr>
              <w:t>Cable ACAR conductor de aluminio reforzado con aleación de aluminio</w:t>
            </w:r>
            <w:r>
              <w:rPr>
                <w:noProof/>
                <w:webHidden/>
              </w:rPr>
              <w:tab/>
            </w:r>
            <w:r>
              <w:rPr>
                <w:noProof/>
                <w:webHidden/>
              </w:rPr>
              <w:fldChar w:fldCharType="begin"/>
            </w:r>
            <w:r>
              <w:rPr>
                <w:noProof/>
                <w:webHidden/>
              </w:rPr>
              <w:instrText xml:space="preserve"> PAGEREF _Toc131066690 \h </w:instrText>
            </w:r>
            <w:r>
              <w:rPr>
                <w:noProof/>
                <w:webHidden/>
              </w:rPr>
            </w:r>
            <w:r>
              <w:rPr>
                <w:noProof/>
                <w:webHidden/>
              </w:rPr>
              <w:fldChar w:fldCharType="separate"/>
            </w:r>
            <w:r w:rsidR="00823448">
              <w:rPr>
                <w:noProof/>
                <w:webHidden/>
              </w:rPr>
              <w:t>20</w:t>
            </w:r>
            <w:r>
              <w:rPr>
                <w:noProof/>
                <w:webHidden/>
              </w:rPr>
              <w:fldChar w:fldCharType="end"/>
            </w:r>
          </w:hyperlink>
        </w:p>
        <w:p w14:paraId="47FCEEB5" w14:textId="752F24C5" w:rsidR="001E06D3" w:rsidRDefault="001E06D3">
          <w:pPr>
            <w:pStyle w:val="TOC2"/>
            <w:tabs>
              <w:tab w:val="right" w:leader="dot" w:pos="11242"/>
            </w:tabs>
            <w:rPr>
              <w:rFonts w:eastAsiaTheme="minorEastAsia"/>
              <w:noProof/>
              <w:lang w:val="es-MX" w:eastAsia="es-MX"/>
            </w:rPr>
          </w:pPr>
          <w:hyperlink w:anchor="_Toc131066691" w:history="1">
            <w:r w:rsidRPr="00D93023">
              <w:rPr>
                <w:rStyle w:val="Hyperlink"/>
                <w:noProof/>
                <w:lang w:val="es-MX"/>
              </w:rPr>
              <w:t>Cable AAAC conductor de aluminio serie 6201</w:t>
            </w:r>
            <w:r>
              <w:rPr>
                <w:noProof/>
                <w:webHidden/>
              </w:rPr>
              <w:tab/>
            </w:r>
            <w:r>
              <w:rPr>
                <w:noProof/>
                <w:webHidden/>
              </w:rPr>
              <w:fldChar w:fldCharType="begin"/>
            </w:r>
            <w:r>
              <w:rPr>
                <w:noProof/>
                <w:webHidden/>
              </w:rPr>
              <w:instrText xml:space="preserve"> PAGEREF _Toc131066691 \h </w:instrText>
            </w:r>
            <w:r>
              <w:rPr>
                <w:noProof/>
                <w:webHidden/>
              </w:rPr>
            </w:r>
            <w:r>
              <w:rPr>
                <w:noProof/>
                <w:webHidden/>
              </w:rPr>
              <w:fldChar w:fldCharType="separate"/>
            </w:r>
            <w:r w:rsidR="00823448">
              <w:rPr>
                <w:noProof/>
                <w:webHidden/>
              </w:rPr>
              <w:t>20</w:t>
            </w:r>
            <w:r>
              <w:rPr>
                <w:noProof/>
                <w:webHidden/>
              </w:rPr>
              <w:fldChar w:fldCharType="end"/>
            </w:r>
          </w:hyperlink>
        </w:p>
        <w:p w14:paraId="4D5E5DFC" w14:textId="7636BD9F" w:rsidR="001E06D3" w:rsidRDefault="001E06D3">
          <w:pPr>
            <w:pStyle w:val="TOC2"/>
            <w:tabs>
              <w:tab w:val="right" w:leader="dot" w:pos="11242"/>
            </w:tabs>
            <w:rPr>
              <w:rFonts w:eastAsiaTheme="minorEastAsia"/>
              <w:noProof/>
              <w:lang w:val="es-MX" w:eastAsia="es-MX"/>
            </w:rPr>
          </w:pPr>
          <w:hyperlink w:anchor="_Toc131066692" w:history="1">
            <w:r w:rsidRPr="00D93023">
              <w:rPr>
                <w:rStyle w:val="Hyperlink"/>
                <w:noProof/>
                <w:lang w:val="es-MX"/>
              </w:rPr>
              <w:t>SPT-R Conductor dúplex de cobre</w:t>
            </w:r>
            <w:r>
              <w:rPr>
                <w:noProof/>
                <w:webHidden/>
              </w:rPr>
              <w:tab/>
            </w:r>
            <w:r>
              <w:rPr>
                <w:noProof/>
                <w:webHidden/>
              </w:rPr>
              <w:fldChar w:fldCharType="begin"/>
            </w:r>
            <w:r>
              <w:rPr>
                <w:noProof/>
                <w:webHidden/>
              </w:rPr>
              <w:instrText xml:space="preserve"> PAGEREF _Toc131066692 \h </w:instrText>
            </w:r>
            <w:r>
              <w:rPr>
                <w:noProof/>
                <w:webHidden/>
              </w:rPr>
            </w:r>
            <w:r>
              <w:rPr>
                <w:noProof/>
                <w:webHidden/>
              </w:rPr>
              <w:fldChar w:fldCharType="separate"/>
            </w:r>
            <w:r w:rsidR="00823448">
              <w:rPr>
                <w:noProof/>
                <w:webHidden/>
              </w:rPr>
              <w:t>20</w:t>
            </w:r>
            <w:r>
              <w:rPr>
                <w:noProof/>
                <w:webHidden/>
              </w:rPr>
              <w:fldChar w:fldCharType="end"/>
            </w:r>
          </w:hyperlink>
        </w:p>
        <w:p w14:paraId="38486A48" w14:textId="2B8A8B83" w:rsidR="001E06D3" w:rsidRDefault="001E06D3">
          <w:pPr>
            <w:pStyle w:val="TOC2"/>
            <w:tabs>
              <w:tab w:val="right" w:leader="dot" w:pos="11242"/>
            </w:tabs>
            <w:rPr>
              <w:rFonts w:eastAsiaTheme="minorEastAsia"/>
              <w:noProof/>
              <w:lang w:val="es-MX" w:eastAsia="es-MX"/>
            </w:rPr>
          </w:pPr>
          <w:hyperlink w:anchor="_Toc131066693" w:history="1">
            <w:r w:rsidRPr="00D93023">
              <w:rPr>
                <w:rStyle w:val="Hyperlink"/>
                <w:noProof/>
                <w:lang w:val="es-MX"/>
              </w:rPr>
              <w:t>Cable ACSR conductor de aluminio serie 1350 + acero galvanizado</w:t>
            </w:r>
            <w:r>
              <w:rPr>
                <w:noProof/>
                <w:webHidden/>
              </w:rPr>
              <w:tab/>
            </w:r>
            <w:r>
              <w:rPr>
                <w:noProof/>
                <w:webHidden/>
              </w:rPr>
              <w:fldChar w:fldCharType="begin"/>
            </w:r>
            <w:r>
              <w:rPr>
                <w:noProof/>
                <w:webHidden/>
              </w:rPr>
              <w:instrText xml:space="preserve"> PAGEREF _Toc131066693 \h </w:instrText>
            </w:r>
            <w:r>
              <w:rPr>
                <w:noProof/>
                <w:webHidden/>
              </w:rPr>
            </w:r>
            <w:r>
              <w:rPr>
                <w:noProof/>
                <w:webHidden/>
              </w:rPr>
              <w:fldChar w:fldCharType="separate"/>
            </w:r>
            <w:r w:rsidR="00823448">
              <w:rPr>
                <w:noProof/>
                <w:webHidden/>
              </w:rPr>
              <w:t>21</w:t>
            </w:r>
            <w:r>
              <w:rPr>
                <w:noProof/>
                <w:webHidden/>
              </w:rPr>
              <w:fldChar w:fldCharType="end"/>
            </w:r>
          </w:hyperlink>
        </w:p>
        <w:p w14:paraId="4D222EE9" w14:textId="73675897" w:rsidR="001E06D3" w:rsidRDefault="001E06D3">
          <w:pPr>
            <w:pStyle w:val="TOC2"/>
            <w:tabs>
              <w:tab w:val="right" w:leader="dot" w:pos="11242"/>
            </w:tabs>
            <w:rPr>
              <w:rFonts w:eastAsiaTheme="minorEastAsia"/>
              <w:noProof/>
              <w:lang w:val="es-MX" w:eastAsia="es-MX"/>
            </w:rPr>
          </w:pPr>
          <w:hyperlink w:anchor="_Toc131066694" w:history="1">
            <w:r w:rsidRPr="00D93023">
              <w:rPr>
                <w:rStyle w:val="Hyperlink"/>
                <w:noProof/>
                <w:lang w:val="es-MX"/>
              </w:rPr>
              <w:t>Conductor desnudo de cobre suave</w:t>
            </w:r>
            <w:r>
              <w:rPr>
                <w:noProof/>
                <w:webHidden/>
              </w:rPr>
              <w:tab/>
            </w:r>
            <w:r>
              <w:rPr>
                <w:noProof/>
                <w:webHidden/>
              </w:rPr>
              <w:fldChar w:fldCharType="begin"/>
            </w:r>
            <w:r>
              <w:rPr>
                <w:noProof/>
                <w:webHidden/>
              </w:rPr>
              <w:instrText xml:space="preserve"> PAGEREF _Toc131066694 \h </w:instrText>
            </w:r>
            <w:r>
              <w:rPr>
                <w:noProof/>
                <w:webHidden/>
              </w:rPr>
            </w:r>
            <w:r>
              <w:rPr>
                <w:noProof/>
                <w:webHidden/>
              </w:rPr>
              <w:fldChar w:fldCharType="separate"/>
            </w:r>
            <w:r w:rsidR="00823448">
              <w:rPr>
                <w:noProof/>
                <w:webHidden/>
              </w:rPr>
              <w:t>21</w:t>
            </w:r>
            <w:r>
              <w:rPr>
                <w:noProof/>
                <w:webHidden/>
              </w:rPr>
              <w:fldChar w:fldCharType="end"/>
            </w:r>
          </w:hyperlink>
        </w:p>
        <w:p w14:paraId="336E89EB" w14:textId="4F6A788F" w:rsidR="001E06D3" w:rsidRDefault="001E06D3">
          <w:pPr>
            <w:pStyle w:val="TOC1"/>
            <w:tabs>
              <w:tab w:val="right" w:leader="dot" w:pos="11242"/>
            </w:tabs>
            <w:rPr>
              <w:rFonts w:eastAsiaTheme="minorEastAsia"/>
              <w:noProof/>
              <w:lang w:val="es-MX" w:eastAsia="es-MX"/>
            </w:rPr>
          </w:pPr>
          <w:hyperlink w:anchor="_Toc131066695" w:history="1">
            <w:r w:rsidRPr="00D93023">
              <w:rPr>
                <w:rStyle w:val="Hyperlink"/>
                <w:b/>
                <w:bCs/>
                <w:noProof/>
                <w:lang w:val="es-MX"/>
              </w:rPr>
              <w:t>CLASIFICACIÓN DE LOS CABLES.</w:t>
            </w:r>
            <w:r>
              <w:rPr>
                <w:noProof/>
                <w:webHidden/>
              </w:rPr>
              <w:tab/>
            </w:r>
            <w:r>
              <w:rPr>
                <w:noProof/>
                <w:webHidden/>
              </w:rPr>
              <w:fldChar w:fldCharType="begin"/>
            </w:r>
            <w:r>
              <w:rPr>
                <w:noProof/>
                <w:webHidden/>
              </w:rPr>
              <w:instrText xml:space="preserve"> PAGEREF _Toc131066695 \h </w:instrText>
            </w:r>
            <w:r>
              <w:rPr>
                <w:noProof/>
                <w:webHidden/>
              </w:rPr>
            </w:r>
            <w:r>
              <w:rPr>
                <w:noProof/>
                <w:webHidden/>
              </w:rPr>
              <w:fldChar w:fldCharType="separate"/>
            </w:r>
            <w:r w:rsidR="00823448">
              <w:rPr>
                <w:noProof/>
                <w:webHidden/>
              </w:rPr>
              <w:t>21</w:t>
            </w:r>
            <w:r>
              <w:rPr>
                <w:noProof/>
                <w:webHidden/>
              </w:rPr>
              <w:fldChar w:fldCharType="end"/>
            </w:r>
          </w:hyperlink>
        </w:p>
        <w:p w14:paraId="32ADDE14" w14:textId="0CC8DDFF" w:rsidR="001E06D3" w:rsidRDefault="001E06D3">
          <w:pPr>
            <w:pStyle w:val="TOC2"/>
            <w:tabs>
              <w:tab w:val="left" w:pos="660"/>
              <w:tab w:val="right" w:leader="dot" w:pos="11242"/>
            </w:tabs>
            <w:rPr>
              <w:rFonts w:eastAsiaTheme="minorEastAsia"/>
              <w:noProof/>
              <w:lang w:val="es-MX" w:eastAsia="es-MX"/>
            </w:rPr>
          </w:pPr>
          <w:hyperlink w:anchor="_Toc131066696" w:history="1">
            <w:r w:rsidRPr="00D93023">
              <w:rPr>
                <w:rStyle w:val="Hyperlink"/>
                <w:rFonts w:ascii="Wingdings" w:hAnsi="Wingdings" w:cs="Arial"/>
                <w:iCs/>
                <w:noProof/>
                <w:lang w:val="es-MX"/>
              </w:rPr>
              <w:t></w:t>
            </w:r>
            <w:r>
              <w:rPr>
                <w:rFonts w:eastAsiaTheme="minorEastAsia"/>
                <w:noProof/>
                <w:lang w:val="es-MX" w:eastAsia="es-MX"/>
              </w:rPr>
              <w:tab/>
            </w:r>
            <w:r w:rsidRPr="00D93023">
              <w:rPr>
                <w:rStyle w:val="Hyperlink"/>
                <w:b/>
                <w:bCs/>
                <w:noProof/>
                <w:lang w:val="es-MX"/>
              </w:rPr>
              <w:t>Clase 02</w:t>
            </w:r>
            <w:r>
              <w:rPr>
                <w:noProof/>
                <w:webHidden/>
              </w:rPr>
              <w:tab/>
            </w:r>
            <w:r>
              <w:rPr>
                <w:noProof/>
                <w:webHidden/>
              </w:rPr>
              <w:fldChar w:fldCharType="begin"/>
            </w:r>
            <w:r>
              <w:rPr>
                <w:noProof/>
                <w:webHidden/>
              </w:rPr>
              <w:instrText xml:space="preserve"> PAGEREF _Toc131066696 \h </w:instrText>
            </w:r>
            <w:r>
              <w:rPr>
                <w:noProof/>
                <w:webHidden/>
              </w:rPr>
            </w:r>
            <w:r>
              <w:rPr>
                <w:noProof/>
                <w:webHidden/>
              </w:rPr>
              <w:fldChar w:fldCharType="separate"/>
            </w:r>
            <w:r w:rsidR="00823448">
              <w:rPr>
                <w:noProof/>
                <w:webHidden/>
              </w:rPr>
              <w:t>21</w:t>
            </w:r>
            <w:r>
              <w:rPr>
                <w:noProof/>
                <w:webHidden/>
              </w:rPr>
              <w:fldChar w:fldCharType="end"/>
            </w:r>
          </w:hyperlink>
        </w:p>
        <w:p w14:paraId="532D79B5" w14:textId="4150668C" w:rsidR="001E06D3" w:rsidRDefault="001E06D3">
          <w:pPr>
            <w:pStyle w:val="TOC2"/>
            <w:tabs>
              <w:tab w:val="left" w:pos="660"/>
              <w:tab w:val="right" w:leader="dot" w:pos="11242"/>
            </w:tabs>
            <w:rPr>
              <w:rFonts w:eastAsiaTheme="minorEastAsia"/>
              <w:noProof/>
              <w:lang w:val="es-MX" w:eastAsia="es-MX"/>
            </w:rPr>
          </w:pPr>
          <w:hyperlink w:anchor="_Toc131066697"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04</w:t>
            </w:r>
            <w:r>
              <w:rPr>
                <w:noProof/>
                <w:webHidden/>
              </w:rPr>
              <w:tab/>
            </w:r>
            <w:r>
              <w:rPr>
                <w:noProof/>
                <w:webHidden/>
              </w:rPr>
              <w:fldChar w:fldCharType="begin"/>
            </w:r>
            <w:r>
              <w:rPr>
                <w:noProof/>
                <w:webHidden/>
              </w:rPr>
              <w:instrText xml:space="preserve"> PAGEREF _Toc131066697 \h </w:instrText>
            </w:r>
            <w:r>
              <w:rPr>
                <w:noProof/>
                <w:webHidden/>
              </w:rPr>
            </w:r>
            <w:r>
              <w:rPr>
                <w:noProof/>
                <w:webHidden/>
              </w:rPr>
              <w:fldChar w:fldCharType="separate"/>
            </w:r>
            <w:r w:rsidR="00823448">
              <w:rPr>
                <w:noProof/>
                <w:webHidden/>
              </w:rPr>
              <w:t>21</w:t>
            </w:r>
            <w:r>
              <w:rPr>
                <w:noProof/>
                <w:webHidden/>
              </w:rPr>
              <w:fldChar w:fldCharType="end"/>
            </w:r>
          </w:hyperlink>
        </w:p>
        <w:p w14:paraId="12A309CC" w14:textId="37B131B6" w:rsidR="001E06D3" w:rsidRDefault="001E06D3">
          <w:pPr>
            <w:pStyle w:val="TOC2"/>
            <w:tabs>
              <w:tab w:val="left" w:pos="660"/>
              <w:tab w:val="right" w:leader="dot" w:pos="11242"/>
            </w:tabs>
            <w:rPr>
              <w:rFonts w:eastAsiaTheme="minorEastAsia"/>
              <w:noProof/>
              <w:lang w:val="es-MX" w:eastAsia="es-MX"/>
            </w:rPr>
          </w:pPr>
          <w:hyperlink w:anchor="_Toc131066698"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06</w:t>
            </w:r>
            <w:r>
              <w:rPr>
                <w:noProof/>
                <w:webHidden/>
              </w:rPr>
              <w:tab/>
            </w:r>
            <w:r>
              <w:rPr>
                <w:noProof/>
                <w:webHidden/>
              </w:rPr>
              <w:fldChar w:fldCharType="begin"/>
            </w:r>
            <w:r>
              <w:rPr>
                <w:noProof/>
                <w:webHidden/>
              </w:rPr>
              <w:instrText xml:space="preserve"> PAGEREF _Toc131066698 \h </w:instrText>
            </w:r>
            <w:r>
              <w:rPr>
                <w:noProof/>
                <w:webHidden/>
              </w:rPr>
            </w:r>
            <w:r>
              <w:rPr>
                <w:noProof/>
                <w:webHidden/>
              </w:rPr>
              <w:fldChar w:fldCharType="separate"/>
            </w:r>
            <w:r w:rsidR="00823448">
              <w:rPr>
                <w:noProof/>
                <w:webHidden/>
              </w:rPr>
              <w:t>21</w:t>
            </w:r>
            <w:r>
              <w:rPr>
                <w:noProof/>
                <w:webHidden/>
              </w:rPr>
              <w:fldChar w:fldCharType="end"/>
            </w:r>
          </w:hyperlink>
        </w:p>
        <w:p w14:paraId="13BB7FF3" w14:textId="0666734B" w:rsidR="001E06D3" w:rsidRDefault="001E06D3">
          <w:pPr>
            <w:pStyle w:val="TOC2"/>
            <w:tabs>
              <w:tab w:val="left" w:pos="660"/>
              <w:tab w:val="right" w:leader="dot" w:pos="11242"/>
            </w:tabs>
            <w:rPr>
              <w:rFonts w:eastAsiaTheme="minorEastAsia"/>
              <w:noProof/>
              <w:lang w:val="es-MX" w:eastAsia="es-MX"/>
            </w:rPr>
          </w:pPr>
          <w:hyperlink w:anchor="_Toc131066699"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AA</w:t>
            </w:r>
            <w:r>
              <w:rPr>
                <w:noProof/>
                <w:webHidden/>
              </w:rPr>
              <w:tab/>
            </w:r>
            <w:r>
              <w:rPr>
                <w:noProof/>
                <w:webHidden/>
              </w:rPr>
              <w:fldChar w:fldCharType="begin"/>
            </w:r>
            <w:r>
              <w:rPr>
                <w:noProof/>
                <w:webHidden/>
              </w:rPr>
              <w:instrText xml:space="preserve"> PAGEREF _Toc131066699 \h </w:instrText>
            </w:r>
            <w:r>
              <w:rPr>
                <w:noProof/>
                <w:webHidden/>
              </w:rPr>
            </w:r>
            <w:r>
              <w:rPr>
                <w:noProof/>
                <w:webHidden/>
              </w:rPr>
              <w:fldChar w:fldCharType="separate"/>
            </w:r>
            <w:r w:rsidR="00823448">
              <w:rPr>
                <w:noProof/>
                <w:webHidden/>
              </w:rPr>
              <w:t>21</w:t>
            </w:r>
            <w:r>
              <w:rPr>
                <w:noProof/>
                <w:webHidden/>
              </w:rPr>
              <w:fldChar w:fldCharType="end"/>
            </w:r>
          </w:hyperlink>
        </w:p>
        <w:p w14:paraId="1B284088" w14:textId="778CDD78" w:rsidR="001E06D3" w:rsidRDefault="001E06D3">
          <w:pPr>
            <w:pStyle w:val="TOC2"/>
            <w:tabs>
              <w:tab w:val="left" w:pos="660"/>
              <w:tab w:val="right" w:leader="dot" w:pos="11242"/>
            </w:tabs>
            <w:rPr>
              <w:rFonts w:eastAsiaTheme="minorEastAsia"/>
              <w:noProof/>
              <w:lang w:val="es-MX" w:eastAsia="es-MX"/>
            </w:rPr>
          </w:pPr>
          <w:hyperlink w:anchor="_Toc131066700"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A</w:t>
            </w:r>
            <w:r>
              <w:rPr>
                <w:noProof/>
                <w:webHidden/>
              </w:rPr>
              <w:tab/>
            </w:r>
            <w:r>
              <w:rPr>
                <w:noProof/>
                <w:webHidden/>
              </w:rPr>
              <w:fldChar w:fldCharType="begin"/>
            </w:r>
            <w:r>
              <w:rPr>
                <w:noProof/>
                <w:webHidden/>
              </w:rPr>
              <w:instrText xml:space="preserve"> PAGEREF _Toc131066700 \h </w:instrText>
            </w:r>
            <w:r>
              <w:rPr>
                <w:noProof/>
                <w:webHidden/>
              </w:rPr>
            </w:r>
            <w:r>
              <w:rPr>
                <w:noProof/>
                <w:webHidden/>
              </w:rPr>
              <w:fldChar w:fldCharType="separate"/>
            </w:r>
            <w:r w:rsidR="00823448">
              <w:rPr>
                <w:noProof/>
                <w:webHidden/>
              </w:rPr>
              <w:t>21</w:t>
            </w:r>
            <w:r>
              <w:rPr>
                <w:noProof/>
                <w:webHidden/>
              </w:rPr>
              <w:fldChar w:fldCharType="end"/>
            </w:r>
          </w:hyperlink>
        </w:p>
        <w:p w14:paraId="72405E2C" w14:textId="4E79B78B" w:rsidR="001E06D3" w:rsidRDefault="001E06D3">
          <w:pPr>
            <w:pStyle w:val="TOC2"/>
            <w:tabs>
              <w:tab w:val="left" w:pos="660"/>
              <w:tab w:val="right" w:leader="dot" w:pos="11242"/>
            </w:tabs>
            <w:rPr>
              <w:rFonts w:eastAsiaTheme="minorEastAsia"/>
              <w:noProof/>
              <w:lang w:val="es-MX" w:eastAsia="es-MX"/>
            </w:rPr>
          </w:pPr>
          <w:hyperlink w:anchor="_Toc131066701"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B</w:t>
            </w:r>
            <w:r>
              <w:rPr>
                <w:noProof/>
                <w:webHidden/>
              </w:rPr>
              <w:tab/>
            </w:r>
            <w:r>
              <w:rPr>
                <w:noProof/>
                <w:webHidden/>
              </w:rPr>
              <w:fldChar w:fldCharType="begin"/>
            </w:r>
            <w:r>
              <w:rPr>
                <w:noProof/>
                <w:webHidden/>
              </w:rPr>
              <w:instrText xml:space="preserve"> PAGEREF _Toc131066701 \h </w:instrText>
            </w:r>
            <w:r>
              <w:rPr>
                <w:noProof/>
                <w:webHidden/>
              </w:rPr>
            </w:r>
            <w:r>
              <w:rPr>
                <w:noProof/>
                <w:webHidden/>
              </w:rPr>
              <w:fldChar w:fldCharType="separate"/>
            </w:r>
            <w:r w:rsidR="00823448">
              <w:rPr>
                <w:noProof/>
                <w:webHidden/>
              </w:rPr>
              <w:t>21</w:t>
            </w:r>
            <w:r>
              <w:rPr>
                <w:noProof/>
                <w:webHidden/>
              </w:rPr>
              <w:fldChar w:fldCharType="end"/>
            </w:r>
          </w:hyperlink>
        </w:p>
        <w:p w14:paraId="2A69A3BD" w14:textId="790397D7" w:rsidR="001E06D3" w:rsidRDefault="001E06D3">
          <w:pPr>
            <w:pStyle w:val="TOC2"/>
            <w:tabs>
              <w:tab w:val="left" w:pos="660"/>
              <w:tab w:val="right" w:leader="dot" w:pos="11242"/>
            </w:tabs>
            <w:rPr>
              <w:rFonts w:eastAsiaTheme="minorEastAsia"/>
              <w:noProof/>
              <w:lang w:val="es-MX" w:eastAsia="es-MX"/>
            </w:rPr>
          </w:pPr>
          <w:hyperlink w:anchor="_Toc131066702" w:history="1">
            <w:r w:rsidRPr="00D93023">
              <w:rPr>
                <w:rStyle w:val="Hyperlink"/>
                <w:rFonts w:ascii="Wingdings" w:hAnsi="Wingdings" w:cs="Arial"/>
                <w:noProof/>
                <w:lang w:val="es-MX"/>
              </w:rPr>
              <w:t></w:t>
            </w:r>
            <w:r>
              <w:rPr>
                <w:rFonts w:eastAsiaTheme="minorEastAsia"/>
                <w:noProof/>
                <w:lang w:val="es-MX" w:eastAsia="es-MX"/>
              </w:rPr>
              <w:tab/>
            </w:r>
            <w:r w:rsidRPr="00D93023">
              <w:rPr>
                <w:rStyle w:val="Hyperlink"/>
                <w:b/>
                <w:bCs/>
                <w:noProof/>
                <w:lang w:val="es-MX"/>
              </w:rPr>
              <w:t>Clase C y D</w:t>
            </w:r>
            <w:r>
              <w:rPr>
                <w:noProof/>
                <w:webHidden/>
              </w:rPr>
              <w:tab/>
            </w:r>
            <w:r>
              <w:rPr>
                <w:noProof/>
                <w:webHidden/>
              </w:rPr>
              <w:fldChar w:fldCharType="begin"/>
            </w:r>
            <w:r>
              <w:rPr>
                <w:noProof/>
                <w:webHidden/>
              </w:rPr>
              <w:instrText xml:space="preserve"> PAGEREF _Toc131066702 \h </w:instrText>
            </w:r>
            <w:r>
              <w:rPr>
                <w:noProof/>
                <w:webHidden/>
              </w:rPr>
            </w:r>
            <w:r>
              <w:rPr>
                <w:noProof/>
                <w:webHidden/>
              </w:rPr>
              <w:fldChar w:fldCharType="separate"/>
            </w:r>
            <w:r w:rsidR="00823448">
              <w:rPr>
                <w:noProof/>
                <w:webHidden/>
              </w:rPr>
              <w:t>22</w:t>
            </w:r>
            <w:r>
              <w:rPr>
                <w:noProof/>
                <w:webHidden/>
              </w:rPr>
              <w:fldChar w:fldCharType="end"/>
            </w:r>
          </w:hyperlink>
        </w:p>
        <w:p w14:paraId="31BB56EA" w14:textId="05AF3D9A" w:rsidR="001E06D3" w:rsidRDefault="001E06D3">
          <w:pPr>
            <w:pStyle w:val="TOC1"/>
            <w:tabs>
              <w:tab w:val="right" w:leader="dot" w:pos="11242"/>
            </w:tabs>
            <w:rPr>
              <w:rFonts w:eastAsiaTheme="minorEastAsia"/>
              <w:noProof/>
              <w:lang w:val="es-MX" w:eastAsia="es-MX"/>
            </w:rPr>
          </w:pPr>
          <w:hyperlink w:anchor="_Toc131066703" w:history="1">
            <w:r w:rsidRPr="00D93023">
              <w:rPr>
                <w:rStyle w:val="Hyperlink"/>
                <w:b/>
                <w:bCs/>
                <w:noProof/>
                <w:lang w:val="es-MX"/>
              </w:rPr>
              <w:t>MAQUINAS PARA CABLEADO.</w:t>
            </w:r>
            <w:r>
              <w:rPr>
                <w:noProof/>
                <w:webHidden/>
              </w:rPr>
              <w:tab/>
            </w:r>
            <w:r>
              <w:rPr>
                <w:noProof/>
                <w:webHidden/>
              </w:rPr>
              <w:fldChar w:fldCharType="begin"/>
            </w:r>
            <w:r>
              <w:rPr>
                <w:noProof/>
                <w:webHidden/>
              </w:rPr>
              <w:instrText xml:space="preserve"> PAGEREF _Toc131066703 \h </w:instrText>
            </w:r>
            <w:r>
              <w:rPr>
                <w:noProof/>
                <w:webHidden/>
              </w:rPr>
            </w:r>
            <w:r>
              <w:rPr>
                <w:noProof/>
                <w:webHidden/>
              </w:rPr>
              <w:fldChar w:fldCharType="separate"/>
            </w:r>
            <w:r w:rsidR="00823448">
              <w:rPr>
                <w:noProof/>
                <w:webHidden/>
              </w:rPr>
              <w:t>22</w:t>
            </w:r>
            <w:r>
              <w:rPr>
                <w:noProof/>
                <w:webHidden/>
              </w:rPr>
              <w:fldChar w:fldCharType="end"/>
            </w:r>
          </w:hyperlink>
        </w:p>
        <w:p w14:paraId="7B020CE5" w14:textId="2242FA05" w:rsidR="001E06D3" w:rsidRDefault="001E06D3">
          <w:pPr>
            <w:pStyle w:val="TOC2"/>
            <w:tabs>
              <w:tab w:val="right" w:leader="dot" w:pos="11242"/>
            </w:tabs>
            <w:rPr>
              <w:rFonts w:eastAsiaTheme="minorEastAsia"/>
              <w:noProof/>
              <w:lang w:val="es-MX" w:eastAsia="es-MX"/>
            </w:rPr>
          </w:pPr>
          <w:hyperlink w:anchor="_Toc131066704" w:history="1">
            <w:r w:rsidRPr="00D93023">
              <w:rPr>
                <w:rStyle w:val="Hyperlink"/>
                <w:b/>
                <w:bCs/>
                <w:noProof/>
                <w:lang w:val="es-MX"/>
              </w:rPr>
              <w:t>Bunchers</w:t>
            </w:r>
            <w:r>
              <w:rPr>
                <w:noProof/>
                <w:webHidden/>
              </w:rPr>
              <w:tab/>
            </w:r>
            <w:r>
              <w:rPr>
                <w:noProof/>
                <w:webHidden/>
              </w:rPr>
              <w:fldChar w:fldCharType="begin"/>
            </w:r>
            <w:r>
              <w:rPr>
                <w:noProof/>
                <w:webHidden/>
              </w:rPr>
              <w:instrText xml:space="preserve"> PAGEREF _Toc131066704 \h </w:instrText>
            </w:r>
            <w:r>
              <w:rPr>
                <w:noProof/>
                <w:webHidden/>
              </w:rPr>
            </w:r>
            <w:r>
              <w:rPr>
                <w:noProof/>
                <w:webHidden/>
              </w:rPr>
              <w:fldChar w:fldCharType="separate"/>
            </w:r>
            <w:r w:rsidR="00823448">
              <w:rPr>
                <w:noProof/>
                <w:webHidden/>
              </w:rPr>
              <w:t>22</w:t>
            </w:r>
            <w:r>
              <w:rPr>
                <w:noProof/>
                <w:webHidden/>
              </w:rPr>
              <w:fldChar w:fldCharType="end"/>
            </w:r>
          </w:hyperlink>
        </w:p>
        <w:p w14:paraId="18B5AEBF" w14:textId="4D0FC199" w:rsidR="001E06D3" w:rsidRDefault="001E06D3">
          <w:pPr>
            <w:pStyle w:val="TOC2"/>
            <w:tabs>
              <w:tab w:val="right" w:leader="dot" w:pos="11242"/>
            </w:tabs>
            <w:rPr>
              <w:rFonts w:eastAsiaTheme="minorEastAsia"/>
              <w:noProof/>
              <w:lang w:val="es-MX" w:eastAsia="es-MX"/>
            </w:rPr>
          </w:pPr>
          <w:hyperlink w:anchor="_Toc131066705" w:history="1">
            <w:r w:rsidRPr="00D93023">
              <w:rPr>
                <w:rStyle w:val="Hyperlink"/>
                <w:b/>
                <w:bCs/>
                <w:noProof/>
                <w:lang w:val="es-MX"/>
              </w:rPr>
              <w:t>Tubulares</w:t>
            </w:r>
            <w:r>
              <w:rPr>
                <w:noProof/>
                <w:webHidden/>
              </w:rPr>
              <w:tab/>
            </w:r>
            <w:r>
              <w:rPr>
                <w:noProof/>
                <w:webHidden/>
              </w:rPr>
              <w:fldChar w:fldCharType="begin"/>
            </w:r>
            <w:r>
              <w:rPr>
                <w:noProof/>
                <w:webHidden/>
              </w:rPr>
              <w:instrText xml:space="preserve"> PAGEREF _Toc131066705 \h </w:instrText>
            </w:r>
            <w:r>
              <w:rPr>
                <w:noProof/>
                <w:webHidden/>
              </w:rPr>
            </w:r>
            <w:r>
              <w:rPr>
                <w:noProof/>
                <w:webHidden/>
              </w:rPr>
              <w:fldChar w:fldCharType="separate"/>
            </w:r>
            <w:r w:rsidR="00823448">
              <w:rPr>
                <w:noProof/>
                <w:webHidden/>
              </w:rPr>
              <w:t>22</w:t>
            </w:r>
            <w:r>
              <w:rPr>
                <w:noProof/>
                <w:webHidden/>
              </w:rPr>
              <w:fldChar w:fldCharType="end"/>
            </w:r>
          </w:hyperlink>
        </w:p>
        <w:p w14:paraId="0CFD8B1D" w14:textId="6ABAFB4C" w:rsidR="001E06D3" w:rsidRDefault="001E06D3">
          <w:pPr>
            <w:pStyle w:val="TOC2"/>
            <w:tabs>
              <w:tab w:val="right" w:leader="dot" w:pos="11242"/>
            </w:tabs>
            <w:rPr>
              <w:rFonts w:eastAsiaTheme="minorEastAsia"/>
              <w:noProof/>
              <w:lang w:val="es-MX" w:eastAsia="es-MX"/>
            </w:rPr>
          </w:pPr>
          <w:hyperlink w:anchor="_Toc131066706" w:history="1">
            <w:r w:rsidRPr="00D93023">
              <w:rPr>
                <w:rStyle w:val="Hyperlink"/>
                <w:b/>
                <w:bCs/>
                <w:noProof/>
                <w:lang w:val="es-MX"/>
              </w:rPr>
              <w:t>Arcos</w:t>
            </w:r>
            <w:r>
              <w:rPr>
                <w:noProof/>
                <w:webHidden/>
              </w:rPr>
              <w:tab/>
            </w:r>
            <w:r>
              <w:rPr>
                <w:noProof/>
                <w:webHidden/>
              </w:rPr>
              <w:fldChar w:fldCharType="begin"/>
            </w:r>
            <w:r>
              <w:rPr>
                <w:noProof/>
                <w:webHidden/>
              </w:rPr>
              <w:instrText xml:space="preserve"> PAGEREF _Toc131066706 \h </w:instrText>
            </w:r>
            <w:r>
              <w:rPr>
                <w:noProof/>
                <w:webHidden/>
              </w:rPr>
            </w:r>
            <w:r>
              <w:rPr>
                <w:noProof/>
                <w:webHidden/>
              </w:rPr>
              <w:fldChar w:fldCharType="separate"/>
            </w:r>
            <w:r w:rsidR="00823448">
              <w:rPr>
                <w:noProof/>
                <w:webHidden/>
              </w:rPr>
              <w:t>23</w:t>
            </w:r>
            <w:r>
              <w:rPr>
                <w:noProof/>
                <w:webHidden/>
              </w:rPr>
              <w:fldChar w:fldCharType="end"/>
            </w:r>
          </w:hyperlink>
        </w:p>
        <w:p w14:paraId="75CE9413" w14:textId="2D3A19DC" w:rsidR="001E06D3" w:rsidRDefault="001E06D3">
          <w:pPr>
            <w:pStyle w:val="TOC2"/>
            <w:tabs>
              <w:tab w:val="right" w:leader="dot" w:pos="11242"/>
            </w:tabs>
            <w:rPr>
              <w:rFonts w:eastAsiaTheme="minorEastAsia"/>
              <w:noProof/>
              <w:lang w:val="es-MX" w:eastAsia="es-MX"/>
            </w:rPr>
          </w:pPr>
          <w:hyperlink w:anchor="_Toc131066707" w:history="1">
            <w:r w:rsidRPr="00D93023">
              <w:rPr>
                <w:rStyle w:val="Hyperlink"/>
                <w:b/>
                <w:bCs/>
                <w:noProof/>
                <w:lang w:val="es-MX"/>
              </w:rPr>
              <w:t>Planetaria</w:t>
            </w:r>
            <w:r>
              <w:rPr>
                <w:noProof/>
                <w:webHidden/>
              </w:rPr>
              <w:tab/>
            </w:r>
            <w:r>
              <w:rPr>
                <w:noProof/>
                <w:webHidden/>
              </w:rPr>
              <w:fldChar w:fldCharType="begin"/>
            </w:r>
            <w:r>
              <w:rPr>
                <w:noProof/>
                <w:webHidden/>
              </w:rPr>
              <w:instrText xml:space="preserve"> PAGEREF _Toc131066707 \h </w:instrText>
            </w:r>
            <w:r>
              <w:rPr>
                <w:noProof/>
                <w:webHidden/>
              </w:rPr>
            </w:r>
            <w:r>
              <w:rPr>
                <w:noProof/>
                <w:webHidden/>
              </w:rPr>
              <w:fldChar w:fldCharType="separate"/>
            </w:r>
            <w:r w:rsidR="00823448">
              <w:rPr>
                <w:noProof/>
                <w:webHidden/>
              </w:rPr>
              <w:t>23</w:t>
            </w:r>
            <w:r>
              <w:rPr>
                <w:noProof/>
                <w:webHidden/>
              </w:rPr>
              <w:fldChar w:fldCharType="end"/>
            </w:r>
          </w:hyperlink>
        </w:p>
        <w:p w14:paraId="1113941E" w14:textId="52C87C77" w:rsidR="001E06D3" w:rsidRDefault="001E06D3">
          <w:pPr>
            <w:pStyle w:val="TOC2"/>
            <w:tabs>
              <w:tab w:val="right" w:leader="dot" w:pos="11242"/>
            </w:tabs>
            <w:rPr>
              <w:rFonts w:eastAsiaTheme="minorEastAsia"/>
              <w:noProof/>
              <w:lang w:val="es-MX" w:eastAsia="es-MX"/>
            </w:rPr>
          </w:pPr>
          <w:hyperlink w:anchor="_Toc131066708" w:history="1">
            <w:r w:rsidRPr="00D93023">
              <w:rPr>
                <w:rStyle w:val="Hyperlink"/>
                <w:b/>
                <w:bCs/>
                <w:noProof/>
                <w:lang w:val="es-MX"/>
              </w:rPr>
              <w:t>Rígidas</w:t>
            </w:r>
            <w:r>
              <w:rPr>
                <w:noProof/>
                <w:webHidden/>
              </w:rPr>
              <w:tab/>
            </w:r>
            <w:r>
              <w:rPr>
                <w:noProof/>
                <w:webHidden/>
              </w:rPr>
              <w:fldChar w:fldCharType="begin"/>
            </w:r>
            <w:r>
              <w:rPr>
                <w:noProof/>
                <w:webHidden/>
              </w:rPr>
              <w:instrText xml:space="preserve"> PAGEREF _Toc131066708 \h </w:instrText>
            </w:r>
            <w:r>
              <w:rPr>
                <w:noProof/>
                <w:webHidden/>
              </w:rPr>
            </w:r>
            <w:r>
              <w:rPr>
                <w:noProof/>
                <w:webHidden/>
              </w:rPr>
              <w:fldChar w:fldCharType="separate"/>
            </w:r>
            <w:r w:rsidR="00823448">
              <w:rPr>
                <w:noProof/>
                <w:webHidden/>
              </w:rPr>
              <w:t>23</w:t>
            </w:r>
            <w:r>
              <w:rPr>
                <w:noProof/>
                <w:webHidden/>
              </w:rPr>
              <w:fldChar w:fldCharType="end"/>
            </w:r>
          </w:hyperlink>
        </w:p>
        <w:p w14:paraId="3725F613" w14:textId="0949FD0B" w:rsidR="001E06D3" w:rsidRDefault="001E06D3">
          <w:pPr>
            <w:pStyle w:val="TOC1"/>
            <w:tabs>
              <w:tab w:val="right" w:leader="dot" w:pos="11242"/>
            </w:tabs>
            <w:rPr>
              <w:rFonts w:eastAsiaTheme="minorEastAsia"/>
              <w:noProof/>
              <w:lang w:val="es-MX" w:eastAsia="es-MX"/>
            </w:rPr>
          </w:pPr>
          <w:hyperlink w:anchor="_Toc131066709" w:history="1">
            <w:r w:rsidRPr="00D93023">
              <w:rPr>
                <w:rStyle w:val="Hyperlink"/>
                <w:b/>
                <w:bCs/>
                <w:noProof/>
                <w:lang w:val="es-MX"/>
              </w:rPr>
              <w:t>TRIPLE EXTRUSIÓN</w:t>
            </w:r>
            <w:r>
              <w:rPr>
                <w:noProof/>
                <w:webHidden/>
              </w:rPr>
              <w:tab/>
            </w:r>
            <w:r>
              <w:rPr>
                <w:noProof/>
                <w:webHidden/>
              </w:rPr>
              <w:fldChar w:fldCharType="begin"/>
            </w:r>
            <w:r>
              <w:rPr>
                <w:noProof/>
                <w:webHidden/>
              </w:rPr>
              <w:instrText xml:space="preserve"> PAGEREF _Toc131066709 \h </w:instrText>
            </w:r>
            <w:r>
              <w:rPr>
                <w:noProof/>
                <w:webHidden/>
              </w:rPr>
            </w:r>
            <w:r>
              <w:rPr>
                <w:noProof/>
                <w:webHidden/>
              </w:rPr>
              <w:fldChar w:fldCharType="separate"/>
            </w:r>
            <w:r w:rsidR="00823448">
              <w:rPr>
                <w:noProof/>
                <w:webHidden/>
              </w:rPr>
              <w:t>24</w:t>
            </w:r>
            <w:r>
              <w:rPr>
                <w:noProof/>
                <w:webHidden/>
              </w:rPr>
              <w:fldChar w:fldCharType="end"/>
            </w:r>
          </w:hyperlink>
        </w:p>
        <w:p w14:paraId="465E1310" w14:textId="3F51E348" w:rsidR="001E06D3" w:rsidRDefault="001E06D3">
          <w:pPr>
            <w:pStyle w:val="TOC1"/>
            <w:tabs>
              <w:tab w:val="right" w:leader="dot" w:pos="11242"/>
            </w:tabs>
            <w:rPr>
              <w:rFonts w:eastAsiaTheme="minorEastAsia"/>
              <w:noProof/>
              <w:lang w:val="es-MX" w:eastAsia="es-MX"/>
            </w:rPr>
          </w:pPr>
          <w:hyperlink w:anchor="_Toc131066710" w:history="1">
            <w:r w:rsidRPr="00D93023">
              <w:rPr>
                <w:rStyle w:val="Hyperlink"/>
                <w:b/>
                <w:bCs/>
                <w:noProof/>
                <w:lang w:val="es-MX"/>
              </w:rPr>
              <w:t>TIPOS DE EXTRUSIÓN</w:t>
            </w:r>
            <w:r>
              <w:rPr>
                <w:noProof/>
                <w:webHidden/>
              </w:rPr>
              <w:tab/>
            </w:r>
            <w:r>
              <w:rPr>
                <w:noProof/>
                <w:webHidden/>
              </w:rPr>
              <w:fldChar w:fldCharType="begin"/>
            </w:r>
            <w:r>
              <w:rPr>
                <w:noProof/>
                <w:webHidden/>
              </w:rPr>
              <w:instrText xml:space="preserve"> PAGEREF _Toc131066710 \h </w:instrText>
            </w:r>
            <w:r>
              <w:rPr>
                <w:noProof/>
                <w:webHidden/>
              </w:rPr>
            </w:r>
            <w:r>
              <w:rPr>
                <w:noProof/>
                <w:webHidden/>
              </w:rPr>
              <w:fldChar w:fldCharType="separate"/>
            </w:r>
            <w:r w:rsidR="00823448">
              <w:rPr>
                <w:noProof/>
                <w:webHidden/>
              </w:rPr>
              <w:t>24</w:t>
            </w:r>
            <w:r>
              <w:rPr>
                <w:noProof/>
                <w:webHidden/>
              </w:rPr>
              <w:fldChar w:fldCharType="end"/>
            </w:r>
          </w:hyperlink>
        </w:p>
        <w:p w14:paraId="220E36B0" w14:textId="0027DFEE" w:rsidR="001E06D3" w:rsidRDefault="001E06D3">
          <w:pPr>
            <w:pStyle w:val="TOC2"/>
            <w:tabs>
              <w:tab w:val="right" w:leader="dot" w:pos="11242"/>
            </w:tabs>
            <w:rPr>
              <w:rFonts w:eastAsiaTheme="minorEastAsia"/>
              <w:noProof/>
              <w:lang w:val="es-MX" w:eastAsia="es-MX"/>
            </w:rPr>
          </w:pPr>
          <w:hyperlink w:anchor="_Toc131066711" w:history="1">
            <w:r w:rsidRPr="00D93023">
              <w:rPr>
                <w:rStyle w:val="Hyperlink"/>
                <w:b/>
                <w:bCs/>
                <w:noProof/>
                <w:lang w:val="es-MX"/>
              </w:rPr>
              <w:t>Extrusión a tubo</w:t>
            </w:r>
            <w:r>
              <w:rPr>
                <w:noProof/>
                <w:webHidden/>
              </w:rPr>
              <w:tab/>
            </w:r>
            <w:r>
              <w:rPr>
                <w:noProof/>
                <w:webHidden/>
              </w:rPr>
              <w:fldChar w:fldCharType="begin"/>
            </w:r>
            <w:r>
              <w:rPr>
                <w:noProof/>
                <w:webHidden/>
              </w:rPr>
              <w:instrText xml:space="preserve"> PAGEREF _Toc131066711 \h </w:instrText>
            </w:r>
            <w:r>
              <w:rPr>
                <w:noProof/>
                <w:webHidden/>
              </w:rPr>
            </w:r>
            <w:r>
              <w:rPr>
                <w:noProof/>
                <w:webHidden/>
              </w:rPr>
              <w:fldChar w:fldCharType="separate"/>
            </w:r>
            <w:r w:rsidR="00823448">
              <w:rPr>
                <w:noProof/>
                <w:webHidden/>
              </w:rPr>
              <w:t>24</w:t>
            </w:r>
            <w:r>
              <w:rPr>
                <w:noProof/>
                <w:webHidden/>
              </w:rPr>
              <w:fldChar w:fldCharType="end"/>
            </w:r>
          </w:hyperlink>
        </w:p>
        <w:p w14:paraId="1654CAAB" w14:textId="19EEE3F3" w:rsidR="001E06D3" w:rsidRDefault="001E06D3">
          <w:pPr>
            <w:pStyle w:val="TOC2"/>
            <w:tabs>
              <w:tab w:val="right" w:leader="dot" w:pos="11242"/>
            </w:tabs>
            <w:rPr>
              <w:rFonts w:eastAsiaTheme="minorEastAsia"/>
              <w:noProof/>
              <w:lang w:val="es-MX" w:eastAsia="es-MX"/>
            </w:rPr>
          </w:pPr>
          <w:hyperlink w:anchor="_Toc131066712" w:history="1">
            <w:r w:rsidRPr="00D93023">
              <w:rPr>
                <w:rStyle w:val="Hyperlink"/>
                <w:b/>
                <w:bCs/>
                <w:noProof/>
                <w:lang w:val="es-MX"/>
              </w:rPr>
              <w:t>Extrusión a presión</w:t>
            </w:r>
            <w:r>
              <w:rPr>
                <w:noProof/>
                <w:webHidden/>
              </w:rPr>
              <w:tab/>
            </w:r>
            <w:r>
              <w:rPr>
                <w:noProof/>
                <w:webHidden/>
              </w:rPr>
              <w:fldChar w:fldCharType="begin"/>
            </w:r>
            <w:r>
              <w:rPr>
                <w:noProof/>
                <w:webHidden/>
              </w:rPr>
              <w:instrText xml:space="preserve"> PAGEREF _Toc131066712 \h </w:instrText>
            </w:r>
            <w:r>
              <w:rPr>
                <w:noProof/>
                <w:webHidden/>
              </w:rPr>
            </w:r>
            <w:r>
              <w:rPr>
                <w:noProof/>
                <w:webHidden/>
              </w:rPr>
              <w:fldChar w:fldCharType="separate"/>
            </w:r>
            <w:r w:rsidR="00823448">
              <w:rPr>
                <w:noProof/>
                <w:webHidden/>
              </w:rPr>
              <w:t>24</w:t>
            </w:r>
            <w:r>
              <w:rPr>
                <w:noProof/>
                <w:webHidden/>
              </w:rPr>
              <w:fldChar w:fldCharType="end"/>
            </w:r>
          </w:hyperlink>
        </w:p>
        <w:p w14:paraId="4DEFB599" w14:textId="5F13B731" w:rsidR="001E06D3" w:rsidRDefault="001E06D3">
          <w:pPr>
            <w:pStyle w:val="TOC1"/>
            <w:tabs>
              <w:tab w:val="right" w:leader="dot" w:pos="11242"/>
            </w:tabs>
            <w:rPr>
              <w:rFonts w:eastAsiaTheme="minorEastAsia"/>
              <w:noProof/>
              <w:lang w:val="es-MX" w:eastAsia="es-MX"/>
            </w:rPr>
          </w:pPr>
          <w:hyperlink w:anchor="_Toc131066713" w:history="1">
            <w:r w:rsidRPr="00D93023">
              <w:rPr>
                <w:rStyle w:val="Hyperlink"/>
                <w:b/>
                <w:bCs/>
                <w:noProof/>
                <w:lang w:val="es-MX"/>
              </w:rPr>
              <w:t>ENMALLADORA</w:t>
            </w:r>
            <w:r>
              <w:rPr>
                <w:noProof/>
                <w:webHidden/>
              </w:rPr>
              <w:tab/>
            </w:r>
            <w:r>
              <w:rPr>
                <w:noProof/>
                <w:webHidden/>
              </w:rPr>
              <w:fldChar w:fldCharType="begin"/>
            </w:r>
            <w:r>
              <w:rPr>
                <w:noProof/>
                <w:webHidden/>
              </w:rPr>
              <w:instrText xml:space="preserve"> PAGEREF _Toc131066713 \h </w:instrText>
            </w:r>
            <w:r>
              <w:rPr>
                <w:noProof/>
                <w:webHidden/>
              </w:rPr>
            </w:r>
            <w:r>
              <w:rPr>
                <w:noProof/>
                <w:webHidden/>
              </w:rPr>
              <w:fldChar w:fldCharType="separate"/>
            </w:r>
            <w:r w:rsidR="00823448">
              <w:rPr>
                <w:noProof/>
                <w:webHidden/>
              </w:rPr>
              <w:t>25</w:t>
            </w:r>
            <w:r>
              <w:rPr>
                <w:noProof/>
                <w:webHidden/>
              </w:rPr>
              <w:fldChar w:fldCharType="end"/>
            </w:r>
          </w:hyperlink>
        </w:p>
        <w:p w14:paraId="00168042" w14:textId="32EBAC7C" w:rsidR="001E06D3" w:rsidRDefault="001E06D3">
          <w:pPr>
            <w:pStyle w:val="TOC1"/>
            <w:tabs>
              <w:tab w:val="right" w:leader="dot" w:pos="11242"/>
            </w:tabs>
            <w:rPr>
              <w:rFonts w:eastAsiaTheme="minorEastAsia"/>
              <w:noProof/>
              <w:lang w:val="es-MX" w:eastAsia="es-MX"/>
            </w:rPr>
          </w:pPr>
          <w:hyperlink w:anchor="_Toc131066714" w:history="1">
            <w:r w:rsidRPr="00D93023">
              <w:rPr>
                <w:rStyle w:val="Hyperlink"/>
                <w:b/>
                <w:bCs/>
                <w:noProof/>
                <w:lang w:val="es-MX"/>
              </w:rPr>
              <w:t>ENCHAQUETADO</w:t>
            </w:r>
            <w:r>
              <w:rPr>
                <w:noProof/>
                <w:webHidden/>
              </w:rPr>
              <w:tab/>
            </w:r>
            <w:r>
              <w:rPr>
                <w:noProof/>
                <w:webHidden/>
              </w:rPr>
              <w:fldChar w:fldCharType="begin"/>
            </w:r>
            <w:r>
              <w:rPr>
                <w:noProof/>
                <w:webHidden/>
              </w:rPr>
              <w:instrText xml:space="preserve"> PAGEREF _Toc131066714 \h </w:instrText>
            </w:r>
            <w:r>
              <w:rPr>
                <w:noProof/>
                <w:webHidden/>
              </w:rPr>
            </w:r>
            <w:r>
              <w:rPr>
                <w:noProof/>
                <w:webHidden/>
              </w:rPr>
              <w:fldChar w:fldCharType="separate"/>
            </w:r>
            <w:r w:rsidR="00823448">
              <w:rPr>
                <w:noProof/>
                <w:webHidden/>
              </w:rPr>
              <w:t>25</w:t>
            </w:r>
            <w:r>
              <w:rPr>
                <w:noProof/>
                <w:webHidden/>
              </w:rPr>
              <w:fldChar w:fldCharType="end"/>
            </w:r>
          </w:hyperlink>
        </w:p>
        <w:p w14:paraId="7A431700" w14:textId="6DDF8D88" w:rsidR="001E06D3" w:rsidRDefault="001E06D3">
          <w:pPr>
            <w:pStyle w:val="TOC1"/>
            <w:tabs>
              <w:tab w:val="right" w:leader="dot" w:pos="11242"/>
            </w:tabs>
            <w:rPr>
              <w:rFonts w:eastAsiaTheme="minorEastAsia"/>
              <w:noProof/>
              <w:lang w:val="es-MX" w:eastAsia="es-MX"/>
            </w:rPr>
          </w:pPr>
          <w:hyperlink w:anchor="_Toc131066715" w:history="1">
            <w:r w:rsidRPr="00D93023">
              <w:rPr>
                <w:rStyle w:val="Hyperlink"/>
                <w:b/>
                <w:bCs/>
                <w:noProof/>
                <w:lang w:val="es-MX"/>
              </w:rPr>
              <w:t>DESCARGAS PARCIALES</w:t>
            </w:r>
            <w:r>
              <w:rPr>
                <w:noProof/>
                <w:webHidden/>
              </w:rPr>
              <w:tab/>
            </w:r>
            <w:r>
              <w:rPr>
                <w:noProof/>
                <w:webHidden/>
              </w:rPr>
              <w:fldChar w:fldCharType="begin"/>
            </w:r>
            <w:r>
              <w:rPr>
                <w:noProof/>
                <w:webHidden/>
              </w:rPr>
              <w:instrText xml:space="preserve"> PAGEREF _Toc131066715 \h </w:instrText>
            </w:r>
            <w:r>
              <w:rPr>
                <w:noProof/>
                <w:webHidden/>
              </w:rPr>
            </w:r>
            <w:r>
              <w:rPr>
                <w:noProof/>
                <w:webHidden/>
              </w:rPr>
              <w:fldChar w:fldCharType="separate"/>
            </w:r>
            <w:r w:rsidR="00823448">
              <w:rPr>
                <w:noProof/>
                <w:webHidden/>
              </w:rPr>
              <w:t>25</w:t>
            </w:r>
            <w:r>
              <w:rPr>
                <w:noProof/>
                <w:webHidden/>
              </w:rPr>
              <w:fldChar w:fldCharType="end"/>
            </w:r>
          </w:hyperlink>
        </w:p>
        <w:p w14:paraId="7AD64F96" w14:textId="6891DABC" w:rsidR="001E06D3" w:rsidRDefault="001E06D3">
          <w:pPr>
            <w:pStyle w:val="TOC1"/>
            <w:tabs>
              <w:tab w:val="right" w:leader="dot" w:pos="11242"/>
            </w:tabs>
            <w:rPr>
              <w:rFonts w:eastAsiaTheme="minorEastAsia"/>
              <w:noProof/>
              <w:lang w:val="es-MX" w:eastAsia="es-MX"/>
            </w:rPr>
          </w:pPr>
          <w:hyperlink w:anchor="_Toc131066716" w:history="1">
            <w:r w:rsidRPr="00D93023">
              <w:rPr>
                <w:rStyle w:val="Hyperlink"/>
                <w:b/>
                <w:bCs/>
                <w:noProof/>
                <w:lang w:val="es-MX"/>
              </w:rPr>
              <w:t>EMPAQUE</w:t>
            </w:r>
            <w:r>
              <w:rPr>
                <w:noProof/>
                <w:webHidden/>
              </w:rPr>
              <w:tab/>
            </w:r>
            <w:r>
              <w:rPr>
                <w:noProof/>
                <w:webHidden/>
              </w:rPr>
              <w:fldChar w:fldCharType="begin"/>
            </w:r>
            <w:r>
              <w:rPr>
                <w:noProof/>
                <w:webHidden/>
              </w:rPr>
              <w:instrText xml:space="preserve"> PAGEREF _Toc131066716 \h </w:instrText>
            </w:r>
            <w:r>
              <w:rPr>
                <w:noProof/>
                <w:webHidden/>
              </w:rPr>
            </w:r>
            <w:r>
              <w:rPr>
                <w:noProof/>
                <w:webHidden/>
              </w:rPr>
              <w:fldChar w:fldCharType="separate"/>
            </w:r>
            <w:r w:rsidR="00823448">
              <w:rPr>
                <w:noProof/>
                <w:webHidden/>
              </w:rPr>
              <w:t>25</w:t>
            </w:r>
            <w:r>
              <w:rPr>
                <w:noProof/>
                <w:webHidden/>
              </w:rPr>
              <w:fldChar w:fldCharType="end"/>
            </w:r>
          </w:hyperlink>
        </w:p>
        <w:p w14:paraId="0AB82D66" w14:textId="7FF9F55F" w:rsidR="001E06D3" w:rsidRDefault="001E06D3">
          <w:pPr>
            <w:pStyle w:val="TOC1"/>
            <w:tabs>
              <w:tab w:val="right" w:leader="dot" w:pos="11242"/>
            </w:tabs>
            <w:rPr>
              <w:rFonts w:eastAsiaTheme="minorEastAsia"/>
              <w:noProof/>
              <w:lang w:val="es-MX" w:eastAsia="es-MX"/>
            </w:rPr>
          </w:pPr>
          <w:hyperlink w:anchor="_Toc131066717" w:history="1">
            <w:r w:rsidRPr="00D93023">
              <w:rPr>
                <w:rStyle w:val="Hyperlink"/>
                <w:b/>
                <w:bCs/>
                <w:noProof/>
                <w:lang w:val="es-MX"/>
              </w:rPr>
              <w:t>EMBARQUE.</w:t>
            </w:r>
            <w:r>
              <w:rPr>
                <w:noProof/>
                <w:webHidden/>
              </w:rPr>
              <w:tab/>
            </w:r>
            <w:r>
              <w:rPr>
                <w:noProof/>
                <w:webHidden/>
              </w:rPr>
              <w:fldChar w:fldCharType="begin"/>
            </w:r>
            <w:r>
              <w:rPr>
                <w:noProof/>
                <w:webHidden/>
              </w:rPr>
              <w:instrText xml:space="preserve"> PAGEREF _Toc131066717 \h </w:instrText>
            </w:r>
            <w:r>
              <w:rPr>
                <w:noProof/>
                <w:webHidden/>
              </w:rPr>
            </w:r>
            <w:r>
              <w:rPr>
                <w:noProof/>
                <w:webHidden/>
              </w:rPr>
              <w:fldChar w:fldCharType="separate"/>
            </w:r>
            <w:r w:rsidR="00823448">
              <w:rPr>
                <w:noProof/>
                <w:webHidden/>
              </w:rPr>
              <w:t>26</w:t>
            </w:r>
            <w:r>
              <w:rPr>
                <w:noProof/>
                <w:webHidden/>
              </w:rPr>
              <w:fldChar w:fldCharType="end"/>
            </w:r>
          </w:hyperlink>
        </w:p>
        <w:p w14:paraId="56B257ED" w14:textId="5039BA17" w:rsidR="001E06D3" w:rsidRDefault="001E06D3">
          <w:pPr>
            <w:pStyle w:val="TOC1"/>
            <w:tabs>
              <w:tab w:val="right" w:leader="dot" w:pos="11242"/>
            </w:tabs>
            <w:rPr>
              <w:rFonts w:eastAsiaTheme="minorEastAsia"/>
              <w:noProof/>
              <w:lang w:val="es-MX" w:eastAsia="es-MX"/>
            </w:rPr>
          </w:pPr>
          <w:hyperlink w:anchor="_Toc131066718" w:history="1">
            <w:r w:rsidRPr="00D93023">
              <w:rPr>
                <w:rStyle w:val="Hyperlink"/>
                <w:b/>
                <w:bCs/>
                <w:noProof/>
                <w:lang w:val="es-MX"/>
              </w:rPr>
              <w:t>ANTECEDENTES HISTORICOS.</w:t>
            </w:r>
            <w:r>
              <w:rPr>
                <w:noProof/>
                <w:webHidden/>
              </w:rPr>
              <w:tab/>
            </w:r>
            <w:r>
              <w:rPr>
                <w:noProof/>
                <w:webHidden/>
              </w:rPr>
              <w:fldChar w:fldCharType="begin"/>
            </w:r>
            <w:r>
              <w:rPr>
                <w:noProof/>
                <w:webHidden/>
              </w:rPr>
              <w:instrText xml:space="preserve"> PAGEREF _Toc131066718 \h </w:instrText>
            </w:r>
            <w:r>
              <w:rPr>
                <w:noProof/>
                <w:webHidden/>
              </w:rPr>
            </w:r>
            <w:r>
              <w:rPr>
                <w:noProof/>
                <w:webHidden/>
              </w:rPr>
              <w:fldChar w:fldCharType="separate"/>
            </w:r>
            <w:r w:rsidR="00823448">
              <w:rPr>
                <w:noProof/>
                <w:webHidden/>
              </w:rPr>
              <w:t>27</w:t>
            </w:r>
            <w:r>
              <w:rPr>
                <w:noProof/>
                <w:webHidden/>
              </w:rPr>
              <w:fldChar w:fldCharType="end"/>
            </w:r>
          </w:hyperlink>
        </w:p>
        <w:p w14:paraId="12E40FF1" w14:textId="3DB90CA7" w:rsidR="001E06D3" w:rsidRDefault="001E06D3">
          <w:pPr>
            <w:pStyle w:val="TOC1"/>
            <w:tabs>
              <w:tab w:val="right" w:leader="dot" w:pos="11242"/>
            </w:tabs>
            <w:rPr>
              <w:rFonts w:eastAsiaTheme="minorEastAsia"/>
              <w:noProof/>
              <w:lang w:val="es-MX" w:eastAsia="es-MX"/>
            </w:rPr>
          </w:pPr>
          <w:hyperlink w:anchor="_Toc131066719" w:history="1">
            <w:r w:rsidRPr="00D93023">
              <w:rPr>
                <w:rStyle w:val="Hyperlink"/>
                <w:b/>
                <w:bCs/>
                <w:noProof/>
                <w:lang w:val="es-MX"/>
              </w:rPr>
              <w:t>SEÑAL</w:t>
            </w:r>
            <w:r>
              <w:rPr>
                <w:noProof/>
                <w:webHidden/>
              </w:rPr>
              <w:tab/>
            </w:r>
            <w:r>
              <w:rPr>
                <w:noProof/>
                <w:webHidden/>
              </w:rPr>
              <w:fldChar w:fldCharType="begin"/>
            </w:r>
            <w:r>
              <w:rPr>
                <w:noProof/>
                <w:webHidden/>
              </w:rPr>
              <w:instrText xml:space="preserve"> PAGEREF _Toc131066719 \h </w:instrText>
            </w:r>
            <w:r>
              <w:rPr>
                <w:noProof/>
                <w:webHidden/>
              </w:rPr>
            </w:r>
            <w:r>
              <w:rPr>
                <w:noProof/>
                <w:webHidden/>
              </w:rPr>
              <w:fldChar w:fldCharType="separate"/>
            </w:r>
            <w:r w:rsidR="00823448">
              <w:rPr>
                <w:noProof/>
                <w:webHidden/>
              </w:rPr>
              <w:t>28</w:t>
            </w:r>
            <w:r>
              <w:rPr>
                <w:noProof/>
                <w:webHidden/>
              </w:rPr>
              <w:fldChar w:fldCharType="end"/>
            </w:r>
          </w:hyperlink>
        </w:p>
        <w:p w14:paraId="52445928" w14:textId="215CE0FA" w:rsidR="001E06D3" w:rsidRDefault="001E06D3">
          <w:pPr>
            <w:pStyle w:val="TOC1"/>
            <w:tabs>
              <w:tab w:val="right" w:leader="dot" w:pos="11242"/>
            </w:tabs>
            <w:rPr>
              <w:rFonts w:eastAsiaTheme="minorEastAsia"/>
              <w:noProof/>
              <w:lang w:val="es-MX" w:eastAsia="es-MX"/>
            </w:rPr>
          </w:pPr>
          <w:hyperlink w:anchor="_Toc131066720" w:history="1">
            <w:r w:rsidRPr="00D93023">
              <w:rPr>
                <w:rStyle w:val="Hyperlink"/>
                <w:b/>
                <w:bCs/>
                <w:noProof/>
                <w:lang w:val="es-MX"/>
              </w:rPr>
              <w:t>CLASIFICACIÓN DE LAS SEÑALES.</w:t>
            </w:r>
            <w:r>
              <w:rPr>
                <w:noProof/>
                <w:webHidden/>
              </w:rPr>
              <w:tab/>
            </w:r>
            <w:r>
              <w:rPr>
                <w:noProof/>
                <w:webHidden/>
              </w:rPr>
              <w:fldChar w:fldCharType="begin"/>
            </w:r>
            <w:r>
              <w:rPr>
                <w:noProof/>
                <w:webHidden/>
              </w:rPr>
              <w:instrText xml:space="preserve"> PAGEREF _Toc131066720 \h </w:instrText>
            </w:r>
            <w:r>
              <w:rPr>
                <w:noProof/>
                <w:webHidden/>
              </w:rPr>
            </w:r>
            <w:r>
              <w:rPr>
                <w:noProof/>
                <w:webHidden/>
              </w:rPr>
              <w:fldChar w:fldCharType="separate"/>
            </w:r>
            <w:r w:rsidR="00823448">
              <w:rPr>
                <w:noProof/>
                <w:webHidden/>
              </w:rPr>
              <w:t>28</w:t>
            </w:r>
            <w:r>
              <w:rPr>
                <w:noProof/>
                <w:webHidden/>
              </w:rPr>
              <w:fldChar w:fldCharType="end"/>
            </w:r>
          </w:hyperlink>
        </w:p>
        <w:p w14:paraId="231D2DBF" w14:textId="5285CF85" w:rsidR="001E06D3" w:rsidRDefault="001E06D3">
          <w:pPr>
            <w:pStyle w:val="TOC1"/>
            <w:tabs>
              <w:tab w:val="right" w:leader="dot" w:pos="11242"/>
            </w:tabs>
            <w:rPr>
              <w:rFonts w:eastAsiaTheme="minorEastAsia"/>
              <w:noProof/>
              <w:lang w:val="es-MX" w:eastAsia="es-MX"/>
            </w:rPr>
          </w:pPr>
          <w:hyperlink w:anchor="_Toc131066721" w:history="1">
            <w:r w:rsidRPr="00D93023">
              <w:rPr>
                <w:rStyle w:val="Hyperlink"/>
                <w:b/>
                <w:bCs/>
                <w:noProof/>
                <w:lang w:val="es-MX"/>
              </w:rPr>
              <w:t>CLASIFICACIÓN DE ACUERDO CON SU OBJETIVO.</w:t>
            </w:r>
            <w:r>
              <w:rPr>
                <w:noProof/>
                <w:webHidden/>
              </w:rPr>
              <w:tab/>
            </w:r>
            <w:r>
              <w:rPr>
                <w:noProof/>
                <w:webHidden/>
              </w:rPr>
              <w:fldChar w:fldCharType="begin"/>
            </w:r>
            <w:r>
              <w:rPr>
                <w:noProof/>
                <w:webHidden/>
              </w:rPr>
              <w:instrText xml:space="preserve"> PAGEREF _Toc131066721 \h </w:instrText>
            </w:r>
            <w:r>
              <w:rPr>
                <w:noProof/>
                <w:webHidden/>
              </w:rPr>
            </w:r>
            <w:r>
              <w:rPr>
                <w:noProof/>
                <w:webHidden/>
              </w:rPr>
              <w:fldChar w:fldCharType="separate"/>
            </w:r>
            <w:r w:rsidR="00823448">
              <w:rPr>
                <w:noProof/>
                <w:webHidden/>
              </w:rPr>
              <w:t>28</w:t>
            </w:r>
            <w:r>
              <w:rPr>
                <w:noProof/>
                <w:webHidden/>
              </w:rPr>
              <w:fldChar w:fldCharType="end"/>
            </w:r>
          </w:hyperlink>
        </w:p>
        <w:p w14:paraId="3170C68A" w14:textId="5CAD3241" w:rsidR="001E06D3" w:rsidRDefault="001E06D3">
          <w:pPr>
            <w:pStyle w:val="TOC2"/>
            <w:tabs>
              <w:tab w:val="right" w:leader="dot" w:pos="11242"/>
            </w:tabs>
            <w:rPr>
              <w:rFonts w:eastAsiaTheme="minorEastAsia"/>
              <w:noProof/>
              <w:lang w:val="es-MX" w:eastAsia="es-MX"/>
            </w:rPr>
          </w:pPr>
          <w:hyperlink w:anchor="_Toc131066722" w:history="1">
            <w:r w:rsidRPr="00D93023">
              <w:rPr>
                <w:rStyle w:val="Hyperlink"/>
                <w:noProof/>
                <w:lang w:val="es-MX"/>
              </w:rPr>
              <w:t>Orientadoras</w:t>
            </w:r>
            <w:r>
              <w:rPr>
                <w:noProof/>
                <w:webHidden/>
              </w:rPr>
              <w:tab/>
            </w:r>
            <w:r>
              <w:rPr>
                <w:noProof/>
                <w:webHidden/>
              </w:rPr>
              <w:fldChar w:fldCharType="begin"/>
            </w:r>
            <w:r>
              <w:rPr>
                <w:noProof/>
                <w:webHidden/>
              </w:rPr>
              <w:instrText xml:space="preserve"> PAGEREF _Toc131066722 \h </w:instrText>
            </w:r>
            <w:r>
              <w:rPr>
                <w:noProof/>
                <w:webHidden/>
              </w:rPr>
            </w:r>
            <w:r>
              <w:rPr>
                <w:noProof/>
                <w:webHidden/>
              </w:rPr>
              <w:fldChar w:fldCharType="separate"/>
            </w:r>
            <w:r w:rsidR="00823448">
              <w:rPr>
                <w:noProof/>
                <w:webHidden/>
              </w:rPr>
              <w:t>28</w:t>
            </w:r>
            <w:r>
              <w:rPr>
                <w:noProof/>
                <w:webHidden/>
              </w:rPr>
              <w:fldChar w:fldCharType="end"/>
            </w:r>
          </w:hyperlink>
        </w:p>
        <w:p w14:paraId="4E7D60EB" w14:textId="3C02580E" w:rsidR="001E06D3" w:rsidRDefault="001E06D3">
          <w:pPr>
            <w:pStyle w:val="TOC2"/>
            <w:tabs>
              <w:tab w:val="right" w:leader="dot" w:pos="11242"/>
            </w:tabs>
            <w:rPr>
              <w:rFonts w:eastAsiaTheme="minorEastAsia"/>
              <w:noProof/>
              <w:lang w:val="es-MX" w:eastAsia="es-MX"/>
            </w:rPr>
          </w:pPr>
          <w:hyperlink w:anchor="_Toc131066723" w:history="1">
            <w:r w:rsidRPr="00D93023">
              <w:rPr>
                <w:rStyle w:val="Hyperlink"/>
                <w:noProof/>
                <w:lang w:val="es-MX"/>
              </w:rPr>
              <w:t>Informativos</w:t>
            </w:r>
            <w:r>
              <w:rPr>
                <w:noProof/>
                <w:webHidden/>
              </w:rPr>
              <w:tab/>
            </w:r>
            <w:r>
              <w:rPr>
                <w:noProof/>
                <w:webHidden/>
              </w:rPr>
              <w:fldChar w:fldCharType="begin"/>
            </w:r>
            <w:r>
              <w:rPr>
                <w:noProof/>
                <w:webHidden/>
              </w:rPr>
              <w:instrText xml:space="preserve"> PAGEREF _Toc131066723 \h </w:instrText>
            </w:r>
            <w:r>
              <w:rPr>
                <w:noProof/>
                <w:webHidden/>
              </w:rPr>
            </w:r>
            <w:r>
              <w:rPr>
                <w:noProof/>
                <w:webHidden/>
              </w:rPr>
              <w:fldChar w:fldCharType="separate"/>
            </w:r>
            <w:r w:rsidR="00823448">
              <w:rPr>
                <w:noProof/>
                <w:webHidden/>
              </w:rPr>
              <w:t>28</w:t>
            </w:r>
            <w:r>
              <w:rPr>
                <w:noProof/>
                <w:webHidden/>
              </w:rPr>
              <w:fldChar w:fldCharType="end"/>
            </w:r>
          </w:hyperlink>
        </w:p>
        <w:p w14:paraId="3AFBE778" w14:textId="2864D741" w:rsidR="001E06D3" w:rsidRDefault="001E06D3">
          <w:pPr>
            <w:pStyle w:val="TOC2"/>
            <w:tabs>
              <w:tab w:val="right" w:leader="dot" w:pos="11242"/>
            </w:tabs>
            <w:rPr>
              <w:rFonts w:eastAsiaTheme="minorEastAsia"/>
              <w:noProof/>
              <w:lang w:val="es-MX" w:eastAsia="es-MX"/>
            </w:rPr>
          </w:pPr>
          <w:hyperlink w:anchor="_Toc131066724" w:history="1">
            <w:r w:rsidRPr="00D93023">
              <w:rPr>
                <w:rStyle w:val="Hyperlink"/>
                <w:noProof/>
                <w:lang w:val="es-MX"/>
              </w:rPr>
              <w:t>Direccionales</w:t>
            </w:r>
            <w:r>
              <w:rPr>
                <w:noProof/>
                <w:webHidden/>
              </w:rPr>
              <w:tab/>
            </w:r>
            <w:r>
              <w:rPr>
                <w:noProof/>
                <w:webHidden/>
              </w:rPr>
              <w:fldChar w:fldCharType="begin"/>
            </w:r>
            <w:r>
              <w:rPr>
                <w:noProof/>
                <w:webHidden/>
              </w:rPr>
              <w:instrText xml:space="preserve"> PAGEREF _Toc131066724 \h </w:instrText>
            </w:r>
            <w:r>
              <w:rPr>
                <w:noProof/>
                <w:webHidden/>
              </w:rPr>
            </w:r>
            <w:r>
              <w:rPr>
                <w:noProof/>
                <w:webHidden/>
              </w:rPr>
              <w:fldChar w:fldCharType="separate"/>
            </w:r>
            <w:r w:rsidR="00823448">
              <w:rPr>
                <w:noProof/>
                <w:webHidden/>
              </w:rPr>
              <w:t>28</w:t>
            </w:r>
            <w:r>
              <w:rPr>
                <w:noProof/>
                <w:webHidden/>
              </w:rPr>
              <w:fldChar w:fldCharType="end"/>
            </w:r>
          </w:hyperlink>
        </w:p>
        <w:p w14:paraId="6CEBC719" w14:textId="5D1B3B0A" w:rsidR="001E06D3" w:rsidRDefault="001E06D3">
          <w:pPr>
            <w:pStyle w:val="TOC2"/>
            <w:tabs>
              <w:tab w:val="right" w:leader="dot" w:pos="11242"/>
            </w:tabs>
            <w:rPr>
              <w:rFonts w:eastAsiaTheme="minorEastAsia"/>
              <w:noProof/>
              <w:lang w:val="es-MX" w:eastAsia="es-MX"/>
            </w:rPr>
          </w:pPr>
          <w:hyperlink w:anchor="_Toc131066725" w:history="1">
            <w:r w:rsidRPr="00D93023">
              <w:rPr>
                <w:rStyle w:val="Hyperlink"/>
                <w:noProof/>
                <w:lang w:val="es-MX"/>
              </w:rPr>
              <w:t>Identificativas</w:t>
            </w:r>
            <w:r>
              <w:rPr>
                <w:noProof/>
                <w:webHidden/>
              </w:rPr>
              <w:tab/>
            </w:r>
            <w:r>
              <w:rPr>
                <w:noProof/>
                <w:webHidden/>
              </w:rPr>
              <w:fldChar w:fldCharType="begin"/>
            </w:r>
            <w:r>
              <w:rPr>
                <w:noProof/>
                <w:webHidden/>
              </w:rPr>
              <w:instrText xml:space="preserve"> PAGEREF _Toc131066725 \h </w:instrText>
            </w:r>
            <w:r>
              <w:rPr>
                <w:noProof/>
                <w:webHidden/>
              </w:rPr>
            </w:r>
            <w:r>
              <w:rPr>
                <w:noProof/>
                <w:webHidden/>
              </w:rPr>
              <w:fldChar w:fldCharType="separate"/>
            </w:r>
            <w:r w:rsidR="00823448">
              <w:rPr>
                <w:noProof/>
                <w:webHidden/>
              </w:rPr>
              <w:t>29</w:t>
            </w:r>
            <w:r>
              <w:rPr>
                <w:noProof/>
                <w:webHidden/>
              </w:rPr>
              <w:fldChar w:fldCharType="end"/>
            </w:r>
          </w:hyperlink>
        </w:p>
        <w:p w14:paraId="2C42087D" w14:textId="4C028A0A" w:rsidR="001E06D3" w:rsidRDefault="001E06D3">
          <w:pPr>
            <w:pStyle w:val="TOC2"/>
            <w:tabs>
              <w:tab w:val="right" w:leader="dot" w:pos="11242"/>
            </w:tabs>
            <w:rPr>
              <w:rFonts w:eastAsiaTheme="minorEastAsia"/>
              <w:noProof/>
              <w:lang w:val="es-MX" w:eastAsia="es-MX"/>
            </w:rPr>
          </w:pPr>
          <w:hyperlink w:anchor="_Toc131066726" w:history="1">
            <w:r w:rsidRPr="00D93023">
              <w:rPr>
                <w:rStyle w:val="Hyperlink"/>
                <w:noProof/>
                <w:lang w:val="es-MX"/>
              </w:rPr>
              <w:t>Reguladoras</w:t>
            </w:r>
            <w:r>
              <w:rPr>
                <w:noProof/>
                <w:webHidden/>
              </w:rPr>
              <w:tab/>
            </w:r>
            <w:r>
              <w:rPr>
                <w:noProof/>
                <w:webHidden/>
              </w:rPr>
              <w:fldChar w:fldCharType="begin"/>
            </w:r>
            <w:r>
              <w:rPr>
                <w:noProof/>
                <w:webHidden/>
              </w:rPr>
              <w:instrText xml:space="preserve"> PAGEREF _Toc131066726 \h </w:instrText>
            </w:r>
            <w:r>
              <w:rPr>
                <w:noProof/>
                <w:webHidden/>
              </w:rPr>
            </w:r>
            <w:r>
              <w:rPr>
                <w:noProof/>
                <w:webHidden/>
              </w:rPr>
              <w:fldChar w:fldCharType="separate"/>
            </w:r>
            <w:r w:rsidR="00823448">
              <w:rPr>
                <w:noProof/>
                <w:webHidden/>
              </w:rPr>
              <w:t>29</w:t>
            </w:r>
            <w:r>
              <w:rPr>
                <w:noProof/>
                <w:webHidden/>
              </w:rPr>
              <w:fldChar w:fldCharType="end"/>
            </w:r>
          </w:hyperlink>
        </w:p>
        <w:p w14:paraId="7C4C675E" w14:textId="169F0949" w:rsidR="001E06D3" w:rsidRDefault="001E06D3">
          <w:pPr>
            <w:pStyle w:val="TOC1"/>
            <w:tabs>
              <w:tab w:val="right" w:leader="dot" w:pos="11242"/>
            </w:tabs>
            <w:rPr>
              <w:rFonts w:eastAsiaTheme="minorEastAsia"/>
              <w:noProof/>
              <w:lang w:val="es-MX" w:eastAsia="es-MX"/>
            </w:rPr>
          </w:pPr>
          <w:hyperlink w:anchor="_Toc131066727" w:history="1">
            <w:r w:rsidRPr="00D93023">
              <w:rPr>
                <w:rStyle w:val="Hyperlink"/>
                <w:b/>
                <w:bCs/>
                <w:noProof/>
                <w:lang w:val="es-MX"/>
              </w:rPr>
              <w:t>CLASIFICACIÓN DE ACUERDO CON SU SISTEMA DE SUJECIÓN O COLOCACIÓN.</w:t>
            </w:r>
            <w:r>
              <w:rPr>
                <w:noProof/>
                <w:webHidden/>
              </w:rPr>
              <w:tab/>
            </w:r>
            <w:r>
              <w:rPr>
                <w:noProof/>
                <w:webHidden/>
              </w:rPr>
              <w:fldChar w:fldCharType="begin"/>
            </w:r>
            <w:r>
              <w:rPr>
                <w:noProof/>
                <w:webHidden/>
              </w:rPr>
              <w:instrText xml:space="preserve"> PAGEREF _Toc131066727 \h </w:instrText>
            </w:r>
            <w:r>
              <w:rPr>
                <w:noProof/>
                <w:webHidden/>
              </w:rPr>
            </w:r>
            <w:r>
              <w:rPr>
                <w:noProof/>
                <w:webHidden/>
              </w:rPr>
              <w:fldChar w:fldCharType="separate"/>
            </w:r>
            <w:r w:rsidR="00823448">
              <w:rPr>
                <w:noProof/>
                <w:webHidden/>
              </w:rPr>
              <w:t>29</w:t>
            </w:r>
            <w:r>
              <w:rPr>
                <w:noProof/>
                <w:webHidden/>
              </w:rPr>
              <w:fldChar w:fldCharType="end"/>
            </w:r>
          </w:hyperlink>
        </w:p>
        <w:p w14:paraId="1A2677B0" w14:textId="581C94B4" w:rsidR="001E06D3" w:rsidRDefault="001E06D3">
          <w:pPr>
            <w:pStyle w:val="TOC2"/>
            <w:tabs>
              <w:tab w:val="right" w:leader="dot" w:pos="11242"/>
            </w:tabs>
            <w:rPr>
              <w:rFonts w:eastAsiaTheme="minorEastAsia"/>
              <w:noProof/>
              <w:lang w:val="es-MX" w:eastAsia="es-MX"/>
            </w:rPr>
          </w:pPr>
          <w:hyperlink w:anchor="_Toc131066728" w:history="1">
            <w:r w:rsidRPr="00D93023">
              <w:rPr>
                <w:rStyle w:val="Hyperlink"/>
                <w:noProof/>
                <w:lang w:val="es-MX"/>
              </w:rPr>
              <w:t>Adosada</w:t>
            </w:r>
            <w:r>
              <w:rPr>
                <w:noProof/>
                <w:webHidden/>
              </w:rPr>
              <w:tab/>
            </w:r>
            <w:r>
              <w:rPr>
                <w:noProof/>
                <w:webHidden/>
              </w:rPr>
              <w:fldChar w:fldCharType="begin"/>
            </w:r>
            <w:r>
              <w:rPr>
                <w:noProof/>
                <w:webHidden/>
              </w:rPr>
              <w:instrText xml:space="preserve"> PAGEREF _Toc131066728 \h </w:instrText>
            </w:r>
            <w:r>
              <w:rPr>
                <w:noProof/>
                <w:webHidden/>
              </w:rPr>
            </w:r>
            <w:r>
              <w:rPr>
                <w:noProof/>
                <w:webHidden/>
              </w:rPr>
              <w:fldChar w:fldCharType="separate"/>
            </w:r>
            <w:r w:rsidR="00823448">
              <w:rPr>
                <w:noProof/>
                <w:webHidden/>
              </w:rPr>
              <w:t>29</w:t>
            </w:r>
            <w:r>
              <w:rPr>
                <w:noProof/>
                <w:webHidden/>
              </w:rPr>
              <w:fldChar w:fldCharType="end"/>
            </w:r>
          </w:hyperlink>
        </w:p>
        <w:p w14:paraId="50CA5C33" w14:textId="194259B0" w:rsidR="001E06D3" w:rsidRDefault="001E06D3">
          <w:pPr>
            <w:pStyle w:val="TOC2"/>
            <w:tabs>
              <w:tab w:val="right" w:leader="dot" w:pos="11242"/>
            </w:tabs>
            <w:rPr>
              <w:rFonts w:eastAsiaTheme="minorEastAsia"/>
              <w:noProof/>
              <w:lang w:val="es-MX" w:eastAsia="es-MX"/>
            </w:rPr>
          </w:pPr>
          <w:hyperlink w:anchor="_Toc131066729" w:history="1">
            <w:r w:rsidRPr="00D93023">
              <w:rPr>
                <w:rStyle w:val="Hyperlink"/>
                <w:noProof/>
                <w:lang w:val="es-MX"/>
              </w:rPr>
              <w:t>Pegadas</w:t>
            </w:r>
            <w:r>
              <w:rPr>
                <w:noProof/>
                <w:webHidden/>
              </w:rPr>
              <w:tab/>
            </w:r>
            <w:r>
              <w:rPr>
                <w:noProof/>
                <w:webHidden/>
              </w:rPr>
              <w:fldChar w:fldCharType="begin"/>
            </w:r>
            <w:r>
              <w:rPr>
                <w:noProof/>
                <w:webHidden/>
              </w:rPr>
              <w:instrText xml:space="preserve"> PAGEREF _Toc131066729 \h </w:instrText>
            </w:r>
            <w:r>
              <w:rPr>
                <w:noProof/>
                <w:webHidden/>
              </w:rPr>
            </w:r>
            <w:r>
              <w:rPr>
                <w:noProof/>
                <w:webHidden/>
              </w:rPr>
              <w:fldChar w:fldCharType="separate"/>
            </w:r>
            <w:r w:rsidR="00823448">
              <w:rPr>
                <w:noProof/>
                <w:webHidden/>
              </w:rPr>
              <w:t>29</w:t>
            </w:r>
            <w:r>
              <w:rPr>
                <w:noProof/>
                <w:webHidden/>
              </w:rPr>
              <w:fldChar w:fldCharType="end"/>
            </w:r>
          </w:hyperlink>
        </w:p>
        <w:p w14:paraId="7E3FF261" w14:textId="01430A44" w:rsidR="001E06D3" w:rsidRDefault="001E06D3">
          <w:pPr>
            <w:pStyle w:val="TOC2"/>
            <w:tabs>
              <w:tab w:val="right" w:leader="dot" w:pos="11242"/>
            </w:tabs>
            <w:rPr>
              <w:rFonts w:eastAsiaTheme="minorEastAsia"/>
              <w:noProof/>
              <w:lang w:val="es-MX" w:eastAsia="es-MX"/>
            </w:rPr>
          </w:pPr>
          <w:hyperlink w:anchor="_Toc131066730" w:history="1">
            <w:r w:rsidRPr="00D93023">
              <w:rPr>
                <w:rStyle w:val="Hyperlink"/>
                <w:noProof/>
                <w:lang w:val="es-MX"/>
              </w:rPr>
              <w:t>Murales</w:t>
            </w:r>
            <w:r>
              <w:rPr>
                <w:noProof/>
                <w:webHidden/>
              </w:rPr>
              <w:tab/>
            </w:r>
            <w:r>
              <w:rPr>
                <w:noProof/>
                <w:webHidden/>
              </w:rPr>
              <w:fldChar w:fldCharType="begin"/>
            </w:r>
            <w:r>
              <w:rPr>
                <w:noProof/>
                <w:webHidden/>
              </w:rPr>
              <w:instrText xml:space="preserve"> PAGEREF _Toc131066730 \h </w:instrText>
            </w:r>
            <w:r>
              <w:rPr>
                <w:noProof/>
                <w:webHidden/>
              </w:rPr>
            </w:r>
            <w:r>
              <w:rPr>
                <w:noProof/>
                <w:webHidden/>
              </w:rPr>
              <w:fldChar w:fldCharType="separate"/>
            </w:r>
            <w:r w:rsidR="00823448">
              <w:rPr>
                <w:noProof/>
                <w:webHidden/>
              </w:rPr>
              <w:t>29</w:t>
            </w:r>
            <w:r>
              <w:rPr>
                <w:noProof/>
                <w:webHidden/>
              </w:rPr>
              <w:fldChar w:fldCharType="end"/>
            </w:r>
          </w:hyperlink>
        </w:p>
        <w:p w14:paraId="76427BFB" w14:textId="478403F0" w:rsidR="001E06D3" w:rsidRDefault="001E06D3">
          <w:pPr>
            <w:pStyle w:val="TOC2"/>
            <w:tabs>
              <w:tab w:val="right" w:leader="dot" w:pos="11242"/>
            </w:tabs>
            <w:rPr>
              <w:rFonts w:eastAsiaTheme="minorEastAsia"/>
              <w:noProof/>
              <w:lang w:val="es-MX" w:eastAsia="es-MX"/>
            </w:rPr>
          </w:pPr>
          <w:hyperlink w:anchor="_Toc131066731" w:history="1">
            <w:r w:rsidRPr="00D93023">
              <w:rPr>
                <w:rStyle w:val="Hyperlink"/>
                <w:noProof/>
                <w:lang w:val="es-MX"/>
              </w:rPr>
              <w:t>Autotransporte</w:t>
            </w:r>
            <w:r>
              <w:rPr>
                <w:noProof/>
                <w:webHidden/>
              </w:rPr>
              <w:tab/>
            </w:r>
            <w:r>
              <w:rPr>
                <w:noProof/>
                <w:webHidden/>
              </w:rPr>
              <w:fldChar w:fldCharType="begin"/>
            </w:r>
            <w:r>
              <w:rPr>
                <w:noProof/>
                <w:webHidden/>
              </w:rPr>
              <w:instrText xml:space="preserve"> PAGEREF _Toc131066731 \h </w:instrText>
            </w:r>
            <w:r>
              <w:rPr>
                <w:noProof/>
                <w:webHidden/>
              </w:rPr>
            </w:r>
            <w:r>
              <w:rPr>
                <w:noProof/>
                <w:webHidden/>
              </w:rPr>
              <w:fldChar w:fldCharType="separate"/>
            </w:r>
            <w:r w:rsidR="00823448">
              <w:rPr>
                <w:noProof/>
                <w:webHidden/>
              </w:rPr>
              <w:t>30</w:t>
            </w:r>
            <w:r>
              <w:rPr>
                <w:noProof/>
                <w:webHidden/>
              </w:rPr>
              <w:fldChar w:fldCharType="end"/>
            </w:r>
          </w:hyperlink>
        </w:p>
        <w:p w14:paraId="6F9B390D" w14:textId="178B6735" w:rsidR="001E06D3" w:rsidRDefault="001E06D3">
          <w:pPr>
            <w:pStyle w:val="TOC2"/>
            <w:tabs>
              <w:tab w:val="right" w:leader="dot" w:pos="11242"/>
            </w:tabs>
            <w:rPr>
              <w:rFonts w:eastAsiaTheme="minorEastAsia"/>
              <w:noProof/>
              <w:lang w:val="es-MX" w:eastAsia="es-MX"/>
            </w:rPr>
          </w:pPr>
          <w:hyperlink w:anchor="_Toc131066732" w:history="1">
            <w:r w:rsidRPr="00D93023">
              <w:rPr>
                <w:rStyle w:val="Hyperlink"/>
                <w:noProof/>
                <w:lang w:val="es-MX"/>
              </w:rPr>
              <w:t>De banda</w:t>
            </w:r>
            <w:r>
              <w:rPr>
                <w:noProof/>
                <w:webHidden/>
              </w:rPr>
              <w:tab/>
            </w:r>
            <w:r>
              <w:rPr>
                <w:noProof/>
                <w:webHidden/>
              </w:rPr>
              <w:fldChar w:fldCharType="begin"/>
            </w:r>
            <w:r>
              <w:rPr>
                <w:noProof/>
                <w:webHidden/>
              </w:rPr>
              <w:instrText xml:space="preserve"> PAGEREF _Toc131066732 \h </w:instrText>
            </w:r>
            <w:r>
              <w:rPr>
                <w:noProof/>
                <w:webHidden/>
              </w:rPr>
            </w:r>
            <w:r>
              <w:rPr>
                <w:noProof/>
                <w:webHidden/>
              </w:rPr>
              <w:fldChar w:fldCharType="separate"/>
            </w:r>
            <w:r w:rsidR="00823448">
              <w:rPr>
                <w:noProof/>
                <w:webHidden/>
              </w:rPr>
              <w:t>30</w:t>
            </w:r>
            <w:r>
              <w:rPr>
                <w:noProof/>
                <w:webHidden/>
              </w:rPr>
              <w:fldChar w:fldCharType="end"/>
            </w:r>
          </w:hyperlink>
        </w:p>
        <w:p w14:paraId="30E8A514" w14:textId="431A839F" w:rsidR="001E06D3" w:rsidRDefault="001E06D3">
          <w:pPr>
            <w:pStyle w:val="TOC2"/>
            <w:tabs>
              <w:tab w:val="right" w:leader="dot" w:pos="11242"/>
            </w:tabs>
            <w:rPr>
              <w:rFonts w:eastAsiaTheme="minorEastAsia"/>
              <w:noProof/>
              <w:lang w:val="es-MX" w:eastAsia="es-MX"/>
            </w:rPr>
          </w:pPr>
          <w:hyperlink w:anchor="_Toc131066733" w:history="1">
            <w:r w:rsidRPr="00D93023">
              <w:rPr>
                <w:rStyle w:val="Hyperlink"/>
                <w:noProof/>
                <w:lang w:val="es-MX"/>
              </w:rPr>
              <w:t>De bandera</w:t>
            </w:r>
            <w:r>
              <w:rPr>
                <w:noProof/>
                <w:webHidden/>
              </w:rPr>
              <w:tab/>
            </w:r>
            <w:r>
              <w:rPr>
                <w:noProof/>
                <w:webHidden/>
              </w:rPr>
              <w:fldChar w:fldCharType="begin"/>
            </w:r>
            <w:r>
              <w:rPr>
                <w:noProof/>
                <w:webHidden/>
              </w:rPr>
              <w:instrText xml:space="preserve"> PAGEREF _Toc131066733 \h </w:instrText>
            </w:r>
            <w:r>
              <w:rPr>
                <w:noProof/>
                <w:webHidden/>
              </w:rPr>
            </w:r>
            <w:r>
              <w:rPr>
                <w:noProof/>
                <w:webHidden/>
              </w:rPr>
              <w:fldChar w:fldCharType="separate"/>
            </w:r>
            <w:r w:rsidR="00823448">
              <w:rPr>
                <w:noProof/>
                <w:webHidden/>
              </w:rPr>
              <w:t>30</w:t>
            </w:r>
            <w:r>
              <w:rPr>
                <w:noProof/>
                <w:webHidden/>
              </w:rPr>
              <w:fldChar w:fldCharType="end"/>
            </w:r>
          </w:hyperlink>
        </w:p>
        <w:p w14:paraId="6811C5C2" w14:textId="69C08D33" w:rsidR="001E06D3" w:rsidRDefault="001E06D3">
          <w:pPr>
            <w:pStyle w:val="TOC2"/>
            <w:tabs>
              <w:tab w:val="right" w:leader="dot" w:pos="11242"/>
            </w:tabs>
            <w:rPr>
              <w:rFonts w:eastAsiaTheme="minorEastAsia"/>
              <w:noProof/>
              <w:lang w:val="es-MX" w:eastAsia="es-MX"/>
            </w:rPr>
          </w:pPr>
          <w:hyperlink w:anchor="_Toc131066734" w:history="1">
            <w:r w:rsidRPr="00D93023">
              <w:rPr>
                <w:rStyle w:val="Hyperlink"/>
                <w:noProof/>
                <w:lang w:val="es-MX"/>
              </w:rPr>
              <w:t>Colgante</w:t>
            </w:r>
            <w:r>
              <w:rPr>
                <w:noProof/>
                <w:webHidden/>
              </w:rPr>
              <w:tab/>
            </w:r>
            <w:r>
              <w:rPr>
                <w:noProof/>
                <w:webHidden/>
              </w:rPr>
              <w:fldChar w:fldCharType="begin"/>
            </w:r>
            <w:r>
              <w:rPr>
                <w:noProof/>
                <w:webHidden/>
              </w:rPr>
              <w:instrText xml:space="preserve"> PAGEREF _Toc131066734 \h </w:instrText>
            </w:r>
            <w:r>
              <w:rPr>
                <w:noProof/>
                <w:webHidden/>
              </w:rPr>
            </w:r>
            <w:r>
              <w:rPr>
                <w:noProof/>
                <w:webHidden/>
              </w:rPr>
              <w:fldChar w:fldCharType="separate"/>
            </w:r>
            <w:r w:rsidR="00823448">
              <w:rPr>
                <w:noProof/>
                <w:webHidden/>
              </w:rPr>
              <w:t>30</w:t>
            </w:r>
            <w:r>
              <w:rPr>
                <w:noProof/>
                <w:webHidden/>
              </w:rPr>
              <w:fldChar w:fldCharType="end"/>
            </w:r>
          </w:hyperlink>
        </w:p>
        <w:p w14:paraId="0CDC86FC" w14:textId="6370B5D0" w:rsidR="001E06D3" w:rsidRDefault="001E06D3">
          <w:pPr>
            <w:pStyle w:val="TOC2"/>
            <w:tabs>
              <w:tab w:val="right" w:leader="dot" w:pos="11242"/>
            </w:tabs>
            <w:rPr>
              <w:rFonts w:eastAsiaTheme="minorEastAsia"/>
              <w:noProof/>
              <w:lang w:val="es-MX" w:eastAsia="es-MX"/>
            </w:rPr>
          </w:pPr>
          <w:hyperlink w:anchor="_Toc131066735" w:history="1">
            <w:r w:rsidRPr="00D93023">
              <w:rPr>
                <w:rStyle w:val="Hyperlink"/>
                <w:noProof/>
                <w:lang w:val="es-MX"/>
              </w:rPr>
              <w:t>Estela de identidad</w:t>
            </w:r>
            <w:r>
              <w:rPr>
                <w:noProof/>
                <w:webHidden/>
              </w:rPr>
              <w:tab/>
            </w:r>
            <w:r>
              <w:rPr>
                <w:noProof/>
                <w:webHidden/>
              </w:rPr>
              <w:fldChar w:fldCharType="begin"/>
            </w:r>
            <w:r>
              <w:rPr>
                <w:noProof/>
                <w:webHidden/>
              </w:rPr>
              <w:instrText xml:space="preserve"> PAGEREF _Toc131066735 \h </w:instrText>
            </w:r>
            <w:r>
              <w:rPr>
                <w:noProof/>
                <w:webHidden/>
              </w:rPr>
            </w:r>
            <w:r>
              <w:rPr>
                <w:noProof/>
                <w:webHidden/>
              </w:rPr>
              <w:fldChar w:fldCharType="separate"/>
            </w:r>
            <w:r w:rsidR="00823448">
              <w:rPr>
                <w:noProof/>
                <w:webHidden/>
              </w:rPr>
              <w:t>30</w:t>
            </w:r>
            <w:r>
              <w:rPr>
                <w:noProof/>
                <w:webHidden/>
              </w:rPr>
              <w:fldChar w:fldCharType="end"/>
            </w:r>
          </w:hyperlink>
        </w:p>
        <w:p w14:paraId="03332D6B" w14:textId="5A7246FF" w:rsidR="001E06D3" w:rsidRDefault="001E06D3">
          <w:pPr>
            <w:pStyle w:val="TOC2"/>
            <w:tabs>
              <w:tab w:val="right" w:leader="dot" w:pos="11242"/>
            </w:tabs>
            <w:rPr>
              <w:rFonts w:eastAsiaTheme="minorEastAsia"/>
              <w:noProof/>
              <w:lang w:val="es-MX" w:eastAsia="es-MX"/>
            </w:rPr>
          </w:pPr>
          <w:hyperlink w:anchor="_Toc131066736" w:history="1">
            <w:r w:rsidRPr="00D93023">
              <w:rPr>
                <w:rStyle w:val="Hyperlink"/>
                <w:noProof/>
                <w:lang w:val="es-MX"/>
              </w:rPr>
              <w:t>Estela directorios</w:t>
            </w:r>
            <w:r>
              <w:rPr>
                <w:noProof/>
                <w:webHidden/>
              </w:rPr>
              <w:tab/>
            </w:r>
            <w:r>
              <w:rPr>
                <w:noProof/>
                <w:webHidden/>
              </w:rPr>
              <w:fldChar w:fldCharType="begin"/>
            </w:r>
            <w:r>
              <w:rPr>
                <w:noProof/>
                <w:webHidden/>
              </w:rPr>
              <w:instrText xml:space="preserve"> PAGEREF _Toc131066736 \h </w:instrText>
            </w:r>
            <w:r>
              <w:rPr>
                <w:noProof/>
                <w:webHidden/>
              </w:rPr>
            </w:r>
            <w:r>
              <w:rPr>
                <w:noProof/>
                <w:webHidden/>
              </w:rPr>
              <w:fldChar w:fldCharType="separate"/>
            </w:r>
            <w:r w:rsidR="00823448">
              <w:rPr>
                <w:noProof/>
                <w:webHidden/>
              </w:rPr>
              <w:t>30</w:t>
            </w:r>
            <w:r>
              <w:rPr>
                <w:noProof/>
                <w:webHidden/>
              </w:rPr>
              <w:fldChar w:fldCharType="end"/>
            </w:r>
          </w:hyperlink>
        </w:p>
        <w:p w14:paraId="5D621A5E" w14:textId="3066B279" w:rsidR="001E06D3" w:rsidRDefault="001E06D3">
          <w:pPr>
            <w:pStyle w:val="TOC2"/>
            <w:tabs>
              <w:tab w:val="right" w:leader="dot" w:pos="11242"/>
            </w:tabs>
            <w:rPr>
              <w:rFonts w:eastAsiaTheme="minorEastAsia"/>
              <w:noProof/>
              <w:lang w:val="es-MX" w:eastAsia="es-MX"/>
            </w:rPr>
          </w:pPr>
          <w:hyperlink w:anchor="_Toc131066737" w:history="1">
            <w:r w:rsidRPr="00D93023">
              <w:rPr>
                <w:rStyle w:val="Hyperlink"/>
                <w:noProof/>
                <w:lang w:val="es-MX"/>
              </w:rPr>
              <w:t>Tijeras/Cono</w:t>
            </w:r>
            <w:r>
              <w:rPr>
                <w:noProof/>
                <w:webHidden/>
              </w:rPr>
              <w:tab/>
            </w:r>
            <w:r>
              <w:rPr>
                <w:noProof/>
                <w:webHidden/>
              </w:rPr>
              <w:fldChar w:fldCharType="begin"/>
            </w:r>
            <w:r>
              <w:rPr>
                <w:noProof/>
                <w:webHidden/>
              </w:rPr>
              <w:instrText xml:space="preserve"> PAGEREF _Toc131066737 \h </w:instrText>
            </w:r>
            <w:r>
              <w:rPr>
                <w:noProof/>
                <w:webHidden/>
              </w:rPr>
            </w:r>
            <w:r>
              <w:rPr>
                <w:noProof/>
                <w:webHidden/>
              </w:rPr>
              <w:fldChar w:fldCharType="separate"/>
            </w:r>
            <w:r w:rsidR="00823448">
              <w:rPr>
                <w:noProof/>
                <w:webHidden/>
              </w:rPr>
              <w:t>30</w:t>
            </w:r>
            <w:r>
              <w:rPr>
                <w:noProof/>
                <w:webHidden/>
              </w:rPr>
              <w:fldChar w:fldCharType="end"/>
            </w:r>
          </w:hyperlink>
        </w:p>
        <w:p w14:paraId="179A6058" w14:textId="2A030B1A" w:rsidR="001E06D3" w:rsidRDefault="001E06D3">
          <w:pPr>
            <w:pStyle w:val="TOC1"/>
            <w:tabs>
              <w:tab w:val="right" w:leader="dot" w:pos="11242"/>
            </w:tabs>
            <w:rPr>
              <w:rFonts w:eastAsiaTheme="minorEastAsia"/>
              <w:noProof/>
              <w:lang w:val="es-MX" w:eastAsia="es-MX"/>
            </w:rPr>
          </w:pPr>
          <w:hyperlink w:anchor="_Toc131066738" w:history="1">
            <w:r w:rsidRPr="00D93023">
              <w:rPr>
                <w:rStyle w:val="Hyperlink"/>
                <w:b/>
                <w:bCs/>
                <w:noProof/>
                <w:lang w:val="es-MX"/>
              </w:rPr>
              <w:t>EL PORQUÉ DEL DISEÑO DE SEÑALES.</w:t>
            </w:r>
            <w:r>
              <w:rPr>
                <w:noProof/>
                <w:webHidden/>
              </w:rPr>
              <w:tab/>
            </w:r>
            <w:r>
              <w:rPr>
                <w:noProof/>
                <w:webHidden/>
              </w:rPr>
              <w:fldChar w:fldCharType="begin"/>
            </w:r>
            <w:r>
              <w:rPr>
                <w:noProof/>
                <w:webHidden/>
              </w:rPr>
              <w:instrText xml:space="preserve"> PAGEREF _Toc131066738 \h </w:instrText>
            </w:r>
            <w:r>
              <w:rPr>
                <w:noProof/>
                <w:webHidden/>
              </w:rPr>
            </w:r>
            <w:r>
              <w:rPr>
                <w:noProof/>
                <w:webHidden/>
              </w:rPr>
              <w:fldChar w:fldCharType="separate"/>
            </w:r>
            <w:r w:rsidR="00823448">
              <w:rPr>
                <w:noProof/>
                <w:webHidden/>
              </w:rPr>
              <w:t>31</w:t>
            </w:r>
            <w:r>
              <w:rPr>
                <w:noProof/>
                <w:webHidden/>
              </w:rPr>
              <w:fldChar w:fldCharType="end"/>
            </w:r>
          </w:hyperlink>
        </w:p>
        <w:p w14:paraId="186ED26F" w14:textId="57EB032A" w:rsidR="001E06D3" w:rsidRDefault="001E06D3">
          <w:pPr>
            <w:pStyle w:val="TOC1"/>
            <w:tabs>
              <w:tab w:val="right" w:leader="dot" w:pos="11242"/>
            </w:tabs>
            <w:rPr>
              <w:rFonts w:eastAsiaTheme="minorEastAsia"/>
              <w:noProof/>
              <w:lang w:val="es-MX" w:eastAsia="es-MX"/>
            </w:rPr>
          </w:pPr>
          <w:hyperlink w:anchor="_Toc131066739" w:history="1">
            <w:r w:rsidRPr="00D93023">
              <w:rPr>
                <w:rStyle w:val="Hyperlink"/>
                <w:b/>
                <w:bCs/>
                <w:noProof/>
                <w:lang w:val="es-MX"/>
              </w:rPr>
              <w:t>SEÑALIZACIÓN.</w:t>
            </w:r>
            <w:r>
              <w:rPr>
                <w:noProof/>
                <w:webHidden/>
              </w:rPr>
              <w:tab/>
            </w:r>
            <w:r>
              <w:rPr>
                <w:noProof/>
                <w:webHidden/>
              </w:rPr>
              <w:fldChar w:fldCharType="begin"/>
            </w:r>
            <w:r>
              <w:rPr>
                <w:noProof/>
                <w:webHidden/>
              </w:rPr>
              <w:instrText xml:space="preserve"> PAGEREF _Toc131066739 \h </w:instrText>
            </w:r>
            <w:r>
              <w:rPr>
                <w:noProof/>
                <w:webHidden/>
              </w:rPr>
            </w:r>
            <w:r>
              <w:rPr>
                <w:noProof/>
                <w:webHidden/>
              </w:rPr>
              <w:fldChar w:fldCharType="separate"/>
            </w:r>
            <w:r w:rsidR="00823448">
              <w:rPr>
                <w:noProof/>
                <w:webHidden/>
              </w:rPr>
              <w:t>31</w:t>
            </w:r>
            <w:r>
              <w:rPr>
                <w:noProof/>
                <w:webHidden/>
              </w:rPr>
              <w:fldChar w:fldCharType="end"/>
            </w:r>
          </w:hyperlink>
        </w:p>
        <w:p w14:paraId="6E8BA438" w14:textId="0E171E91" w:rsidR="001E06D3" w:rsidRDefault="001E06D3">
          <w:pPr>
            <w:pStyle w:val="TOC1"/>
            <w:tabs>
              <w:tab w:val="right" w:leader="dot" w:pos="11242"/>
            </w:tabs>
            <w:rPr>
              <w:rFonts w:eastAsiaTheme="minorEastAsia"/>
              <w:noProof/>
              <w:lang w:val="es-MX" w:eastAsia="es-MX"/>
            </w:rPr>
          </w:pPr>
          <w:hyperlink w:anchor="_Toc131066740" w:history="1">
            <w:r w:rsidRPr="00D93023">
              <w:rPr>
                <w:rStyle w:val="Hyperlink"/>
                <w:b/>
                <w:bCs/>
                <w:noProof/>
                <w:lang w:val="es-MX"/>
              </w:rPr>
              <w:t>LA SEÑALIZACIÓN COMO FACTOR DE AHORRO.</w:t>
            </w:r>
            <w:r>
              <w:rPr>
                <w:noProof/>
                <w:webHidden/>
              </w:rPr>
              <w:tab/>
            </w:r>
            <w:r>
              <w:rPr>
                <w:noProof/>
                <w:webHidden/>
              </w:rPr>
              <w:fldChar w:fldCharType="begin"/>
            </w:r>
            <w:r>
              <w:rPr>
                <w:noProof/>
                <w:webHidden/>
              </w:rPr>
              <w:instrText xml:space="preserve"> PAGEREF _Toc131066740 \h </w:instrText>
            </w:r>
            <w:r>
              <w:rPr>
                <w:noProof/>
                <w:webHidden/>
              </w:rPr>
            </w:r>
            <w:r>
              <w:rPr>
                <w:noProof/>
                <w:webHidden/>
              </w:rPr>
              <w:fldChar w:fldCharType="separate"/>
            </w:r>
            <w:r w:rsidR="00823448">
              <w:rPr>
                <w:noProof/>
                <w:webHidden/>
              </w:rPr>
              <w:t>31</w:t>
            </w:r>
            <w:r>
              <w:rPr>
                <w:noProof/>
                <w:webHidden/>
              </w:rPr>
              <w:fldChar w:fldCharType="end"/>
            </w:r>
          </w:hyperlink>
        </w:p>
        <w:p w14:paraId="7E27E583" w14:textId="19098D41" w:rsidR="001E06D3" w:rsidRDefault="001E06D3">
          <w:pPr>
            <w:pStyle w:val="TOC1"/>
            <w:tabs>
              <w:tab w:val="right" w:leader="dot" w:pos="11242"/>
            </w:tabs>
            <w:rPr>
              <w:rFonts w:eastAsiaTheme="minorEastAsia"/>
              <w:noProof/>
              <w:lang w:val="es-MX" w:eastAsia="es-MX"/>
            </w:rPr>
          </w:pPr>
          <w:hyperlink w:anchor="_Toc131066741" w:history="1">
            <w:r w:rsidRPr="00D93023">
              <w:rPr>
                <w:rStyle w:val="Hyperlink"/>
                <w:b/>
                <w:bCs/>
                <w:noProof/>
                <w:lang w:val="es-MX"/>
              </w:rPr>
              <w:t>CLASIFICACIÓN SEGÚN SU SENTIDO:</w:t>
            </w:r>
            <w:r>
              <w:rPr>
                <w:noProof/>
                <w:webHidden/>
              </w:rPr>
              <w:tab/>
            </w:r>
            <w:r>
              <w:rPr>
                <w:noProof/>
                <w:webHidden/>
              </w:rPr>
              <w:fldChar w:fldCharType="begin"/>
            </w:r>
            <w:r>
              <w:rPr>
                <w:noProof/>
                <w:webHidden/>
              </w:rPr>
              <w:instrText xml:space="preserve"> PAGEREF _Toc131066741 \h </w:instrText>
            </w:r>
            <w:r>
              <w:rPr>
                <w:noProof/>
                <w:webHidden/>
              </w:rPr>
            </w:r>
            <w:r>
              <w:rPr>
                <w:noProof/>
                <w:webHidden/>
              </w:rPr>
              <w:fldChar w:fldCharType="separate"/>
            </w:r>
            <w:r w:rsidR="00823448">
              <w:rPr>
                <w:noProof/>
                <w:webHidden/>
              </w:rPr>
              <w:t>31</w:t>
            </w:r>
            <w:r>
              <w:rPr>
                <w:noProof/>
                <w:webHidden/>
              </w:rPr>
              <w:fldChar w:fldCharType="end"/>
            </w:r>
          </w:hyperlink>
        </w:p>
        <w:p w14:paraId="5B9CC574" w14:textId="2F1D4B76" w:rsidR="001E06D3" w:rsidRDefault="001E06D3">
          <w:pPr>
            <w:pStyle w:val="TOC2"/>
            <w:tabs>
              <w:tab w:val="right" w:leader="dot" w:pos="11242"/>
            </w:tabs>
            <w:rPr>
              <w:rFonts w:eastAsiaTheme="minorEastAsia"/>
              <w:noProof/>
              <w:lang w:val="es-MX" w:eastAsia="es-MX"/>
            </w:rPr>
          </w:pPr>
          <w:hyperlink w:anchor="_Toc131066742" w:history="1">
            <w:r w:rsidRPr="00D93023">
              <w:rPr>
                <w:rStyle w:val="Hyperlink"/>
                <w:b/>
                <w:bCs/>
                <w:noProof/>
                <w:lang w:val="es-MX"/>
              </w:rPr>
              <w:t>Señalización óptica</w:t>
            </w:r>
            <w:r>
              <w:rPr>
                <w:noProof/>
                <w:webHidden/>
              </w:rPr>
              <w:tab/>
            </w:r>
            <w:r>
              <w:rPr>
                <w:noProof/>
                <w:webHidden/>
              </w:rPr>
              <w:fldChar w:fldCharType="begin"/>
            </w:r>
            <w:r>
              <w:rPr>
                <w:noProof/>
                <w:webHidden/>
              </w:rPr>
              <w:instrText xml:space="preserve"> PAGEREF _Toc131066742 \h </w:instrText>
            </w:r>
            <w:r>
              <w:rPr>
                <w:noProof/>
                <w:webHidden/>
              </w:rPr>
            </w:r>
            <w:r>
              <w:rPr>
                <w:noProof/>
                <w:webHidden/>
              </w:rPr>
              <w:fldChar w:fldCharType="separate"/>
            </w:r>
            <w:r w:rsidR="00823448">
              <w:rPr>
                <w:noProof/>
                <w:webHidden/>
              </w:rPr>
              <w:t>32</w:t>
            </w:r>
            <w:r>
              <w:rPr>
                <w:noProof/>
                <w:webHidden/>
              </w:rPr>
              <w:fldChar w:fldCharType="end"/>
            </w:r>
          </w:hyperlink>
        </w:p>
        <w:p w14:paraId="284FDE84" w14:textId="0DEE5D89" w:rsidR="001E06D3" w:rsidRDefault="001E06D3">
          <w:pPr>
            <w:pStyle w:val="TOC2"/>
            <w:tabs>
              <w:tab w:val="right" w:leader="dot" w:pos="11242"/>
            </w:tabs>
            <w:rPr>
              <w:rFonts w:eastAsiaTheme="minorEastAsia"/>
              <w:noProof/>
              <w:lang w:val="es-MX" w:eastAsia="es-MX"/>
            </w:rPr>
          </w:pPr>
          <w:hyperlink w:anchor="_Toc131066743" w:history="1">
            <w:r w:rsidRPr="00D93023">
              <w:rPr>
                <w:rStyle w:val="Hyperlink"/>
                <w:b/>
                <w:bCs/>
                <w:noProof/>
                <w:lang w:val="es-MX"/>
              </w:rPr>
              <w:t>Señalización acústica</w:t>
            </w:r>
            <w:r>
              <w:rPr>
                <w:noProof/>
                <w:webHidden/>
              </w:rPr>
              <w:tab/>
            </w:r>
            <w:r>
              <w:rPr>
                <w:noProof/>
                <w:webHidden/>
              </w:rPr>
              <w:fldChar w:fldCharType="begin"/>
            </w:r>
            <w:r>
              <w:rPr>
                <w:noProof/>
                <w:webHidden/>
              </w:rPr>
              <w:instrText xml:space="preserve"> PAGEREF _Toc131066743 \h </w:instrText>
            </w:r>
            <w:r>
              <w:rPr>
                <w:noProof/>
                <w:webHidden/>
              </w:rPr>
            </w:r>
            <w:r>
              <w:rPr>
                <w:noProof/>
                <w:webHidden/>
              </w:rPr>
              <w:fldChar w:fldCharType="separate"/>
            </w:r>
            <w:r w:rsidR="00823448">
              <w:rPr>
                <w:noProof/>
                <w:webHidden/>
              </w:rPr>
              <w:t>32</w:t>
            </w:r>
            <w:r>
              <w:rPr>
                <w:noProof/>
                <w:webHidden/>
              </w:rPr>
              <w:fldChar w:fldCharType="end"/>
            </w:r>
          </w:hyperlink>
        </w:p>
        <w:p w14:paraId="1B182C99" w14:textId="3589563A" w:rsidR="001E06D3" w:rsidRDefault="001E06D3">
          <w:pPr>
            <w:pStyle w:val="TOC2"/>
            <w:tabs>
              <w:tab w:val="right" w:leader="dot" w:pos="11242"/>
            </w:tabs>
            <w:rPr>
              <w:rFonts w:eastAsiaTheme="minorEastAsia"/>
              <w:noProof/>
              <w:lang w:val="es-MX" w:eastAsia="es-MX"/>
            </w:rPr>
          </w:pPr>
          <w:hyperlink w:anchor="_Toc131066744" w:history="1">
            <w:r w:rsidRPr="00D93023">
              <w:rPr>
                <w:rStyle w:val="Hyperlink"/>
                <w:b/>
                <w:bCs/>
                <w:noProof/>
                <w:lang w:val="es-MX"/>
              </w:rPr>
              <w:t>Señalización olfativa</w:t>
            </w:r>
            <w:r>
              <w:rPr>
                <w:noProof/>
                <w:webHidden/>
              </w:rPr>
              <w:tab/>
            </w:r>
            <w:r>
              <w:rPr>
                <w:noProof/>
                <w:webHidden/>
              </w:rPr>
              <w:fldChar w:fldCharType="begin"/>
            </w:r>
            <w:r>
              <w:rPr>
                <w:noProof/>
                <w:webHidden/>
              </w:rPr>
              <w:instrText xml:space="preserve"> PAGEREF _Toc131066744 \h </w:instrText>
            </w:r>
            <w:r>
              <w:rPr>
                <w:noProof/>
                <w:webHidden/>
              </w:rPr>
            </w:r>
            <w:r>
              <w:rPr>
                <w:noProof/>
                <w:webHidden/>
              </w:rPr>
              <w:fldChar w:fldCharType="separate"/>
            </w:r>
            <w:r w:rsidR="00823448">
              <w:rPr>
                <w:noProof/>
                <w:webHidden/>
              </w:rPr>
              <w:t>32</w:t>
            </w:r>
            <w:r>
              <w:rPr>
                <w:noProof/>
                <w:webHidden/>
              </w:rPr>
              <w:fldChar w:fldCharType="end"/>
            </w:r>
          </w:hyperlink>
        </w:p>
        <w:p w14:paraId="0973975E" w14:textId="3C94DB86" w:rsidR="001E06D3" w:rsidRDefault="001E06D3">
          <w:pPr>
            <w:pStyle w:val="TOC2"/>
            <w:tabs>
              <w:tab w:val="right" w:leader="dot" w:pos="11242"/>
            </w:tabs>
            <w:rPr>
              <w:rFonts w:eastAsiaTheme="minorEastAsia"/>
              <w:noProof/>
              <w:lang w:val="es-MX" w:eastAsia="es-MX"/>
            </w:rPr>
          </w:pPr>
          <w:hyperlink w:anchor="_Toc131066745" w:history="1">
            <w:r w:rsidRPr="00D93023">
              <w:rPr>
                <w:rStyle w:val="Hyperlink"/>
                <w:b/>
                <w:bCs/>
                <w:noProof/>
                <w:lang w:val="es-MX"/>
              </w:rPr>
              <w:t>Señalización táctil</w:t>
            </w:r>
            <w:r>
              <w:rPr>
                <w:noProof/>
                <w:webHidden/>
              </w:rPr>
              <w:tab/>
            </w:r>
            <w:r>
              <w:rPr>
                <w:noProof/>
                <w:webHidden/>
              </w:rPr>
              <w:fldChar w:fldCharType="begin"/>
            </w:r>
            <w:r>
              <w:rPr>
                <w:noProof/>
                <w:webHidden/>
              </w:rPr>
              <w:instrText xml:space="preserve"> PAGEREF _Toc131066745 \h </w:instrText>
            </w:r>
            <w:r>
              <w:rPr>
                <w:noProof/>
                <w:webHidden/>
              </w:rPr>
            </w:r>
            <w:r>
              <w:rPr>
                <w:noProof/>
                <w:webHidden/>
              </w:rPr>
              <w:fldChar w:fldCharType="separate"/>
            </w:r>
            <w:r w:rsidR="00823448">
              <w:rPr>
                <w:noProof/>
                <w:webHidden/>
              </w:rPr>
              <w:t>32</w:t>
            </w:r>
            <w:r>
              <w:rPr>
                <w:noProof/>
                <w:webHidden/>
              </w:rPr>
              <w:fldChar w:fldCharType="end"/>
            </w:r>
          </w:hyperlink>
        </w:p>
        <w:p w14:paraId="3282A3F3" w14:textId="332E3DAE" w:rsidR="001E06D3" w:rsidRDefault="001E06D3">
          <w:pPr>
            <w:pStyle w:val="TOC1"/>
            <w:tabs>
              <w:tab w:val="right" w:leader="dot" w:pos="11242"/>
            </w:tabs>
            <w:rPr>
              <w:rFonts w:eastAsiaTheme="minorEastAsia"/>
              <w:noProof/>
              <w:lang w:val="es-MX" w:eastAsia="es-MX"/>
            </w:rPr>
          </w:pPr>
          <w:hyperlink w:anchor="_Toc131066746" w:history="1">
            <w:r w:rsidRPr="00D93023">
              <w:rPr>
                <w:rStyle w:val="Hyperlink"/>
                <w:b/>
                <w:bCs/>
                <w:noProof/>
                <w:lang w:val="es-MX"/>
              </w:rPr>
              <w:t>CARACTERÍSTICAS DE LA SEÑALIZACIÓN:</w:t>
            </w:r>
            <w:r>
              <w:rPr>
                <w:noProof/>
                <w:webHidden/>
              </w:rPr>
              <w:tab/>
            </w:r>
            <w:r>
              <w:rPr>
                <w:noProof/>
                <w:webHidden/>
              </w:rPr>
              <w:fldChar w:fldCharType="begin"/>
            </w:r>
            <w:r>
              <w:rPr>
                <w:noProof/>
                <w:webHidden/>
              </w:rPr>
              <w:instrText xml:space="preserve"> PAGEREF _Toc131066746 \h </w:instrText>
            </w:r>
            <w:r>
              <w:rPr>
                <w:noProof/>
                <w:webHidden/>
              </w:rPr>
            </w:r>
            <w:r>
              <w:rPr>
                <w:noProof/>
                <w:webHidden/>
              </w:rPr>
              <w:fldChar w:fldCharType="separate"/>
            </w:r>
            <w:r w:rsidR="00823448">
              <w:rPr>
                <w:noProof/>
                <w:webHidden/>
              </w:rPr>
              <w:t>32</w:t>
            </w:r>
            <w:r>
              <w:rPr>
                <w:noProof/>
                <w:webHidden/>
              </w:rPr>
              <w:fldChar w:fldCharType="end"/>
            </w:r>
          </w:hyperlink>
        </w:p>
        <w:p w14:paraId="58D880F6" w14:textId="15BA76C2" w:rsidR="001E06D3" w:rsidRDefault="001E06D3">
          <w:pPr>
            <w:pStyle w:val="TOC1"/>
            <w:tabs>
              <w:tab w:val="right" w:leader="dot" w:pos="11242"/>
            </w:tabs>
            <w:rPr>
              <w:rFonts w:eastAsiaTheme="minorEastAsia"/>
              <w:noProof/>
              <w:lang w:val="es-MX" w:eastAsia="es-MX"/>
            </w:rPr>
          </w:pPr>
          <w:hyperlink w:anchor="_Toc131066747" w:history="1">
            <w:r w:rsidRPr="00D93023">
              <w:rPr>
                <w:rStyle w:val="Hyperlink"/>
                <w:b/>
                <w:bCs/>
                <w:noProof/>
                <w:lang w:val="es-MX"/>
              </w:rPr>
              <w:t>SEÑALÉTICA.</w:t>
            </w:r>
            <w:r>
              <w:rPr>
                <w:noProof/>
                <w:webHidden/>
              </w:rPr>
              <w:tab/>
            </w:r>
            <w:r>
              <w:rPr>
                <w:noProof/>
                <w:webHidden/>
              </w:rPr>
              <w:fldChar w:fldCharType="begin"/>
            </w:r>
            <w:r>
              <w:rPr>
                <w:noProof/>
                <w:webHidden/>
              </w:rPr>
              <w:instrText xml:space="preserve"> PAGEREF _Toc131066747 \h </w:instrText>
            </w:r>
            <w:r>
              <w:rPr>
                <w:noProof/>
                <w:webHidden/>
              </w:rPr>
            </w:r>
            <w:r>
              <w:rPr>
                <w:noProof/>
                <w:webHidden/>
              </w:rPr>
              <w:fldChar w:fldCharType="separate"/>
            </w:r>
            <w:r w:rsidR="00823448">
              <w:rPr>
                <w:noProof/>
                <w:webHidden/>
              </w:rPr>
              <w:t>32</w:t>
            </w:r>
            <w:r>
              <w:rPr>
                <w:noProof/>
                <w:webHidden/>
              </w:rPr>
              <w:fldChar w:fldCharType="end"/>
            </w:r>
          </w:hyperlink>
        </w:p>
        <w:p w14:paraId="04D8357D" w14:textId="70F8041A" w:rsidR="001E06D3" w:rsidRDefault="001E06D3">
          <w:pPr>
            <w:pStyle w:val="TOC1"/>
            <w:tabs>
              <w:tab w:val="right" w:leader="dot" w:pos="11242"/>
            </w:tabs>
            <w:rPr>
              <w:rFonts w:eastAsiaTheme="minorEastAsia"/>
              <w:noProof/>
              <w:lang w:val="es-MX" w:eastAsia="es-MX"/>
            </w:rPr>
          </w:pPr>
          <w:hyperlink w:anchor="_Toc131066748" w:history="1">
            <w:r w:rsidRPr="00D93023">
              <w:rPr>
                <w:rStyle w:val="Hyperlink"/>
                <w:b/>
                <w:bCs/>
                <w:noProof/>
                <w:lang w:val="es-MX"/>
              </w:rPr>
              <w:t>FACTORES PARA TENER EN CUENTA LA SEÑALÉTICA:</w:t>
            </w:r>
            <w:r>
              <w:rPr>
                <w:noProof/>
                <w:webHidden/>
              </w:rPr>
              <w:tab/>
            </w:r>
            <w:r>
              <w:rPr>
                <w:noProof/>
                <w:webHidden/>
              </w:rPr>
              <w:fldChar w:fldCharType="begin"/>
            </w:r>
            <w:r>
              <w:rPr>
                <w:noProof/>
                <w:webHidden/>
              </w:rPr>
              <w:instrText xml:space="preserve"> PAGEREF _Toc131066748 \h </w:instrText>
            </w:r>
            <w:r>
              <w:rPr>
                <w:noProof/>
                <w:webHidden/>
              </w:rPr>
            </w:r>
            <w:r>
              <w:rPr>
                <w:noProof/>
                <w:webHidden/>
              </w:rPr>
              <w:fldChar w:fldCharType="separate"/>
            </w:r>
            <w:r w:rsidR="00823448">
              <w:rPr>
                <w:noProof/>
                <w:webHidden/>
              </w:rPr>
              <w:t>33</w:t>
            </w:r>
            <w:r>
              <w:rPr>
                <w:noProof/>
                <w:webHidden/>
              </w:rPr>
              <w:fldChar w:fldCharType="end"/>
            </w:r>
          </w:hyperlink>
        </w:p>
        <w:p w14:paraId="7588A0E6" w14:textId="385870B2" w:rsidR="001E06D3" w:rsidRDefault="001E06D3">
          <w:pPr>
            <w:pStyle w:val="TOC1"/>
            <w:tabs>
              <w:tab w:val="right" w:leader="dot" w:pos="11242"/>
            </w:tabs>
            <w:rPr>
              <w:rFonts w:eastAsiaTheme="minorEastAsia"/>
              <w:noProof/>
              <w:lang w:val="es-MX" w:eastAsia="es-MX"/>
            </w:rPr>
          </w:pPr>
          <w:hyperlink w:anchor="_Toc131066749" w:history="1">
            <w:r w:rsidRPr="00D93023">
              <w:rPr>
                <w:rStyle w:val="Hyperlink"/>
                <w:b/>
                <w:bCs/>
                <w:noProof/>
                <w:lang w:val="es-MX"/>
              </w:rPr>
              <w:t>TIPOS DE SEÑALÉTICA.</w:t>
            </w:r>
            <w:r>
              <w:rPr>
                <w:noProof/>
                <w:webHidden/>
              </w:rPr>
              <w:tab/>
            </w:r>
            <w:r>
              <w:rPr>
                <w:noProof/>
                <w:webHidden/>
              </w:rPr>
              <w:fldChar w:fldCharType="begin"/>
            </w:r>
            <w:r>
              <w:rPr>
                <w:noProof/>
                <w:webHidden/>
              </w:rPr>
              <w:instrText xml:space="preserve"> PAGEREF _Toc131066749 \h </w:instrText>
            </w:r>
            <w:r>
              <w:rPr>
                <w:noProof/>
                <w:webHidden/>
              </w:rPr>
            </w:r>
            <w:r>
              <w:rPr>
                <w:noProof/>
                <w:webHidden/>
              </w:rPr>
              <w:fldChar w:fldCharType="separate"/>
            </w:r>
            <w:r w:rsidR="00823448">
              <w:rPr>
                <w:noProof/>
                <w:webHidden/>
              </w:rPr>
              <w:t>33</w:t>
            </w:r>
            <w:r>
              <w:rPr>
                <w:noProof/>
                <w:webHidden/>
              </w:rPr>
              <w:fldChar w:fldCharType="end"/>
            </w:r>
          </w:hyperlink>
        </w:p>
        <w:p w14:paraId="15918301" w14:textId="6D21144F" w:rsidR="001E06D3" w:rsidRDefault="001E06D3">
          <w:pPr>
            <w:pStyle w:val="TOC2"/>
            <w:tabs>
              <w:tab w:val="right" w:leader="dot" w:pos="11242"/>
            </w:tabs>
            <w:rPr>
              <w:rFonts w:eastAsiaTheme="minorEastAsia"/>
              <w:noProof/>
              <w:lang w:val="es-MX" w:eastAsia="es-MX"/>
            </w:rPr>
          </w:pPr>
          <w:hyperlink w:anchor="_Toc131066750" w:history="1">
            <w:r w:rsidRPr="00D93023">
              <w:rPr>
                <w:rStyle w:val="Hyperlink"/>
                <w:noProof/>
                <w:lang w:val="es-MX"/>
              </w:rPr>
              <w:t>Orientadora</w:t>
            </w:r>
            <w:r>
              <w:rPr>
                <w:noProof/>
                <w:webHidden/>
              </w:rPr>
              <w:tab/>
            </w:r>
            <w:r>
              <w:rPr>
                <w:noProof/>
                <w:webHidden/>
              </w:rPr>
              <w:fldChar w:fldCharType="begin"/>
            </w:r>
            <w:r>
              <w:rPr>
                <w:noProof/>
                <w:webHidden/>
              </w:rPr>
              <w:instrText xml:space="preserve"> PAGEREF _Toc131066750 \h </w:instrText>
            </w:r>
            <w:r>
              <w:rPr>
                <w:noProof/>
                <w:webHidden/>
              </w:rPr>
            </w:r>
            <w:r>
              <w:rPr>
                <w:noProof/>
                <w:webHidden/>
              </w:rPr>
              <w:fldChar w:fldCharType="separate"/>
            </w:r>
            <w:r w:rsidR="00823448">
              <w:rPr>
                <w:noProof/>
                <w:webHidden/>
              </w:rPr>
              <w:t>34</w:t>
            </w:r>
            <w:r>
              <w:rPr>
                <w:noProof/>
                <w:webHidden/>
              </w:rPr>
              <w:fldChar w:fldCharType="end"/>
            </w:r>
          </w:hyperlink>
        </w:p>
        <w:p w14:paraId="0A5B8320" w14:textId="2A3FDB75" w:rsidR="001E06D3" w:rsidRDefault="001E06D3">
          <w:pPr>
            <w:pStyle w:val="TOC2"/>
            <w:tabs>
              <w:tab w:val="right" w:leader="dot" w:pos="11242"/>
            </w:tabs>
            <w:rPr>
              <w:rFonts w:eastAsiaTheme="minorEastAsia"/>
              <w:noProof/>
              <w:lang w:val="es-MX" w:eastAsia="es-MX"/>
            </w:rPr>
          </w:pPr>
          <w:hyperlink w:anchor="_Toc131066751" w:history="1">
            <w:r w:rsidRPr="00D93023">
              <w:rPr>
                <w:rStyle w:val="Hyperlink"/>
                <w:noProof/>
                <w:lang w:val="es-MX"/>
              </w:rPr>
              <w:t>Informativa</w:t>
            </w:r>
            <w:r>
              <w:rPr>
                <w:noProof/>
                <w:webHidden/>
              </w:rPr>
              <w:tab/>
            </w:r>
            <w:r>
              <w:rPr>
                <w:noProof/>
                <w:webHidden/>
              </w:rPr>
              <w:fldChar w:fldCharType="begin"/>
            </w:r>
            <w:r>
              <w:rPr>
                <w:noProof/>
                <w:webHidden/>
              </w:rPr>
              <w:instrText xml:space="preserve"> PAGEREF _Toc131066751 \h </w:instrText>
            </w:r>
            <w:r>
              <w:rPr>
                <w:noProof/>
                <w:webHidden/>
              </w:rPr>
            </w:r>
            <w:r>
              <w:rPr>
                <w:noProof/>
                <w:webHidden/>
              </w:rPr>
              <w:fldChar w:fldCharType="separate"/>
            </w:r>
            <w:r w:rsidR="00823448">
              <w:rPr>
                <w:noProof/>
                <w:webHidden/>
              </w:rPr>
              <w:t>34</w:t>
            </w:r>
            <w:r>
              <w:rPr>
                <w:noProof/>
                <w:webHidden/>
              </w:rPr>
              <w:fldChar w:fldCharType="end"/>
            </w:r>
          </w:hyperlink>
        </w:p>
        <w:p w14:paraId="73C21A38" w14:textId="2D95ADBD" w:rsidR="001E06D3" w:rsidRDefault="001E06D3">
          <w:pPr>
            <w:pStyle w:val="TOC2"/>
            <w:tabs>
              <w:tab w:val="right" w:leader="dot" w:pos="11242"/>
            </w:tabs>
            <w:rPr>
              <w:rFonts w:eastAsiaTheme="minorEastAsia"/>
              <w:noProof/>
              <w:lang w:val="es-MX" w:eastAsia="es-MX"/>
            </w:rPr>
          </w:pPr>
          <w:hyperlink w:anchor="_Toc131066752" w:history="1">
            <w:r w:rsidRPr="00D93023">
              <w:rPr>
                <w:rStyle w:val="Hyperlink"/>
                <w:noProof/>
                <w:lang w:val="es-MX"/>
              </w:rPr>
              <w:t>Reguladora</w:t>
            </w:r>
            <w:r>
              <w:rPr>
                <w:noProof/>
                <w:webHidden/>
              </w:rPr>
              <w:tab/>
            </w:r>
            <w:r>
              <w:rPr>
                <w:noProof/>
                <w:webHidden/>
              </w:rPr>
              <w:fldChar w:fldCharType="begin"/>
            </w:r>
            <w:r>
              <w:rPr>
                <w:noProof/>
                <w:webHidden/>
              </w:rPr>
              <w:instrText xml:space="preserve"> PAGEREF _Toc131066752 \h </w:instrText>
            </w:r>
            <w:r>
              <w:rPr>
                <w:noProof/>
                <w:webHidden/>
              </w:rPr>
            </w:r>
            <w:r>
              <w:rPr>
                <w:noProof/>
                <w:webHidden/>
              </w:rPr>
              <w:fldChar w:fldCharType="separate"/>
            </w:r>
            <w:r w:rsidR="00823448">
              <w:rPr>
                <w:noProof/>
                <w:webHidden/>
              </w:rPr>
              <w:t>34</w:t>
            </w:r>
            <w:r>
              <w:rPr>
                <w:noProof/>
                <w:webHidden/>
              </w:rPr>
              <w:fldChar w:fldCharType="end"/>
            </w:r>
          </w:hyperlink>
        </w:p>
        <w:p w14:paraId="7874CE00" w14:textId="6F79C39B" w:rsidR="001E06D3" w:rsidRDefault="001E06D3">
          <w:pPr>
            <w:pStyle w:val="TOC2"/>
            <w:tabs>
              <w:tab w:val="right" w:leader="dot" w:pos="11242"/>
            </w:tabs>
            <w:rPr>
              <w:rFonts w:eastAsiaTheme="minorEastAsia"/>
              <w:noProof/>
              <w:lang w:val="es-MX" w:eastAsia="es-MX"/>
            </w:rPr>
          </w:pPr>
          <w:hyperlink w:anchor="_Toc131066753" w:history="1">
            <w:r w:rsidRPr="00D93023">
              <w:rPr>
                <w:rStyle w:val="Hyperlink"/>
                <w:noProof/>
                <w:lang w:val="es-MX"/>
              </w:rPr>
              <w:t>De prevención de riesgos laborales</w:t>
            </w:r>
            <w:r>
              <w:rPr>
                <w:noProof/>
                <w:webHidden/>
              </w:rPr>
              <w:tab/>
            </w:r>
            <w:r>
              <w:rPr>
                <w:noProof/>
                <w:webHidden/>
              </w:rPr>
              <w:fldChar w:fldCharType="begin"/>
            </w:r>
            <w:r>
              <w:rPr>
                <w:noProof/>
                <w:webHidden/>
              </w:rPr>
              <w:instrText xml:space="preserve"> PAGEREF _Toc131066753 \h </w:instrText>
            </w:r>
            <w:r>
              <w:rPr>
                <w:noProof/>
                <w:webHidden/>
              </w:rPr>
            </w:r>
            <w:r>
              <w:rPr>
                <w:noProof/>
                <w:webHidden/>
              </w:rPr>
              <w:fldChar w:fldCharType="separate"/>
            </w:r>
            <w:r w:rsidR="00823448">
              <w:rPr>
                <w:noProof/>
                <w:webHidden/>
              </w:rPr>
              <w:t>35</w:t>
            </w:r>
            <w:r>
              <w:rPr>
                <w:noProof/>
                <w:webHidden/>
              </w:rPr>
              <w:fldChar w:fldCharType="end"/>
            </w:r>
          </w:hyperlink>
        </w:p>
        <w:p w14:paraId="340FD95A" w14:textId="3FCA2819" w:rsidR="001E06D3" w:rsidRDefault="001E06D3">
          <w:pPr>
            <w:pStyle w:val="TOC2"/>
            <w:tabs>
              <w:tab w:val="right" w:leader="dot" w:pos="11242"/>
            </w:tabs>
            <w:rPr>
              <w:rFonts w:eastAsiaTheme="minorEastAsia"/>
              <w:noProof/>
              <w:lang w:val="es-MX" w:eastAsia="es-MX"/>
            </w:rPr>
          </w:pPr>
          <w:hyperlink w:anchor="_Toc131066754" w:history="1">
            <w:r w:rsidRPr="00D93023">
              <w:rPr>
                <w:rStyle w:val="Hyperlink"/>
                <w:noProof/>
              </w:rPr>
              <w:t>Identificativa</w:t>
            </w:r>
            <w:r>
              <w:rPr>
                <w:noProof/>
                <w:webHidden/>
              </w:rPr>
              <w:tab/>
            </w:r>
            <w:r>
              <w:rPr>
                <w:noProof/>
                <w:webHidden/>
              </w:rPr>
              <w:fldChar w:fldCharType="begin"/>
            </w:r>
            <w:r>
              <w:rPr>
                <w:noProof/>
                <w:webHidden/>
              </w:rPr>
              <w:instrText xml:space="preserve"> PAGEREF _Toc131066754 \h </w:instrText>
            </w:r>
            <w:r>
              <w:rPr>
                <w:noProof/>
                <w:webHidden/>
              </w:rPr>
            </w:r>
            <w:r>
              <w:rPr>
                <w:noProof/>
                <w:webHidden/>
              </w:rPr>
              <w:fldChar w:fldCharType="separate"/>
            </w:r>
            <w:r w:rsidR="00823448">
              <w:rPr>
                <w:noProof/>
                <w:webHidden/>
              </w:rPr>
              <w:t>35</w:t>
            </w:r>
            <w:r>
              <w:rPr>
                <w:noProof/>
                <w:webHidden/>
              </w:rPr>
              <w:fldChar w:fldCharType="end"/>
            </w:r>
          </w:hyperlink>
        </w:p>
        <w:p w14:paraId="5F121534" w14:textId="11D288E3" w:rsidR="001E06D3" w:rsidRDefault="001E06D3">
          <w:pPr>
            <w:pStyle w:val="TOC1"/>
            <w:tabs>
              <w:tab w:val="right" w:leader="dot" w:pos="11242"/>
            </w:tabs>
            <w:rPr>
              <w:rFonts w:eastAsiaTheme="minorEastAsia"/>
              <w:noProof/>
              <w:lang w:val="es-MX" w:eastAsia="es-MX"/>
            </w:rPr>
          </w:pPr>
          <w:hyperlink w:anchor="_Toc131066755" w:history="1">
            <w:r w:rsidRPr="00D93023">
              <w:rPr>
                <w:rStyle w:val="Hyperlink"/>
                <w:b/>
                <w:bCs/>
                <w:noProof/>
                <w:lang w:val="es-MX"/>
              </w:rPr>
              <w:t>CARACTERÍSTICAS DE LA SEÑALÉTICA.</w:t>
            </w:r>
            <w:r>
              <w:rPr>
                <w:noProof/>
                <w:webHidden/>
              </w:rPr>
              <w:tab/>
            </w:r>
            <w:r>
              <w:rPr>
                <w:noProof/>
                <w:webHidden/>
              </w:rPr>
              <w:fldChar w:fldCharType="begin"/>
            </w:r>
            <w:r>
              <w:rPr>
                <w:noProof/>
                <w:webHidden/>
              </w:rPr>
              <w:instrText xml:space="preserve"> PAGEREF _Toc131066755 \h </w:instrText>
            </w:r>
            <w:r>
              <w:rPr>
                <w:noProof/>
                <w:webHidden/>
              </w:rPr>
            </w:r>
            <w:r>
              <w:rPr>
                <w:noProof/>
                <w:webHidden/>
              </w:rPr>
              <w:fldChar w:fldCharType="separate"/>
            </w:r>
            <w:r w:rsidR="00823448">
              <w:rPr>
                <w:noProof/>
                <w:webHidden/>
              </w:rPr>
              <w:t>36</w:t>
            </w:r>
            <w:r>
              <w:rPr>
                <w:noProof/>
                <w:webHidden/>
              </w:rPr>
              <w:fldChar w:fldCharType="end"/>
            </w:r>
          </w:hyperlink>
        </w:p>
        <w:p w14:paraId="53C45EFB" w14:textId="4FE58844" w:rsidR="001E06D3" w:rsidRDefault="001E06D3">
          <w:pPr>
            <w:pStyle w:val="TOC1"/>
            <w:tabs>
              <w:tab w:val="right" w:leader="dot" w:pos="11242"/>
            </w:tabs>
            <w:rPr>
              <w:rFonts w:eastAsiaTheme="minorEastAsia"/>
              <w:noProof/>
              <w:lang w:val="es-MX" w:eastAsia="es-MX"/>
            </w:rPr>
          </w:pPr>
          <w:hyperlink w:anchor="_Toc131066756" w:history="1">
            <w:r w:rsidRPr="00D93023">
              <w:rPr>
                <w:rStyle w:val="Hyperlink"/>
                <w:b/>
                <w:bCs/>
                <w:noProof/>
                <w:lang w:val="es-MX"/>
              </w:rPr>
              <w:t>IMPORTANCIA DEL DISEÑADOR.</w:t>
            </w:r>
            <w:r>
              <w:rPr>
                <w:noProof/>
                <w:webHidden/>
              </w:rPr>
              <w:tab/>
            </w:r>
            <w:r>
              <w:rPr>
                <w:noProof/>
                <w:webHidden/>
              </w:rPr>
              <w:fldChar w:fldCharType="begin"/>
            </w:r>
            <w:r>
              <w:rPr>
                <w:noProof/>
                <w:webHidden/>
              </w:rPr>
              <w:instrText xml:space="preserve"> PAGEREF _Toc131066756 \h </w:instrText>
            </w:r>
            <w:r>
              <w:rPr>
                <w:noProof/>
                <w:webHidden/>
              </w:rPr>
            </w:r>
            <w:r>
              <w:rPr>
                <w:noProof/>
                <w:webHidden/>
              </w:rPr>
              <w:fldChar w:fldCharType="separate"/>
            </w:r>
            <w:r w:rsidR="00823448">
              <w:rPr>
                <w:noProof/>
                <w:webHidden/>
              </w:rPr>
              <w:t>36</w:t>
            </w:r>
            <w:r>
              <w:rPr>
                <w:noProof/>
                <w:webHidden/>
              </w:rPr>
              <w:fldChar w:fldCharType="end"/>
            </w:r>
          </w:hyperlink>
        </w:p>
        <w:p w14:paraId="2F7C9D06" w14:textId="04FB42ED" w:rsidR="001E06D3" w:rsidRDefault="001E06D3">
          <w:pPr>
            <w:pStyle w:val="TOC1"/>
            <w:tabs>
              <w:tab w:val="right" w:leader="dot" w:pos="11242"/>
            </w:tabs>
            <w:rPr>
              <w:rFonts w:eastAsiaTheme="minorEastAsia"/>
              <w:noProof/>
              <w:lang w:val="es-MX" w:eastAsia="es-MX"/>
            </w:rPr>
          </w:pPr>
          <w:hyperlink w:anchor="_Toc131066757" w:history="1">
            <w:r w:rsidRPr="00D93023">
              <w:rPr>
                <w:rStyle w:val="Hyperlink"/>
                <w:b/>
                <w:bCs/>
                <w:noProof/>
                <w:lang w:val="es-MX"/>
              </w:rPr>
              <w:t>POBLACIÓN</w:t>
            </w:r>
            <w:r>
              <w:rPr>
                <w:noProof/>
                <w:webHidden/>
              </w:rPr>
              <w:tab/>
            </w:r>
            <w:r>
              <w:rPr>
                <w:noProof/>
                <w:webHidden/>
              </w:rPr>
              <w:fldChar w:fldCharType="begin"/>
            </w:r>
            <w:r>
              <w:rPr>
                <w:noProof/>
                <w:webHidden/>
              </w:rPr>
              <w:instrText xml:space="preserve"> PAGEREF _Toc131066757 \h </w:instrText>
            </w:r>
            <w:r>
              <w:rPr>
                <w:noProof/>
                <w:webHidden/>
              </w:rPr>
            </w:r>
            <w:r>
              <w:rPr>
                <w:noProof/>
                <w:webHidden/>
              </w:rPr>
              <w:fldChar w:fldCharType="separate"/>
            </w:r>
            <w:r w:rsidR="00823448">
              <w:rPr>
                <w:noProof/>
                <w:webHidden/>
              </w:rPr>
              <w:t>36</w:t>
            </w:r>
            <w:r>
              <w:rPr>
                <w:noProof/>
                <w:webHidden/>
              </w:rPr>
              <w:fldChar w:fldCharType="end"/>
            </w:r>
          </w:hyperlink>
        </w:p>
        <w:p w14:paraId="5AA0C0DA" w14:textId="4850A2EA" w:rsidR="001E06D3" w:rsidRDefault="001E06D3">
          <w:pPr>
            <w:pStyle w:val="TOC1"/>
            <w:tabs>
              <w:tab w:val="right" w:leader="dot" w:pos="11242"/>
            </w:tabs>
            <w:rPr>
              <w:rFonts w:eastAsiaTheme="minorEastAsia"/>
              <w:noProof/>
              <w:lang w:val="es-MX" w:eastAsia="es-MX"/>
            </w:rPr>
          </w:pPr>
          <w:hyperlink w:anchor="_Toc131066758" w:history="1">
            <w:r w:rsidRPr="00D93023">
              <w:rPr>
                <w:rStyle w:val="Hyperlink"/>
                <w:b/>
                <w:bCs/>
                <w:noProof/>
                <w:lang w:val="es-MX"/>
              </w:rPr>
              <w:t>MUESTRA</w:t>
            </w:r>
            <w:r>
              <w:rPr>
                <w:noProof/>
                <w:webHidden/>
              </w:rPr>
              <w:tab/>
            </w:r>
            <w:r>
              <w:rPr>
                <w:noProof/>
                <w:webHidden/>
              </w:rPr>
              <w:fldChar w:fldCharType="begin"/>
            </w:r>
            <w:r>
              <w:rPr>
                <w:noProof/>
                <w:webHidden/>
              </w:rPr>
              <w:instrText xml:space="preserve"> PAGEREF _Toc131066758 \h </w:instrText>
            </w:r>
            <w:r>
              <w:rPr>
                <w:noProof/>
                <w:webHidden/>
              </w:rPr>
            </w:r>
            <w:r>
              <w:rPr>
                <w:noProof/>
                <w:webHidden/>
              </w:rPr>
              <w:fldChar w:fldCharType="separate"/>
            </w:r>
            <w:r w:rsidR="00823448">
              <w:rPr>
                <w:noProof/>
                <w:webHidden/>
              </w:rPr>
              <w:t>37</w:t>
            </w:r>
            <w:r>
              <w:rPr>
                <w:noProof/>
                <w:webHidden/>
              </w:rPr>
              <w:fldChar w:fldCharType="end"/>
            </w:r>
          </w:hyperlink>
        </w:p>
        <w:p w14:paraId="64134495" w14:textId="44E72E41" w:rsidR="001E06D3" w:rsidRDefault="001E06D3">
          <w:pPr>
            <w:pStyle w:val="TOC2"/>
            <w:tabs>
              <w:tab w:val="right" w:leader="dot" w:pos="11242"/>
            </w:tabs>
            <w:rPr>
              <w:rFonts w:eastAsiaTheme="minorEastAsia"/>
              <w:noProof/>
              <w:lang w:val="es-MX" w:eastAsia="es-MX"/>
            </w:rPr>
          </w:pPr>
          <w:hyperlink w:anchor="_Toc131066759" w:history="1">
            <w:r w:rsidRPr="00D93023">
              <w:rPr>
                <w:rStyle w:val="Hyperlink"/>
                <w:b/>
                <w:bCs/>
                <w:noProof/>
                <w:lang w:val="es-MX"/>
              </w:rPr>
              <w:t>Probabilística</w:t>
            </w:r>
            <w:r>
              <w:rPr>
                <w:noProof/>
                <w:webHidden/>
              </w:rPr>
              <w:tab/>
            </w:r>
            <w:r>
              <w:rPr>
                <w:noProof/>
                <w:webHidden/>
              </w:rPr>
              <w:fldChar w:fldCharType="begin"/>
            </w:r>
            <w:r>
              <w:rPr>
                <w:noProof/>
                <w:webHidden/>
              </w:rPr>
              <w:instrText xml:space="preserve"> PAGEREF _Toc131066759 \h </w:instrText>
            </w:r>
            <w:r>
              <w:rPr>
                <w:noProof/>
                <w:webHidden/>
              </w:rPr>
            </w:r>
            <w:r>
              <w:rPr>
                <w:noProof/>
                <w:webHidden/>
              </w:rPr>
              <w:fldChar w:fldCharType="separate"/>
            </w:r>
            <w:r w:rsidR="00823448">
              <w:rPr>
                <w:noProof/>
                <w:webHidden/>
              </w:rPr>
              <w:t>37</w:t>
            </w:r>
            <w:r>
              <w:rPr>
                <w:noProof/>
                <w:webHidden/>
              </w:rPr>
              <w:fldChar w:fldCharType="end"/>
            </w:r>
          </w:hyperlink>
        </w:p>
        <w:p w14:paraId="523AFCB7" w14:textId="65CE85F5" w:rsidR="001E06D3" w:rsidRDefault="001E06D3">
          <w:pPr>
            <w:pStyle w:val="TOC2"/>
            <w:tabs>
              <w:tab w:val="right" w:leader="dot" w:pos="11242"/>
            </w:tabs>
            <w:rPr>
              <w:rFonts w:eastAsiaTheme="minorEastAsia"/>
              <w:noProof/>
              <w:lang w:val="es-MX" w:eastAsia="es-MX"/>
            </w:rPr>
          </w:pPr>
          <w:hyperlink w:anchor="_Toc131066760" w:history="1">
            <w:r w:rsidRPr="00D93023">
              <w:rPr>
                <w:rStyle w:val="Hyperlink"/>
                <w:b/>
                <w:bCs/>
                <w:noProof/>
                <w:lang w:val="es-MX"/>
              </w:rPr>
              <w:t>No probabilística</w:t>
            </w:r>
            <w:r>
              <w:rPr>
                <w:noProof/>
                <w:webHidden/>
              </w:rPr>
              <w:tab/>
            </w:r>
            <w:r>
              <w:rPr>
                <w:noProof/>
                <w:webHidden/>
              </w:rPr>
              <w:fldChar w:fldCharType="begin"/>
            </w:r>
            <w:r>
              <w:rPr>
                <w:noProof/>
                <w:webHidden/>
              </w:rPr>
              <w:instrText xml:space="preserve"> PAGEREF _Toc131066760 \h </w:instrText>
            </w:r>
            <w:r>
              <w:rPr>
                <w:noProof/>
                <w:webHidden/>
              </w:rPr>
            </w:r>
            <w:r>
              <w:rPr>
                <w:noProof/>
                <w:webHidden/>
              </w:rPr>
              <w:fldChar w:fldCharType="separate"/>
            </w:r>
            <w:r w:rsidR="00823448">
              <w:rPr>
                <w:noProof/>
                <w:webHidden/>
              </w:rPr>
              <w:t>37</w:t>
            </w:r>
            <w:r>
              <w:rPr>
                <w:noProof/>
                <w:webHidden/>
              </w:rPr>
              <w:fldChar w:fldCharType="end"/>
            </w:r>
          </w:hyperlink>
        </w:p>
        <w:p w14:paraId="3BFDEA99" w14:textId="7B9AD97B" w:rsidR="001E06D3" w:rsidRDefault="001E06D3">
          <w:pPr>
            <w:pStyle w:val="TOC2"/>
            <w:tabs>
              <w:tab w:val="right" w:leader="dot" w:pos="11242"/>
            </w:tabs>
            <w:rPr>
              <w:rFonts w:eastAsiaTheme="minorEastAsia"/>
              <w:noProof/>
              <w:lang w:val="es-MX" w:eastAsia="es-MX"/>
            </w:rPr>
          </w:pPr>
          <w:hyperlink w:anchor="_Toc131066761" w:history="1">
            <w:r w:rsidRPr="00D93023">
              <w:rPr>
                <w:rStyle w:val="Hyperlink"/>
                <w:b/>
                <w:bCs/>
                <w:noProof/>
                <w:lang w:val="es-MX"/>
              </w:rPr>
              <w:t>Encuesta</w:t>
            </w:r>
            <w:r>
              <w:rPr>
                <w:noProof/>
                <w:webHidden/>
              </w:rPr>
              <w:tab/>
            </w:r>
            <w:r>
              <w:rPr>
                <w:noProof/>
                <w:webHidden/>
              </w:rPr>
              <w:fldChar w:fldCharType="begin"/>
            </w:r>
            <w:r>
              <w:rPr>
                <w:noProof/>
                <w:webHidden/>
              </w:rPr>
              <w:instrText xml:space="preserve"> PAGEREF _Toc131066761 \h </w:instrText>
            </w:r>
            <w:r>
              <w:rPr>
                <w:noProof/>
                <w:webHidden/>
              </w:rPr>
            </w:r>
            <w:r>
              <w:rPr>
                <w:noProof/>
                <w:webHidden/>
              </w:rPr>
              <w:fldChar w:fldCharType="separate"/>
            </w:r>
            <w:r w:rsidR="00823448">
              <w:rPr>
                <w:noProof/>
                <w:webHidden/>
              </w:rPr>
              <w:t>38</w:t>
            </w:r>
            <w:r>
              <w:rPr>
                <w:noProof/>
                <w:webHidden/>
              </w:rPr>
              <w:fldChar w:fldCharType="end"/>
            </w:r>
          </w:hyperlink>
        </w:p>
        <w:p w14:paraId="171DBB90" w14:textId="63C303B6" w:rsidR="001E06D3" w:rsidRDefault="001E06D3">
          <w:pPr>
            <w:pStyle w:val="TOC2"/>
            <w:tabs>
              <w:tab w:val="right" w:leader="dot" w:pos="11242"/>
            </w:tabs>
            <w:rPr>
              <w:rFonts w:eastAsiaTheme="minorEastAsia"/>
              <w:noProof/>
              <w:lang w:val="es-MX" w:eastAsia="es-MX"/>
            </w:rPr>
          </w:pPr>
          <w:hyperlink w:anchor="_Toc131066762" w:history="1">
            <w:r w:rsidRPr="00D93023">
              <w:rPr>
                <w:rStyle w:val="Hyperlink"/>
                <w:b/>
                <w:bCs/>
                <w:noProof/>
                <w:lang w:val="es-MX"/>
              </w:rPr>
              <w:t>Metodología cuantitativa</w:t>
            </w:r>
            <w:r>
              <w:rPr>
                <w:noProof/>
                <w:webHidden/>
              </w:rPr>
              <w:tab/>
            </w:r>
            <w:r>
              <w:rPr>
                <w:noProof/>
                <w:webHidden/>
              </w:rPr>
              <w:fldChar w:fldCharType="begin"/>
            </w:r>
            <w:r>
              <w:rPr>
                <w:noProof/>
                <w:webHidden/>
              </w:rPr>
              <w:instrText xml:space="preserve"> PAGEREF _Toc131066762 \h </w:instrText>
            </w:r>
            <w:r>
              <w:rPr>
                <w:noProof/>
                <w:webHidden/>
              </w:rPr>
            </w:r>
            <w:r>
              <w:rPr>
                <w:noProof/>
                <w:webHidden/>
              </w:rPr>
              <w:fldChar w:fldCharType="separate"/>
            </w:r>
            <w:r w:rsidR="00823448">
              <w:rPr>
                <w:noProof/>
                <w:webHidden/>
              </w:rPr>
              <w:t>38</w:t>
            </w:r>
            <w:r>
              <w:rPr>
                <w:noProof/>
                <w:webHidden/>
              </w:rPr>
              <w:fldChar w:fldCharType="end"/>
            </w:r>
          </w:hyperlink>
        </w:p>
        <w:p w14:paraId="6AB13DD4" w14:textId="7CA9AD83" w:rsidR="001E06D3" w:rsidRDefault="001E06D3">
          <w:pPr>
            <w:pStyle w:val="TOC2"/>
            <w:tabs>
              <w:tab w:val="right" w:leader="dot" w:pos="11242"/>
            </w:tabs>
            <w:rPr>
              <w:rFonts w:eastAsiaTheme="minorEastAsia"/>
              <w:noProof/>
              <w:lang w:val="es-MX" w:eastAsia="es-MX"/>
            </w:rPr>
          </w:pPr>
          <w:hyperlink w:anchor="_Toc131066763" w:history="1">
            <w:r w:rsidRPr="00D93023">
              <w:rPr>
                <w:rStyle w:val="Hyperlink"/>
                <w:b/>
                <w:bCs/>
                <w:noProof/>
                <w:lang w:val="es-MX"/>
              </w:rPr>
              <w:t>Metodología cualitativa</w:t>
            </w:r>
            <w:r>
              <w:rPr>
                <w:noProof/>
                <w:webHidden/>
              </w:rPr>
              <w:tab/>
            </w:r>
            <w:r>
              <w:rPr>
                <w:noProof/>
                <w:webHidden/>
              </w:rPr>
              <w:fldChar w:fldCharType="begin"/>
            </w:r>
            <w:r>
              <w:rPr>
                <w:noProof/>
                <w:webHidden/>
              </w:rPr>
              <w:instrText xml:space="preserve"> PAGEREF _Toc131066763 \h </w:instrText>
            </w:r>
            <w:r>
              <w:rPr>
                <w:noProof/>
                <w:webHidden/>
              </w:rPr>
            </w:r>
            <w:r>
              <w:rPr>
                <w:noProof/>
                <w:webHidden/>
              </w:rPr>
              <w:fldChar w:fldCharType="separate"/>
            </w:r>
            <w:r w:rsidR="00823448">
              <w:rPr>
                <w:noProof/>
                <w:webHidden/>
              </w:rPr>
              <w:t>39</w:t>
            </w:r>
            <w:r>
              <w:rPr>
                <w:noProof/>
                <w:webHidden/>
              </w:rPr>
              <w:fldChar w:fldCharType="end"/>
            </w:r>
          </w:hyperlink>
        </w:p>
        <w:p w14:paraId="2C9DE8E6" w14:textId="04093016" w:rsidR="001E06D3" w:rsidRDefault="001E06D3">
          <w:pPr>
            <w:pStyle w:val="TOC1"/>
            <w:tabs>
              <w:tab w:val="right" w:leader="dot" w:pos="11242"/>
            </w:tabs>
            <w:rPr>
              <w:rFonts w:eastAsiaTheme="minorEastAsia"/>
              <w:noProof/>
              <w:lang w:val="es-MX" w:eastAsia="es-MX"/>
            </w:rPr>
          </w:pPr>
          <w:hyperlink w:anchor="_Toc131066764" w:history="1">
            <w:r w:rsidRPr="00D93023">
              <w:rPr>
                <w:rStyle w:val="Hyperlink"/>
                <w:b/>
                <w:bCs/>
                <w:noProof/>
                <w:lang w:val="es-MX"/>
              </w:rPr>
              <w:t>Desarrollo</w:t>
            </w:r>
            <w:r>
              <w:rPr>
                <w:noProof/>
                <w:webHidden/>
              </w:rPr>
              <w:tab/>
            </w:r>
            <w:r>
              <w:rPr>
                <w:noProof/>
                <w:webHidden/>
              </w:rPr>
              <w:fldChar w:fldCharType="begin"/>
            </w:r>
            <w:r>
              <w:rPr>
                <w:noProof/>
                <w:webHidden/>
              </w:rPr>
              <w:instrText xml:space="preserve"> PAGEREF _Toc131066764 \h </w:instrText>
            </w:r>
            <w:r>
              <w:rPr>
                <w:noProof/>
                <w:webHidden/>
              </w:rPr>
            </w:r>
            <w:r>
              <w:rPr>
                <w:noProof/>
                <w:webHidden/>
              </w:rPr>
              <w:fldChar w:fldCharType="separate"/>
            </w:r>
            <w:r w:rsidR="00823448">
              <w:rPr>
                <w:noProof/>
                <w:webHidden/>
              </w:rPr>
              <w:t>40</w:t>
            </w:r>
            <w:r>
              <w:rPr>
                <w:noProof/>
                <w:webHidden/>
              </w:rPr>
              <w:fldChar w:fldCharType="end"/>
            </w:r>
          </w:hyperlink>
        </w:p>
        <w:p w14:paraId="40FC9533" w14:textId="14D0B05D" w:rsidR="001E06D3" w:rsidRDefault="001E06D3">
          <w:pPr>
            <w:pStyle w:val="TOC1"/>
            <w:tabs>
              <w:tab w:val="right" w:leader="dot" w:pos="11242"/>
            </w:tabs>
            <w:rPr>
              <w:rFonts w:eastAsiaTheme="minorEastAsia"/>
              <w:noProof/>
              <w:lang w:val="es-MX" w:eastAsia="es-MX"/>
            </w:rPr>
          </w:pPr>
          <w:hyperlink w:anchor="_Toc131066765" w:history="1">
            <w:r w:rsidRPr="00D93023">
              <w:rPr>
                <w:rStyle w:val="Hyperlink"/>
                <w:b/>
                <w:bCs/>
                <w:noProof/>
                <w:lang w:val="es-MX"/>
              </w:rPr>
              <w:t>(Metodología)</w:t>
            </w:r>
            <w:r>
              <w:rPr>
                <w:noProof/>
                <w:webHidden/>
              </w:rPr>
              <w:tab/>
            </w:r>
            <w:r>
              <w:rPr>
                <w:noProof/>
                <w:webHidden/>
              </w:rPr>
              <w:fldChar w:fldCharType="begin"/>
            </w:r>
            <w:r>
              <w:rPr>
                <w:noProof/>
                <w:webHidden/>
              </w:rPr>
              <w:instrText xml:space="preserve"> PAGEREF _Toc131066765 \h </w:instrText>
            </w:r>
            <w:r>
              <w:rPr>
                <w:noProof/>
                <w:webHidden/>
              </w:rPr>
            </w:r>
            <w:r>
              <w:rPr>
                <w:noProof/>
                <w:webHidden/>
              </w:rPr>
              <w:fldChar w:fldCharType="separate"/>
            </w:r>
            <w:r w:rsidR="00823448">
              <w:rPr>
                <w:noProof/>
                <w:webHidden/>
              </w:rPr>
              <w:t>40</w:t>
            </w:r>
            <w:r>
              <w:rPr>
                <w:noProof/>
                <w:webHidden/>
              </w:rPr>
              <w:fldChar w:fldCharType="end"/>
            </w:r>
          </w:hyperlink>
        </w:p>
        <w:p w14:paraId="34F4909B" w14:textId="207891C2" w:rsidR="001E06D3" w:rsidRDefault="001E06D3">
          <w:pPr>
            <w:pStyle w:val="TOC1"/>
            <w:tabs>
              <w:tab w:val="right" w:leader="dot" w:pos="11242"/>
            </w:tabs>
            <w:rPr>
              <w:rFonts w:eastAsiaTheme="minorEastAsia"/>
              <w:noProof/>
              <w:lang w:val="es-MX" w:eastAsia="es-MX"/>
            </w:rPr>
          </w:pPr>
          <w:hyperlink w:anchor="_Toc131066766" w:history="1">
            <w:r w:rsidRPr="00D93023">
              <w:rPr>
                <w:rStyle w:val="Hyperlink"/>
                <w:b/>
                <w:bCs/>
                <w:noProof/>
                <w:lang w:val="es-MX"/>
              </w:rPr>
              <w:t>DMAIC</w:t>
            </w:r>
            <w:r>
              <w:rPr>
                <w:noProof/>
                <w:webHidden/>
              </w:rPr>
              <w:tab/>
            </w:r>
            <w:r>
              <w:rPr>
                <w:noProof/>
                <w:webHidden/>
              </w:rPr>
              <w:fldChar w:fldCharType="begin"/>
            </w:r>
            <w:r>
              <w:rPr>
                <w:noProof/>
                <w:webHidden/>
              </w:rPr>
              <w:instrText xml:space="preserve"> PAGEREF _Toc131066766 \h </w:instrText>
            </w:r>
            <w:r>
              <w:rPr>
                <w:noProof/>
                <w:webHidden/>
              </w:rPr>
            </w:r>
            <w:r>
              <w:rPr>
                <w:noProof/>
                <w:webHidden/>
              </w:rPr>
              <w:fldChar w:fldCharType="separate"/>
            </w:r>
            <w:r w:rsidR="00823448">
              <w:rPr>
                <w:noProof/>
                <w:webHidden/>
              </w:rPr>
              <w:t>41</w:t>
            </w:r>
            <w:r>
              <w:rPr>
                <w:noProof/>
                <w:webHidden/>
              </w:rPr>
              <w:fldChar w:fldCharType="end"/>
            </w:r>
          </w:hyperlink>
        </w:p>
        <w:p w14:paraId="255C644D" w14:textId="5EABBCCB" w:rsidR="001E06D3" w:rsidRDefault="001E06D3">
          <w:pPr>
            <w:pStyle w:val="TOC2"/>
            <w:tabs>
              <w:tab w:val="right" w:leader="dot" w:pos="11242"/>
            </w:tabs>
            <w:rPr>
              <w:rFonts w:eastAsiaTheme="minorEastAsia"/>
              <w:noProof/>
              <w:lang w:val="es-MX" w:eastAsia="es-MX"/>
            </w:rPr>
          </w:pPr>
          <w:hyperlink w:anchor="_Toc131066767" w:history="1">
            <w:r w:rsidRPr="00D93023">
              <w:rPr>
                <w:rStyle w:val="Hyperlink"/>
                <w:b/>
                <w:bCs/>
                <w:noProof/>
                <w:lang w:val="es-MX"/>
              </w:rPr>
              <w:t>Fase definir</w:t>
            </w:r>
            <w:r>
              <w:rPr>
                <w:noProof/>
                <w:webHidden/>
              </w:rPr>
              <w:tab/>
            </w:r>
            <w:r>
              <w:rPr>
                <w:noProof/>
                <w:webHidden/>
              </w:rPr>
              <w:fldChar w:fldCharType="begin"/>
            </w:r>
            <w:r>
              <w:rPr>
                <w:noProof/>
                <w:webHidden/>
              </w:rPr>
              <w:instrText xml:space="preserve"> PAGEREF _Toc131066767 \h </w:instrText>
            </w:r>
            <w:r>
              <w:rPr>
                <w:noProof/>
                <w:webHidden/>
              </w:rPr>
            </w:r>
            <w:r>
              <w:rPr>
                <w:noProof/>
                <w:webHidden/>
              </w:rPr>
              <w:fldChar w:fldCharType="separate"/>
            </w:r>
            <w:r w:rsidR="00823448">
              <w:rPr>
                <w:noProof/>
                <w:webHidden/>
              </w:rPr>
              <w:t>41</w:t>
            </w:r>
            <w:r>
              <w:rPr>
                <w:noProof/>
                <w:webHidden/>
              </w:rPr>
              <w:fldChar w:fldCharType="end"/>
            </w:r>
          </w:hyperlink>
        </w:p>
        <w:p w14:paraId="64809737" w14:textId="494BB2B3" w:rsidR="001E06D3" w:rsidRDefault="001E06D3">
          <w:pPr>
            <w:pStyle w:val="TOC2"/>
            <w:tabs>
              <w:tab w:val="right" w:leader="dot" w:pos="11242"/>
            </w:tabs>
            <w:rPr>
              <w:rFonts w:eastAsiaTheme="minorEastAsia"/>
              <w:noProof/>
              <w:lang w:val="es-MX" w:eastAsia="es-MX"/>
            </w:rPr>
          </w:pPr>
          <w:hyperlink w:anchor="_Toc131066768" w:history="1">
            <w:r w:rsidRPr="00D93023">
              <w:rPr>
                <w:rStyle w:val="Hyperlink"/>
                <w:b/>
                <w:bCs/>
                <w:noProof/>
                <w:lang w:val="es-MX"/>
              </w:rPr>
              <w:t>Fase Medir</w:t>
            </w:r>
            <w:r>
              <w:rPr>
                <w:noProof/>
                <w:webHidden/>
              </w:rPr>
              <w:tab/>
            </w:r>
            <w:r>
              <w:rPr>
                <w:noProof/>
                <w:webHidden/>
              </w:rPr>
              <w:fldChar w:fldCharType="begin"/>
            </w:r>
            <w:r>
              <w:rPr>
                <w:noProof/>
                <w:webHidden/>
              </w:rPr>
              <w:instrText xml:space="preserve"> PAGEREF _Toc131066768 \h </w:instrText>
            </w:r>
            <w:r>
              <w:rPr>
                <w:noProof/>
                <w:webHidden/>
              </w:rPr>
            </w:r>
            <w:r>
              <w:rPr>
                <w:noProof/>
                <w:webHidden/>
              </w:rPr>
              <w:fldChar w:fldCharType="separate"/>
            </w:r>
            <w:r w:rsidR="00823448">
              <w:rPr>
                <w:noProof/>
                <w:webHidden/>
              </w:rPr>
              <w:t>41</w:t>
            </w:r>
            <w:r>
              <w:rPr>
                <w:noProof/>
                <w:webHidden/>
              </w:rPr>
              <w:fldChar w:fldCharType="end"/>
            </w:r>
          </w:hyperlink>
        </w:p>
        <w:p w14:paraId="3436107E" w14:textId="16C4EDAC" w:rsidR="001E06D3" w:rsidRDefault="001E06D3">
          <w:pPr>
            <w:pStyle w:val="TOC2"/>
            <w:tabs>
              <w:tab w:val="right" w:leader="dot" w:pos="11242"/>
            </w:tabs>
            <w:rPr>
              <w:rFonts w:eastAsiaTheme="minorEastAsia"/>
              <w:noProof/>
              <w:lang w:val="es-MX" w:eastAsia="es-MX"/>
            </w:rPr>
          </w:pPr>
          <w:hyperlink w:anchor="_Toc131066769" w:history="1">
            <w:r w:rsidRPr="00D93023">
              <w:rPr>
                <w:rStyle w:val="Hyperlink"/>
                <w:b/>
                <w:bCs/>
                <w:noProof/>
                <w:lang w:val="es-MX"/>
              </w:rPr>
              <w:t>Fase Analizar</w:t>
            </w:r>
            <w:r>
              <w:rPr>
                <w:noProof/>
                <w:webHidden/>
              </w:rPr>
              <w:tab/>
            </w:r>
            <w:r>
              <w:rPr>
                <w:noProof/>
                <w:webHidden/>
              </w:rPr>
              <w:fldChar w:fldCharType="begin"/>
            </w:r>
            <w:r>
              <w:rPr>
                <w:noProof/>
                <w:webHidden/>
              </w:rPr>
              <w:instrText xml:space="preserve"> PAGEREF _Toc131066769 \h </w:instrText>
            </w:r>
            <w:r>
              <w:rPr>
                <w:noProof/>
                <w:webHidden/>
              </w:rPr>
            </w:r>
            <w:r>
              <w:rPr>
                <w:noProof/>
                <w:webHidden/>
              </w:rPr>
              <w:fldChar w:fldCharType="separate"/>
            </w:r>
            <w:r w:rsidR="00823448">
              <w:rPr>
                <w:noProof/>
                <w:webHidden/>
              </w:rPr>
              <w:t>46</w:t>
            </w:r>
            <w:r>
              <w:rPr>
                <w:noProof/>
                <w:webHidden/>
              </w:rPr>
              <w:fldChar w:fldCharType="end"/>
            </w:r>
          </w:hyperlink>
        </w:p>
        <w:p w14:paraId="192380C0" w14:textId="44FDB5EF" w:rsidR="001E06D3" w:rsidRDefault="001E06D3">
          <w:pPr>
            <w:pStyle w:val="TOC2"/>
            <w:tabs>
              <w:tab w:val="right" w:leader="dot" w:pos="11242"/>
            </w:tabs>
            <w:rPr>
              <w:rFonts w:eastAsiaTheme="minorEastAsia"/>
              <w:noProof/>
              <w:lang w:val="es-MX" w:eastAsia="es-MX"/>
            </w:rPr>
          </w:pPr>
          <w:hyperlink w:anchor="_Toc131066770" w:history="1">
            <w:r w:rsidRPr="00D93023">
              <w:rPr>
                <w:rStyle w:val="Hyperlink"/>
                <w:b/>
                <w:bCs/>
                <w:noProof/>
                <w:lang w:val="es-MX"/>
              </w:rPr>
              <w:t>Fase Mejorar</w:t>
            </w:r>
            <w:r>
              <w:rPr>
                <w:noProof/>
                <w:webHidden/>
              </w:rPr>
              <w:tab/>
            </w:r>
            <w:r>
              <w:rPr>
                <w:noProof/>
                <w:webHidden/>
              </w:rPr>
              <w:fldChar w:fldCharType="begin"/>
            </w:r>
            <w:r>
              <w:rPr>
                <w:noProof/>
                <w:webHidden/>
              </w:rPr>
              <w:instrText xml:space="preserve"> PAGEREF _Toc131066770 \h </w:instrText>
            </w:r>
            <w:r>
              <w:rPr>
                <w:noProof/>
                <w:webHidden/>
              </w:rPr>
            </w:r>
            <w:r>
              <w:rPr>
                <w:noProof/>
                <w:webHidden/>
              </w:rPr>
              <w:fldChar w:fldCharType="separate"/>
            </w:r>
            <w:r w:rsidR="00823448">
              <w:rPr>
                <w:noProof/>
                <w:webHidden/>
              </w:rPr>
              <w:t>51</w:t>
            </w:r>
            <w:r>
              <w:rPr>
                <w:noProof/>
                <w:webHidden/>
              </w:rPr>
              <w:fldChar w:fldCharType="end"/>
            </w:r>
          </w:hyperlink>
        </w:p>
        <w:p w14:paraId="020F0A77" w14:textId="3C3FCF46" w:rsidR="001E06D3" w:rsidRDefault="001E06D3">
          <w:pPr>
            <w:pStyle w:val="TOC2"/>
            <w:tabs>
              <w:tab w:val="right" w:leader="dot" w:pos="11242"/>
            </w:tabs>
            <w:rPr>
              <w:rFonts w:eastAsiaTheme="minorEastAsia"/>
              <w:noProof/>
              <w:lang w:val="es-MX" w:eastAsia="es-MX"/>
            </w:rPr>
          </w:pPr>
          <w:hyperlink w:anchor="_Toc131066771" w:history="1">
            <w:r w:rsidRPr="00D93023">
              <w:rPr>
                <w:rStyle w:val="Hyperlink"/>
                <w:bCs/>
                <w:noProof/>
                <w:lang w:val="es-MX"/>
              </w:rPr>
              <w:t>Imagen representativa</w:t>
            </w:r>
            <w:r>
              <w:rPr>
                <w:noProof/>
                <w:webHidden/>
              </w:rPr>
              <w:tab/>
            </w:r>
            <w:r>
              <w:rPr>
                <w:noProof/>
                <w:webHidden/>
              </w:rPr>
              <w:fldChar w:fldCharType="begin"/>
            </w:r>
            <w:r>
              <w:rPr>
                <w:noProof/>
                <w:webHidden/>
              </w:rPr>
              <w:instrText xml:space="preserve"> PAGEREF _Toc131066771 \h </w:instrText>
            </w:r>
            <w:r>
              <w:rPr>
                <w:noProof/>
                <w:webHidden/>
              </w:rPr>
            </w:r>
            <w:r>
              <w:rPr>
                <w:noProof/>
                <w:webHidden/>
              </w:rPr>
              <w:fldChar w:fldCharType="separate"/>
            </w:r>
            <w:r w:rsidR="00823448">
              <w:rPr>
                <w:noProof/>
                <w:webHidden/>
              </w:rPr>
              <w:t>51</w:t>
            </w:r>
            <w:r>
              <w:rPr>
                <w:noProof/>
                <w:webHidden/>
              </w:rPr>
              <w:fldChar w:fldCharType="end"/>
            </w:r>
          </w:hyperlink>
        </w:p>
        <w:p w14:paraId="16111A00" w14:textId="4120F080" w:rsidR="001E06D3" w:rsidRDefault="001E06D3">
          <w:pPr>
            <w:pStyle w:val="TOC2"/>
            <w:tabs>
              <w:tab w:val="right" w:leader="dot" w:pos="11242"/>
            </w:tabs>
            <w:rPr>
              <w:rFonts w:eastAsiaTheme="minorEastAsia"/>
              <w:noProof/>
              <w:lang w:val="es-MX" w:eastAsia="es-MX"/>
            </w:rPr>
          </w:pPr>
          <w:hyperlink w:anchor="_Toc131066772" w:history="1">
            <w:r w:rsidRPr="00D93023">
              <w:rPr>
                <w:rStyle w:val="Hyperlink"/>
                <w:b/>
                <w:bCs/>
                <w:noProof/>
                <w:lang w:val="es-MX"/>
              </w:rPr>
              <w:t>Fase Controlar</w:t>
            </w:r>
            <w:r>
              <w:rPr>
                <w:noProof/>
                <w:webHidden/>
              </w:rPr>
              <w:tab/>
            </w:r>
            <w:r>
              <w:rPr>
                <w:noProof/>
                <w:webHidden/>
              </w:rPr>
              <w:fldChar w:fldCharType="begin"/>
            </w:r>
            <w:r>
              <w:rPr>
                <w:noProof/>
                <w:webHidden/>
              </w:rPr>
              <w:instrText xml:space="preserve"> PAGEREF _Toc131066772 \h </w:instrText>
            </w:r>
            <w:r>
              <w:rPr>
                <w:noProof/>
                <w:webHidden/>
              </w:rPr>
            </w:r>
            <w:r>
              <w:rPr>
                <w:noProof/>
                <w:webHidden/>
              </w:rPr>
              <w:fldChar w:fldCharType="separate"/>
            </w:r>
            <w:r w:rsidR="00823448">
              <w:rPr>
                <w:noProof/>
                <w:webHidden/>
              </w:rPr>
              <w:t>52</w:t>
            </w:r>
            <w:r>
              <w:rPr>
                <w:noProof/>
                <w:webHidden/>
              </w:rPr>
              <w:fldChar w:fldCharType="end"/>
            </w:r>
          </w:hyperlink>
        </w:p>
        <w:p w14:paraId="291F3045" w14:textId="3D0A1B7B" w:rsidR="001E06D3" w:rsidRDefault="001E06D3">
          <w:pPr>
            <w:pStyle w:val="TOC2"/>
            <w:tabs>
              <w:tab w:val="right" w:leader="dot" w:pos="11242"/>
            </w:tabs>
            <w:rPr>
              <w:rFonts w:eastAsiaTheme="minorEastAsia"/>
              <w:noProof/>
              <w:lang w:val="es-MX" w:eastAsia="es-MX"/>
            </w:rPr>
          </w:pPr>
          <w:hyperlink w:anchor="_Toc131066773" w:history="1">
            <w:r w:rsidRPr="00D93023">
              <w:rPr>
                <w:rStyle w:val="Hyperlink"/>
                <w:b/>
                <w:bCs/>
                <w:noProof/>
                <w:lang w:val="es-MX"/>
              </w:rPr>
              <w:t>Conclusión</w:t>
            </w:r>
            <w:r>
              <w:rPr>
                <w:noProof/>
                <w:webHidden/>
              </w:rPr>
              <w:tab/>
            </w:r>
            <w:r>
              <w:rPr>
                <w:noProof/>
                <w:webHidden/>
              </w:rPr>
              <w:fldChar w:fldCharType="begin"/>
            </w:r>
            <w:r>
              <w:rPr>
                <w:noProof/>
                <w:webHidden/>
              </w:rPr>
              <w:instrText xml:space="preserve"> PAGEREF _Toc131066773 \h </w:instrText>
            </w:r>
            <w:r>
              <w:rPr>
                <w:noProof/>
                <w:webHidden/>
              </w:rPr>
            </w:r>
            <w:r>
              <w:rPr>
                <w:noProof/>
                <w:webHidden/>
              </w:rPr>
              <w:fldChar w:fldCharType="separate"/>
            </w:r>
            <w:r w:rsidR="00823448">
              <w:rPr>
                <w:noProof/>
                <w:webHidden/>
              </w:rPr>
              <w:t>52</w:t>
            </w:r>
            <w:r>
              <w:rPr>
                <w:noProof/>
                <w:webHidden/>
              </w:rPr>
              <w:fldChar w:fldCharType="end"/>
            </w:r>
          </w:hyperlink>
        </w:p>
        <w:p w14:paraId="2C8B8F60" w14:textId="2353F29C" w:rsidR="001E06D3" w:rsidRDefault="001E06D3">
          <w:pPr>
            <w:pStyle w:val="TOC1"/>
            <w:tabs>
              <w:tab w:val="right" w:leader="dot" w:pos="11242"/>
            </w:tabs>
            <w:rPr>
              <w:rFonts w:eastAsiaTheme="minorEastAsia"/>
              <w:noProof/>
              <w:lang w:val="es-MX" w:eastAsia="es-MX"/>
            </w:rPr>
          </w:pPr>
          <w:hyperlink w:anchor="_Toc131066774" w:history="1">
            <w:r w:rsidRPr="00D93023">
              <w:rPr>
                <w:rStyle w:val="Hyperlink"/>
                <w:b/>
                <w:bCs/>
                <w:noProof/>
                <w:lang w:val="es-MX"/>
              </w:rPr>
              <w:t>Competencias desarrolladas</w:t>
            </w:r>
            <w:r>
              <w:rPr>
                <w:noProof/>
                <w:webHidden/>
              </w:rPr>
              <w:tab/>
            </w:r>
            <w:r>
              <w:rPr>
                <w:noProof/>
                <w:webHidden/>
              </w:rPr>
              <w:fldChar w:fldCharType="begin"/>
            </w:r>
            <w:r>
              <w:rPr>
                <w:noProof/>
                <w:webHidden/>
              </w:rPr>
              <w:instrText xml:space="preserve"> PAGEREF _Toc131066774 \h </w:instrText>
            </w:r>
            <w:r>
              <w:rPr>
                <w:noProof/>
                <w:webHidden/>
              </w:rPr>
            </w:r>
            <w:r>
              <w:rPr>
                <w:noProof/>
                <w:webHidden/>
              </w:rPr>
              <w:fldChar w:fldCharType="separate"/>
            </w:r>
            <w:r w:rsidR="00823448">
              <w:rPr>
                <w:noProof/>
                <w:webHidden/>
              </w:rPr>
              <w:t>52</w:t>
            </w:r>
            <w:r>
              <w:rPr>
                <w:noProof/>
                <w:webHidden/>
              </w:rPr>
              <w:fldChar w:fldCharType="end"/>
            </w:r>
          </w:hyperlink>
        </w:p>
        <w:p w14:paraId="4AFAADE0" w14:textId="297ADD34" w:rsidR="008802E5" w:rsidRDefault="008802E5">
          <w:r>
            <w:rPr>
              <w:b/>
              <w:bCs/>
              <w:noProof/>
            </w:rPr>
            <w:fldChar w:fldCharType="end"/>
          </w:r>
        </w:p>
      </w:sdtContent>
    </w:sdt>
    <w:p w14:paraId="07A8B09E" w14:textId="77777777" w:rsidR="002B1170" w:rsidRPr="00974C87" w:rsidRDefault="002B1170" w:rsidP="002B1170">
      <w:pPr>
        <w:rPr>
          <w:rFonts w:ascii="Arial" w:hAnsi="Arial" w:cs="Arial"/>
          <w:sz w:val="28"/>
          <w:szCs w:val="28"/>
        </w:rPr>
      </w:pPr>
    </w:p>
    <w:p w14:paraId="6D8C5598" w14:textId="77777777" w:rsidR="002B1170" w:rsidRPr="00974C87" w:rsidRDefault="002B1170" w:rsidP="002B1170">
      <w:pPr>
        <w:rPr>
          <w:rFonts w:ascii="Arial" w:hAnsi="Arial" w:cs="Arial"/>
          <w:sz w:val="28"/>
          <w:szCs w:val="28"/>
        </w:rPr>
      </w:pPr>
    </w:p>
    <w:p w14:paraId="3BBC8AE6" w14:textId="77777777" w:rsidR="002B1170" w:rsidRPr="00974C87" w:rsidRDefault="002B1170" w:rsidP="002B1170">
      <w:pPr>
        <w:rPr>
          <w:rFonts w:ascii="Arial" w:hAnsi="Arial" w:cs="Arial"/>
          <w:sz w:val="28"/>
          <w:szCs w:val="28"/>
        </w:rPr>
      </w:pPr>
    </w:p>
    <w:p w14:paraId="4B297BEF" w14:textId="77777777" w:rsidR="002B1170" w:rsidRPr="00974C87" w:rsidRDefault="002B1170" w:rsidP="002B1170">
      <w:pPr>
        <w:rPr>
          <w:rFonts w:ascii="Arial" w:hAnsi="Arial" w:cs="Arial"/>
          <w:sz w:val="28"/>
          <w:szCs w:val="28"/>
        </w:rPr>
      </w:pPr>
    </w:p>
    <w:p w14:paraId="11846CA0" w14:textId="77777777" w:rsidR="002B1170" w:rsidRPr="00974C87" w:rsidRDefault="002B1170" w:rsidP="002B1170">
      <w:pPr>
        <w:rPr>
          <w:rFonts w:ascii="Arial" w:hAnsi="Arial" w:cs="Arial"/>
          <w:sz w:val="28"/>
          <w:szCs w:val="28"/>
        </w:rPr>
      </w:pPr>
    </w:p>
    <w:p w14:paraId="2047DFB6" w14:textId="77777777" w:rsidR="002B1170" w:rsidRPr="00974C87" w:rsidRDefault="002B1170" w:rsidP="002B1170">
      <w:pPr>
        <w:rPr>
          <w:rFonts w:ascii="Arial" w:hAnsi="Arial" w:cs="Arial"/>
          <w:sz w:val="28"/>
          <w:szCs w:val="28"/>
        </w:rPr>
      </w:pPr>
    </w:p>
    <w:p w14:paraId="005E1BB1" w14:textId="77777777" w:rsidR="002B1170" w:rsidRPr="00974C87" w:rsidRDefault="002B1170" w:rsidP="002B1170">
      <w:pPr>
        <w:rPr>
          <w:rFonts w:ascii="Arial" w:hAnsi="Arial" w:cs="Arial"/>
          <w:sz w:val="28"/>
          <w:szCs w:val="28"/>
        </w:rPr>
      </w:pPr>
    </w:p>
    <w:p w14:paraId="35590F39" w14:textId="77777777" w:rsidR="002B1170" w:rsidRPr="00974C87" w:rsidRDefault="002B1170" w:rsidP="002B1170">
      <w:pPr>
        <w:rPr>
          <w:rFonts w:ascii="Arial" w:hAnsi="Arial" w:cs="Arial"/>
          <w:sz w:val="28"/>
          <w:szCs w:val="28"/>
        </w:rPr>
      </w:pPr>
    </w:p>
    <w:p w14:paraId="34A9C0D8" w14:textId="77777777" w:rsidR="002B1170" w:rsidRPr="00974C87" w:rsidRDefault="002B1170" w:rsidP="002B1170">
      <w:pPr>
        <w:rPr>
          <w:rFonts w:ascii="Arial" w:hAnsi="Arial" w:cs="Arial"/>
          <w:sz w:val="28"/>
          <w:szCs w:val="28"/>
        </w:rPr>
      </w:pPr>
    </w:p>
    <w:p w14:paraId="6F57FD1A" w14:textId="77777777" w:rsidR="002B1170" w:rsidRPr="00974C87" w:rsidRDefault="002B1170" w:rsidP="002B1170">
      <w:pPr>
        <w:rPr>
          <w:rFonts w:ascii="Arial" w:hAnsi="Arial" w:cs="Arial"/>
          <w:sz w:val="28"/>
          <w:szCs w:val="28"/>
        </w:rPr>
      </w:pPr>
    </w:p>
    <w:p w14:paraId="1D95B819" w14:textId="77777777" w:rsidR="002B1170" w:rsidRPr="00974C87" w:rsidRDefault="002B1170" w:rsidP="002B1170">
      <w:pPr>
        <w:rPr>
          <w:rFonts w:ascii="Arial" w:hAnsi="Arial" w:cs="Arial"/>
          <w:sz w:val="28"/>
          <w:szCs w:val="28"/>
        </w:rPr>
      </w:pPr>
    </w:p>
    <w:p w14:paraId="13C44F0E" w14:textId="77777777" w:rsidR="002B1170" w:rsidRPr="00974C87" w:rsidRDefault="002B1170" w:rsidP="002B1170">
      <w:pPr>
        <w:rPr>
          <w:rFonts w:ascii="Arial" w:hAnsi="Arial" w:cs="Arial"/>
          <w:sz w:val="28"/>
          <w:szCs w:val="28"/>
        </w:rPr>
      </w:pPr>
    </w:p>
    <w:p w14:paraId="6D1999DC" w14:textId="77777777" w:rsidR="002B1170" w:rsidRPr="00974C87" w:rsidRDefault="002B1170" w:rsidP="002B1170">
      <w:pPr>
        <w:rPr>
          <w:rFonts w:ascii="Arial" w:hAnsi="Arial" w:cs="Arial"/>
          <w:sz w:val="28"/>
          <w:szCs w:val="28"/>
        </w:rPr>
      </w:pPr>
    </w:p>
    <w:p w14:paraId="0A307B98" w14:textId="77777777" w:rsidR="002B1170" w:rsidRPr="00974C87" w:rsidRDefault="002B1170" w:rsidP="002B1170">
      <w:pPr>
        <w:rPr>
          <w:rFonts w:ascii="Arial" w:hAnsi="Arial" w:cs="Arial"/>
          <w:sz w:val="28"/>
          <w:szCs w:val="28"/>
        </w:rPr>
      </w:pPr>
    </w:p>
    <w:p w14:paraId="010234A3" w14:textId="77777777" w:rsidR="002B1170" w:rsidRPr="00974C87" w:rsidRDefault="002B1170" w:rsidP="002B1170">
      <w:pPr>
        <w:rPr>
          <w:rFonts w:ascii="Arial" w:hAnsi="Arial" w:cs="Arial"/>
          <w:sz w:val="28"/>
          <w:szCs w:val="28"/>
        </w:rPr>
      </w:pPr>
    </w:p>
    <w:p w14:paraId="4CAA1074" w14:textId="77777777" w:rsidR="002B1170" w:rsidRPr="00974C87" w:rsidRDefault="002B1170" w:rsidP="002B1170">
      <w:pPr>
        <w:rPr>
          <w:rFonts w:ascii="Arial" w:hAnsi="Arial" w:cs="Arial"/>
          <w:sz w:val="28"/>
          <w:szCs w:val="28"/>
        </w:rPr>
      </w:pPr>
    </w:p>
    <w:p w14:paraId="334617AC" w14:textId="77777777" w:rsidR="002B1170" w:rsidRPr="00974C87" w:rsidRDefault="002B1170" w:rsidP="002B1170">
      <w:pPr>
        <w:rPr>
          <w:rFonts w:ascii="Arial" w:hAnsi="Arial" w:cs="Arial"/>
          <w:sz w:val="28"/>
          <w:szCs w:val="28"/>
        </w:rPr>
      </w:pPr>
    </w:p>
    <w:p w14:paraId="2306E526" w14:textId="77777777" w:rsidR="002B1170" w:rsidRPr="00974C87" w:rsidRDefault="002B1170" w:rsidP="002B1170">
      <w:pPr>
        <w:rPr>
          <w:rFonts w:ascii="Arial" w:hAnsi="Arial" w:cs="Arial"/>
          <w:sz w:val="28"/>
          <w:szCs w:val="28"/>
        </w:rPr>
      </w:pPr>
    </w:p>
    <w:p w14:paraId="5A91971A" w14:textId="77777777" w:rsidR="002B1170" w:rsidRPr="00974C87" w:rsidRDefault="002B1170" w:rsidP="002B1170">
      <w:pPr>
        <w:rPr>
          <w:rFonts w:ascii="Arial" w:hAnsi="Arial" w:cs="Arial"/>
          <w:sz w:val="28"/>
          <w:szCs w:val="28"/>
        </w:rPr>
      </w:pPr>
    </w:p>
    <w:p w14:paraId="1E5EB868" w14:textId="77777777" w:rsidR="002B1170" w:rsidRPr="00974C87" w:rsidRDefault="002B1170" w:rsidP="002B1170">
      <w:pPr>
        <w:rPr>
          <w:rFonts w:ascii="Arial" w:hAnsi="Arial" w:cs="Arial"/>
          <w:sz w:val="28"/>
          <w:szCs w:val="28"/>
        </w:rPr>
      </w:pPr>
    </w:p>
    <w:p w14:paraId="32D54034" w14:textId="77777777" w:rsidR="002B1170" w:rsidRPr="00974C87" w:rsidRDefault="002B1170" w:rsidP="002B1170">
      <w:pPr>
        <w:rPr>
          <w:rFonts w:ascii="Arial" w:hAnsi="Arial" w:cs="Arial"/>
          <w:sz w:val="28"/>
          <w:szCs w:val="28"/>
        </w:rPr>
      </w:pPr>
    </w:p>
    <w:p w14:paraId="3A0CDD3D" w14:textId="77777777" w:rsidR="002B1170" w:rsidRPr="00974C87" w:rsidRDefault="002B1170" w:rsidP="002B1170">
      <w:pPr>
        <w:rPr>
          <w:rFonts w:ascii="Arial" w:hAnsi="Arial" w:cs="Arial"/>
          <w:sz w:val="28"/>
          <w:szCs w:val="28"/>
        </w:rPr>
      </w:pPr>
    </w:p>
    <w:p w14:paraId="1A90388A" w14:textId="77777777" w:rsidR="002B1170" w:rsidRPr="00974C87" w:rsidRDefault="002B1170" w:rsidP="002B1170">
      <w:pPr>
        <w:rPr>
          <w:rFonts w:ascii="Arial" w:hAnsi="Arial" w:cs="Arial"/>
          <w:sz w:val="28"/>
          <w:szCs w:val="28"/>
        </w:rPr>
      </w:pPr>
    </w:p>
    <w:p w14:paraId="29D5D5A2" w14:textId="77777777" w:rsidR="002B1170" w:rsidRPr="00974C87" w:rsidRDefault="002B1170" w:rsidP="002B1170">
      <w:pPr>
        <w:rPr>
          <w:rFonts w:ascii="Arial" w:hAnsi="Arial" w:cs="Arial"/>
          <w:sz w:val="28"/>
          <w:szCs w:val="28"/>
        </w:rPr>
      </w:pPr>
    </w:p>
    <w:p w14:paraId="0B7176FB" w14:textId="77777777" w:rsidR="002B1170" w:rsidRPr="00974C87" w:rsidRDefault="002B1170" w:rsidP="002B1170">
      <w:pPr>
        <w:rPr>
          <w:rFonts w:ascii="Arial" w:hAnsi="Arial" w:cs="Arial"/>
          <w:sz w:val="28"/>
          <w:szCs w:val="28"/>
        </w:rPr>
      </w:pPr>
    </w:p>
    <w:p w14:paraId="1AEE2778" w14:textId="77777777" w:rsidR="002B1170" w:rsidRPr="00974C87" w:rsidRDefault="002B1170" w:rsidP="002B1170">
      <w:pPr>
        <w:rPr>
          <w:rFonts w:ascii="Arial" w:hAnsi="Arial" w:cs="Arial"/>
          <w:sz w:val="28"/>
          <w:szCs w:val="28"/>
        </w:rPr>
      </w:pPr>
    </w:p>
    <w:p w14:paraId="623D1ADF" w14:textId="77777777" w:rsidR="002B1170" w:rsidRPr="00974C87" w:rsidRDefault="002B1170" w:rsidP="007711A5">
      <w:pPr>
        <w:rPr>
          <w:rFonts w:ascii="Arial" w:hAnsi="Arial" w:cs="Arial"/>
          <w:b/>
          <w:bCs/>
          <w:sz w:val="28"/>
          <w:szCs w:val="28"/>
        </w:rPr>
      </w:pPr>
    </w:p>
    <w:p w14:paraId="5D3CDABD" w14:textId="77777777" w:rsidR="002B1170" w:rsidRPr="00974C87" w:rsidRDefault="002B1170" w:rsidP="002B1170">
      <w:pPr>
        <w:jc w:val="center"/>
        <w:rPr>
          <w:rFonts w:ascii="Arial" w:hAnsi="Arial" w:cs="Arial"/>
          <w:b/>
          <w:bCs/>
          <w:sz w:val="28"/>
          <w:szCs w:val="28"/>
        </w:rPr>
      </w:pPr>
    </w:p>
    <w:p w14:paraId="02A07CED" w14:textId="77777777" w:rsidR="002B1170" w:rsidRPr="00974C87" w:rsidRDefault="002B1170" w:rsidP="002B1170">
      <w:pPr>
        <w:jc w:val="center"/>
        <w:rPr>
          <w:rFonts w:ascii="Arial" w:hAnsi="Arial" w:cs="Arial"/>
          <w:b/>
          <w:bCs/>
          <w:sz w:val="28"/>
          <w:szCs w:val="28"/>
        </w:rPr>
      </w:pPr>
    </w:p>
    <w:p w14:paraId="61E531AA" w14:textId="77777777" w:rsidR="002B1170" w:rsidRPr="00974C87" w:rsidRDefault="002B1170" w:rsidP="002B1170">
      <w:pPr>
        <w:jc w:val="center"/>
        <w:rPr>
          <w:rFonts w:ascii="Arial" w:hAnsi="Arial" w:cs="Arial"/>
          <w:b/>
          <w:bCs/>
          <w:sz w:val="28"/>
          <w:szCs w:val="28"/>
        </w:rPr>
      </w:pPr>
    </w:p>
    <w:p w14:paraId="30AF2EFD" w14:textId="77777777" w:rsidR="002B1170" w:rsidRPr="00974C87" w:rsidRDefault="002B1170" w:rsidP="002B1170">
      <w:pPr>
        <w:jc w:val="center"/>
        <w:rPr>
          <w:rFonts w:ascii="Arial" w:hAnsi="Arial" w:cs="Arial"/>
          <w:b/>
          <w:bCs/>
          <w:sz w:val="28"/>
          <w:szCs w:val="28"/>
        </w:rPr>
      </w:pPr>
    </w:p>
    <w:p w14:paraId="4BAA5D6D" w14:textId="77777777" w:rsidR="002B1170" w:rsidRPr="00974C87" w:rsidRDefault="002B1170" w:rsidP="002B1170">
      <w:pPr>
        <w:jc w:val="center"/>
        <w:rPr>
          <w:rFonts w:ascii="Arial" w:hAnsi="Arial" w:cs="Arial"/>
          <w:b/>
          <w:bCs/>
          <w:sz w:val="28"/>
          <w:szCs w:val="28"/>
        </w:rPr>
      </w:pPr>
    </w:p>
    <w:p w14:paraId="61CEFD4E" w14:textId="77777777" w:rsidR="002B1170" w:rsidRPr="00974C87" w:rsidRDefault="002B1170" w:rsidP="002B1170">
      <w:pPr>
        <w:jc w:val="center"/>
        <w:rPr>
          <w:rFonts w:ascii="Arial" w:hAnsi="Arial" w:cs="Arial"/>
          <w:b/>
          <w:bCs/>
          <w:sz w:val="28"/>
          <w:szCs w:val="28"/>
        </w:rPr>
      </w:pPr>
    </w:p>
    <w:p w14:paraId="5CD889F4" w14:textId="77777777" w:rsidR="002B1170" w:rsidRPr="00974C87" w:rsidRDefault="002B1170" w:rsidP="002B1170">
      <w:pPr>
        <w:jc w:val="center"/>
        <w:rPr>
          <w:rFonts w:ascii="Arial" w:hAnsi="Arial" w:cs="Arial"/>
          <w:b/>
          <w:bCs/>
          <w:sz w:val="28"/>
          <w:szCs w:val="28"/>
        </w:rPr>
      </w:pPr>
    </w:p>
    <w:p w14:paraId="7A312FB4" w14:textId="77777777" w:rsidR="002B1170" w:rsidRPr="00974C87" w:rsidRDefault="002B1170" w:rsidP="002B1170">
      <w:pPr>
        <w:jc w:val="center"/>
        <w:rPr>
          <w:rFonts w:ascii="Arial" w:hAnsi="Arial" w:cs="Arial"/>
          <w:b/>
          <w:bCs/>
          <w:sz w:val="28"/>
          <w:szCs w:val="28"/>
        </w:rPr>
      </w:pPr>
    </w:p>
    <w:p w14:paraId="15BED58C" w14:textId="77777777" w:rsidR="00B128C0" w:rsidRPr="00974C87" w:rsidRDefault="00B128C0" w:rsidP="007711A5">
      <w:pPr>
        <w:rPr>
          <w:rFonts w:ascii="Arial" w:hAnsi="Arial" w:cs="Arial"/>
          <w:b/>
          <w:bCs/>
          <w:sz w:val="56"/>
          <w:szCs w:val="56"/>
        </w:rPr>
      </w:pPr>
    </w:p>
    <w:p w14:paraId="1684117C" w14:textId="5FB09E89" w:rsidR="002B1170" w:rsidRPr="00FC7A8C" w:rsidRDefault="002B1170" w:rsidP="00FC7A8C">
      <w:pPr>
        <w:pStyle w:val="Heading1"/>
        <w:jc w:val="center"/>
        <w:rPr>
          <w:b/>
          <w:bCs/>
          <w:lang w:val="es-MX"/>
        </w:rPr>
      </w:pPr>
      <w:bookmarkStart w:id="2" w:name="_Toc131066648"/>
      <w:r w:rsidRPr="00FC7A8C">
        <w:rPr>
          <w:b/>
          <w:bCs/>
          <w:sz w:val="48"/>
          <w:szCs w:val="52"/>
          <w:lang w:val="es-MX"/>
        </w:rPr>
        <w:t>GENERALIDADES DEL PROYECTO</w:t>
      </w:r>
      <w:bookmarkEnd w:id="2"/>
    </w:p>
    <w:p w14:paraId="639F7F1D" w14:textId="77777777" w:rsidR="002B1170" w:rsidRDefault="002B1170" w:rsidP="002B1170">
      <w:pPr>
        <w:jc w:val="center"/>
        <w:rPr>
          <w:rFonts w:ascii="Arial" w:hAnsi="Arial" w:cs="Arial"/>
          <w:b/>
          <w:bCs/>
          <w:sz w:val="28"/>
          <w:szCs w:val="28"/>
          <w:lang w:val="es-MX"/>
        </w:rPr>
      </w:pPr>
    </w:p>
    <w:p w14:paraId="78DC56CB" w14:textId="77777777" w:rsidR="002B1170" w:rsidRDefault="002B1170" w:rsidP="002B1170">
      <w:pPr>
        <w:jc w:val="center"/>
        <w:rPr>
          <w:rFonts w:ascii="Arial" w:hAnsi="Arial" w:cs="Arial"/>
          <w:b/>
          <w:bCs/>
          <w:sz w:val="28"/>
          <w:szCs w:val="28"/>
          <w:lang w:val="es-MX"/>
        </w:rPr>
      </w:pPr>
    </w:p>
    <w:p w14:paraId="37FAB317" w14:textId="77777777" w:rsidR="002B1170" w:rsidRDefault="002B1170" w:rsidP="002B1170">
      <w:pPr>
        <w:jc w:val="center"/>
        <w:rPr>
          <w:rFonts w:ascii="Arial" w:hAnsi="Arial" w:cs="Arial"/>
          <w:b/>
          <w:bCs/>
          <w:sz w:val="28"/>
          <w:szCs w:val="28"/>
          <w:lang w:val="es-MX"/>
        </w:rPr>
      </w:pPr>
    </w:p>
    <w:p w14:paraId="27B55140" w14:textId="77777777" w:rsidR="002B1170" w:rsidRDefault="002B1170" w:rsidP="002B1170">
      <w:pPr>
        <w:jc w:val="center"/>
        <w:rPr>
          <w:rFonts w:ascii="Arial" w:hAnsi="Arial" w:cs="Arial"/>
          <w:b/>
          <w:bCs/>
          <w:sz w:val="28"/>
          <w:szCs w:val="28"/>
          <w:lang w:val="es-MX"/>
        </w:rPr>
      </w:pPr>
    </w:p>
    <w:p w14:paraId="384EEF12" w14:textId="77777777" w:rsidR="002B1170" w:rsidRDefault="002B1170" w:rsidP="00E671C9">
      <w:pPr>
        <w:rPr>
          <w:rFonts w:ascii="Arial" w:hAnsi="Arial" w:cs="Arial"/>
          <w:b/>
          <w:bCs/>
          <w:sz w:val="28"/>
          <w:szCs w:val="28"/>
          <w:lang w:val="es-MX"/>
        </w:rPr>
      </w:pPr>
    </w:p>
    <w:p w14:paraId="473658C9" w14:textId="77777777" w:rsidR="002B1170" w:rsidRDefault="002B1170" w:rsidP="002B1170">
      <w:pPr>
        <w:jc w:val="center"/>
        <w:rPr>
          <w:rFonts w:ascii="Arial" w:hAnsi="Arial" w:cs="Arial"/>
          <w:b/>
          <w:bCs/>
          <w:sz w:val="28"/>
          <w:szCs w:val="28"/>
          <w:lang w:val="es-MX"/>
        </w:rPr>
      </w:pPr>
    </w:p>
    <w:p w14:paraId="0AF8E94B" w14:textId="77777777" w:rsidR="002B1170" w:rsidRDefault="002B1170" w:rsidP="002B1170">
      <w:pPr>
        <w:jc w:val="center"/>
        <w:rPr>
          <w:rFonts w:ascii="Arial" w:hAnsi="Arial" w:cs="Arial"/>
          <w:b/>
          <w:bCs/>
          <w:sz w:val="28"/>
          <w:szCs w:val="28"/>
          <w:lang w:val="es-MX"/>
        </w:rPr>
      </w:pPr>
    </w:p>
    <w:p w14:paraId="6433E183" w14:textId="77777777" w:rsidR="00E671C9" w:rsidRDefault="00E671C9" w:rsidP="002B1170">
      <w:pPr>
        <w:jc w:val="center"/>
        <w:rPr>
          <w:rFonts w:ascii="Arial" w:hAnsi="Arial" w:cs="Arial"/>
          <w:b/>
          <w:bCs/>
          <w:sz w:val="28"/>
          <w:szCs w:val="28"/>
          <w:lang w:val="es-MX"/>
        </w:rPr>
      </w:pPr>
    </w:p>
    <w:p w14:paraId="223DF78A" w14:textId="77777777" w:rsidR="00E671C9" w:rsidRDefault="00E671C9" w:rsidP="002B1170">
      <w:pPr>
        <w:jc w:val="center"/>
        <w:rPr>
          <w:rFonts w:ascii="Arial" w:hAnsi="Arial" w:cs="Arial"/>
          <w:b/>
          <w:bCs/>
          <w:sz w:val="28"/>
          <w:szCs w:val="28"/>
          <w:lang w:val="es-MX"/>
        </w:rPr>
      </w:pPr>
    </w:p>
    <w:p w14:paraId="57476BD9" w14:textId="77777777" w:rsidR="00E671C9" w:rsidRDefault="00E671C9" w:rsidP="002B1170">
      <w:pPr>
        <w:jc w:val="center"/>
        <w:rPr>
          <w:rFonts w:ascii="Arial" w:hAnsi="Arial" w:cs="Arial"/>
          <w:b/>
          <w:bCs/>
          <w:sz w:val="28"/>
          <w:szCs w:val="28"/>
          <w:lang w:val="es-MX"/>
        </w:rPr>
      </w:pPr>
    </w:p>
    <w:p w14:paraId="504277A4" w14:textId="77777777" w:rsidR="00E671C9" w:rsidRDefault="00E671C9" w:rsidP="002B1170">
      <w:pPr>
        <w:jc w:val="center"/>
        <w:rPr>
          <w:rFonts w:ascii="Arial" w:hAnsi="Arial" w:cs="Arial"/>
          <w:b/>
          <w:bCs/>
          <w:sz w:val="28"/>
          <w:szCs w:val="28"/>
          <w:lang w:val="es-MX"/>
        </w:rPr>
      </w:pPr>
    </w:p>
    <w:p w14:paraId="67D6610C" w14:textId="77777777" w:rsidR="00E671C9" w:rsidRDefault="00E671C9" w:rsidP="002B1170">
      <w:pPr>
        <w:jc w:val="center"/>
        <w:rPr>
          <w:rFonts w:ascii="Arial" w:hAnsi="Arial" w:cs="Arial"/>
          <w:b/>
          <w:bCs/>
          <w:sz w:val="28"/>
          <w:szCs w:val="28"/>
          <w:lang w:val="es-MX"/>
        </w:rPr>
      </w:pPr>
    </w:p>
    <w:p w14:paraId="48EE4235" w14:textId="77777777" w:rsidR="00E671C9" w:rsidRDefault="00E671C9" w:rsidP="002B1170">
      <w:pPr>
        <w:jc w:val="center"/>
        <w:rPr>
          <w:rFonts w:ascii="Arial" w:hAnsi="Arial" w:cs="Arial"/>
          <w:b/>
          <w:bCs/>
          <w:sz w:val="28"/>
          <w:szCs w:val="28"/>
          <w:lang w:val="es-MX"/>
        </w:rPr>
      </w:pPr>
    </w:p>
    <w:p w14:paraId="6EBA24D4" w14:textId="77777777" w:rsidR="00E671C9" w:rsidRDefault="00E671C9" w:rsidP="002B1170">
      <w:pPr>
        <w:jc w:val="center"/>
        <w:rPr>
          <w:rFonts w:ascii="Arial" w:hAnsi="Arial" w:cs="Arial"/>
          <w:b/>
          <w:bCs/>
          <w:sz w:val="28"/>
          <w:szCs w:val="28"/>
          <w:lang w:val="es-MX"/>
        </w:rPr>
      </w:pPr>
    </w:p>
    <w:p w14:paraId="5759D636" w14:textId="77777777" w:rsidR="00E671C9" w:rsidRDefault="00E671C9" w:rsidP="002B1170">
      <w:pPr>
        <w:jc w:val="center"/>
        <w:rPr>
          <w:rFonts w:ascii="Arial" w:hAnsi="Arial" w:cs="Arial"/>
          <w:b/>
          <w:bCs/>
          <w:sz w:val="28"/>
          <w:szCs w:val="28"/>
          <w:lang w:val="es-MX"/>
        </w:rPr>
      </w:pPr>
    </w:p>
    <w:p w14:paraId="22629205" w14:textId="77777777" w:rsidR="00E671C9" w:rsidRDefault="00E671C9" w:rsidP="002B1170">
      <w:pPr>
        <w:jc w:val="center"/>
        <w:rPr>
          <w:rFonts w:ascii="Arial" w:hAnsi="Arial" w:cs="Arial"/>
          <w:b/>
          <w:bCs/>
          <w:sz w:val="28"/>
          <w:szCs w:val="28"/>
          <w:lang w:val="es-MX"/>
        </w:rPr>
      </w:pPr>
    </w:p>
    <w:p w14:paraId="23B3DB78" w14:textId="77777777" w:rsidR="00E671C9" w:rsidRDefault="00E671C9" w:rsidP="002B1170">
      <w:pPr>
        <w:jc w:val="center"/>
        <w:rPr>
          <w:rFonts w:ascii="Arial" w:hAnsi="Arial" w:cs="Arial"/>
          <w:b/>
          <w:bCs/>
          <w:sz w:val="28"/>
          <w:szCs w:val="28"/>
          <w:lang w:val="es-MX"/>
        </w:rPr>
      </w:pPr>
    </w:p>
    <w:p w14:paraId="3B2032AD" w14:textId="77777777" w:rsidR="00E671C9" w:rsidRDefault="00E671C9" w:rsidP="002B1170">
      <w:pPr>
        <w:jc w:val="center"/>
        <w:rPr>
          <w:rFonts w:ascii="Arial" w:hAnsi="Arial" w:cs="Arial"/>
          <w:b/>
          <w:bCs/>
          <w:sz w:val="28"/>
          <w:szCs w:val="28"/>
          <w:lang w:val="es-MX"/>
        </w:rPr>
      </w:pPr>
    </w:p>
    <w:p w14:paraId="359686DB" w14:textId="77777777" w:rsidR="00E671C9" w:rsidRDefault="00E671C9" w:rsidP="002B1170">
      <w:pPr>
        <w:jc w:val="center"/>
        <w:rPr>
          <w:rFonts w:ascii="Arial" w:hAnsi="Arial" w:cs="Arial"/>
          <w:b/>
          <w:bCs/>
          <w:sz w:val="28"/>
          <w:szCs w:val="28"/>
          <w:lang w:val="es-MX"/>
        </w:rPr>
      </w:pPr>
    </w:p>
    <w:p w14:paraId="6FC534A3" w14:textId="77777777" w:rsidR="00E671C9" w:rsidRDefault="00E671C9" w:rsidP="002B1170">
      <w:pPr>
        <w:jc w:val="center"/>
        <w:rPr>
          <w:rFonts w:ascii="Arial" w:hAnsi="Arial" w:cs="Arial"/>
          <w:b/>
          <w:bCs/>
          <w:sz w:val="28"/>
          <w:szCs w:val="28"/>
          <w:lang w:val="es-MX"/>
        </w:rPr>
      </w:pPr>
    </w:p>
    <w:p w14:paraId="2B84C2F7" w14:textId="77777777" w:rsidR="00E671C9" w:rsidRDefault="00E671C9" w:rsidP="002B1170">
      <w:pPr>
        <w:jc w:val="center"/>
        <w:rPr>
          <w:rFonts w:ascii="Arial" w:hAnsi="Arial" w:cs="Arial"/>
          <w:b/>
          <w:bCs/>
          <w:sz w:val="28"/>
          <w:szCs w:val="28"/>
          <w:lang w:val="es-MX"/>
        </w:rPr>
      </w:pPr>
    </w:p>
    <w:p w14:paraId="4B84FBC0" w14:textId="77777777" w:rsidR="00E671C9" w:rsidRDefault="00E671C9" w:rsidP="002B1170">
      <w:pPr>
        <w:jc w:val="center"/>
        <w:rPr>
          <w:rFonts w:ascii="Arial" w:hAnsi="Arial" w:cs="Arial"/>
          <w:b/>
          <w:bCs/>
          <w:sz w:val="28"/>
          <w:szCs w:val="28"/>
          <w:lang w:val="es-MX"/>
        </w:rPr>
      </w:pPr>
    </w:p>
    <w:p w14:paraId="65E77944" w14:textId="77777777" w:rsidR="00E671C9" w:rsidRDefault="00E671C9" w:rsidP="002B1170">
      <w:pPr>
        <w:jc w:val="center"/>
        <w:rPr>
          <w:rFonts w:ascii="Arial" w:hAnsi="Arial" w:cs="Arial"/>
          <w:b/>
          <w:bCs/>
          <w:sz w:val="28"/>
          <w:szCs w:val="28"/>
          <w:lang w:val="es-MX"/>
        </w:rPr>
      </w:pPr>
    </w:p>
    <w:p w14:paraId="4626A686" w14:textId="77777777" w:rsidR="00E671C9" w:rsidRDefault="00E671C9" w:rsidP="002B1170">
      <w:pPr>
        <w:jc w:val="center"/>
        <w:rPr>
          <w:rFonts w:ascii="Arial" w:hAnsi="Arial" w:cs="Arial"/>
          <w:b/>
          <w:bCs/>
          <w:sz w:val="28"/>
          <w:szCs w:val="28"/>
          <w:lang w:val="es-MX"/>
        </w:rPr>
      </w:pPr>
    </w:p>
    <w:p w14:paraId="50152EB4" w14:textId="77777777" w:rsidR="00E671C9" w:rsidRDefault="00E671C9" w:rsidP="002B1170">
      <w:pPr>
        <w:jc w:val="center"/>
        <w:rPr>
          <w:rFonts w:ascii="Arial" w:hAnsi="Arial" w:cs="Arial"/>
          <w:b/>
          <w:bCs/>
          <w:sz w:val="28"/>
          <w:szCs w:val="28"/>
          <w:lang w:val="es-MX"/>
        </w:rPr>
      </w:pPr>
    </w:p>
    <w:p w14:paraId="38DDBDF1" w14:textId="77777777" w:rsidR="00E671C9" w:rsidRDefault="00E671C9" w:rsidP="002B1170">
      <w:pPr>
        <w:jc w:val="center"/>
        <w:rPr>
          <w:rFonts w:ascii="Arial" w:hAnsi="Arial" w:cs="Arial"/>
          <w:b/>
          <w:bCs/>
          <w:sz w:val="28"/>
          <w:szCs w:val="28"/>
          <w:lang w:val="es-MX"/>
        </w:rPr>
      </w:pPr>
    </w:p>
    <w:p w14:paraId="57E41B20" w14:textId="57AD9298" w:rsidR="002B1170" w:rsidRPr="001E06D3" w:rsidRDefault="006C6E43" w:rsidP="002B1170">
      <w:pPr>
        <w:jc w:val="center"/>
        <w:rPr>
          <w:rFonts w:ascii="Arial" w:hAnsi="Arial" w:cs="Arial"/>
          <w:b/>
          <w:bCs/>
          <w:sz w:val="24"/>
          <w:szCs w:val="24"/>
          <w:lang w:val="es-MX"/>
        </w:rPr>
      </w:pPr>
      <w:bookmarkStart w:id="3" w:name="_Toc131066649"/>
      <w:r w:rsidRPr="001E06D3">
        <w:rPr>
          <w:rStyle w:val="Heading1Char"/>
          <w:b/>
          <w:bCs/>
          <w:sz w:val="24"/>
          <w:szCs w:val="24"/>
          <w:lang w:val="es-MX"/>
        </w:rPr>
        <w:t>INTRODUCCIÓN</w:t>
      </w:r>
      <w:bookmarkEnd w:id="3"/>
      <w:r w:rsidRPr="001E06D3">
        <w:rPr>
          <w:rFonts w:ascii="Arial" w:hAnsi="Arial" w:cs="Arial"/>
          <w:b/>
          <w:bCs/>
          <w:sz w:val="24"/>
          <w:szCs w:val="24"/>
          <w:lang w:val="es-MX"/>
        </w:rPr>
        <w:t>.</w:t>
      </w:r>
    </w:p>
    <w:p w14:paraId="56DED0FF" w14:textId="77777777" w:rsidR="00A4690D" w:rsidRPr="001E06D3" w:rsidRDefault="00A4690D" w:rsidP="00A4690D">
      <w:pPr>
        <w:jc w:val="both"/>
        <w:rPr>
          <w:rFonts w:ascii="Arial" w:hAnsi="Arial" w:cs="Arial"/>
          <w:sz w:val="24"/>
          <w:szCs w:val="24"/>
          <w:lang w:val="es-MX"/>
        </w:rPr>
      </w:pPr>
    </w:p>
    <w:p w14:paraId="4A931D97" w14:textId="3CE8B539" w:rsidR="00A4690D" w:rsidRPr="001E06D3" w:rsidRDefault="00A4690D" w:rsidP="00A4690D">
      <w:pPr>
        <w:jc w:val="both"/>
        <w:rPr>
          <w:rFonts w:ascii="Arial" w:hAnsi="Arial" w:cs="Arial"/>
          <w:sz w:val="24"/>
          <w:szCs w:val="24"/>
          <w:lang w:val="es-MX"/>
        </w:rPr>
      </w:pPr>
      <w:r w:rsidRPr="001E06D3">
        <w:rPr>
          <w:rFonts w:ascii="Arial" w:hAnsi="Arial" w:cs="Arial"/>
          <w:sz w:val="24"/>
          <w:szCs w:val="24"/>
          <w:lang w:val="es-MX"/>
        </w:rPr>
        <w:t>General Cable de México S.A de C.V es una empresa que se dedica a la fabricación y comercialización de</w:t>
      </w:r>
      <w:r w:rsidR="00B45F82" w:rsidRPr="001E06D3">
        <w:rPr>
          <w:rFonts w:ascii="Arial" w:hAnsi="Arial" w:cs="Arial"/>
          <w:sz w:val="24"/>
          <w:szCs w:val="24"/>
          <w:lang w:val="es-MX"/>
        </w:rPr>
        <w:t xml:space="preserve"> cables de A</w:t>
      </w:r>
      <w:r w:rsidR="00F33A94" w:rsidRPr="001E06D3">
        <w:rPr>
          <w:rFonts w:ascii="Arial" w:hAnsi="Arial" w:cs="Arial"/>
          <w:sz w:val="24"/>
          <w:szCs w:val="24"/>
          <w:lang w:val="es-MX"/>
        </w:rPr>
        <w:t>l</w:t>
      </w:r>
      <w:r w:rsidR="00B45F82" w:rsidRPr="001E06D3">
        <w:rPr>
          <w:rFonts w:ascii="Arial" w:hAnsi="Arial" w:cs="Arial"/>
          <w:sz w:val="24"/>
          <w:szCs w:val="24"/>
          <w:lang w:val="es-MX"/>
        </w:rPr>
        <w:t xml:space="preserve"> y Cu (Aluminio, Cobre). Abastece a comercio, empresas de energía eléctrica, constructoras, también industrias del tipo minero, automotriz y telecomunicaciones, venta al por menor, distribuidores de energía dentro y fuera del país.</w:t>
      </w:r>
    </w:p>
    <w:p w14:paraId="3644A0C5" w14:textId="01D87BD0" w:rsidR="00B45F82" w:rsidRPr="001E06D3" w:rsidRDefault="00B45F82" w:rsidP="00A4690D">
      <w:pPr>
        <w:jc w:val="both"/>
        <w:rPr>
          <w:rFonts w:ascii="Arial" w:hAnsi="Arial" w:cs="Arial"/>
          <w:sz w:val="24"/>
          <w:szCs w:val="24"/>
          <w:lang w:val="es-MX"/>
        </w:rPr>
      </w:pPr>
    </w:p>
    <w:p w14:paraId="691290A9" w14:textId="1E760F06" w:rsidR="00B45F82" w:rsidRPr="001E06D3" w:rsidRDefault="00B45F82" w:rsidP="00A4690D">
      <w:pPr>
        <w:jc w:val="both"/>
        <w:rPr>
          <w:rFonts w:ascii="Arial" w:hAnsi="Arial" w:cs="Arial"/>
          <w:sz w:val="24"/>
          <w:szCs w:val="24"/>
          <w:lang w:val="es-MX"/>
        </w:rPr>
      </w:pPr>
      <w:r w:rsidRPr="001E06D3">
        <w:rPr>
          <w:rFonts w:ascii="Arial" w:hAnsi="Arial" w:cs="Arial"/>
          <w:sz w:val="24"/>
          <w:szCs w:val="24"/>
          <w:lang w:val="es-MX"/>
        </w:rPr>
        <w:t xml:space="preserve">El presente proyecto fue realizado en </w:t>
      </w:r>
      <w:r w:rsidR="00101809" w:rsidRPr="001E06D3">
        <w:rPr>
          <w:rFonts w:ascii="Arial" w:hAnsi="Arial" w:cs="Arial"/>
          <w:sz w:val="24"/>
          <w:szCs w:val="24"/>
          <w:lang w:val="es-MX"/>
        </w:rPr>
        <w:t xml:space="preserve">el </w:t>
      </w:r>
      <w:r w:rsidRPr="001E06D3">
        <w:rPr>
          <w:rFonts w:ascii="Arial" w:hAnsi="Arial" w:cs="Arial"/>
          <w:sz w:val="24"/>
          <w:szCs w:val="24"/>
          <w:lang w:val="es-MX"/>
        </w:rPr>
        <w:t>departamento de Ingeniería en el área de Mejora de Continua</w:t>
      </w:r>
      <w:r w:rsidR="00101809" w:rsidRPr="001E06D3">
        <w:rPr>
          <w:rFonts w:ascii="Arial" w:hAnsi="Arial" w:cs="Arial"/>
          <w:sz w:val="24"/>
          <w:szCs w:val="24"/>
          <w:lang w:val="es-MX"/>
        </w:rPr>
        <w:t xml:space="preserve">, hecho con la finalidad de obtener una mejor identificación de cada una de las diferentes zonas o áreas que se encuentran dentro de los diferentes espacios de trabajo </w:t>
      </w:r>
    </w:p>
    <w:p w14:paraId="0CC9B44D" w14:textId="77777777" w:rsidR="00A4690D" w:rsidRDefault="00A4690D" w:rsidP="00A4690D">
      <w:pPr>
        <w:jc w:val="both"/>
        <w:rPr>
          <w:rFonts w:ascii="Arial" w:hAnsi="Arial" w:cs="Arial"/>
          <w:b/>
          <w:bCs/>
          <w:sz w:val="28"/>
          <w:szCs w:val="28"/>
          <w:lang w:val="es-MX"/>
        </w:rPr>
      </w:pPr>
    </w:p>
    <w:p w14:paraId="64F17E21" w14:textId="77777777" w:rsidR="002B1170" w:rsidRDefault="002B1170" w:rsidP="002B1170">
      <w:pPr>
        <w:jc w:val="center"/>
        <w:rPr>
          <w:rFonts w:ascii="Arial" w:hAnsi="Arial" w:cs="Arial"/>
          <w:b/>
          <w:bCs/>
          <w:sz w:val="28"/>
          <w:szCs w:val="28"/>
          <w:lang w:val="es-MX"/>
        </w:rPr>
      </w:pPr>
    </w:p>
    <w:p w14:paraId="1F809A39" w14:textId="77777777" w:rsidR="002B1170" w:rsidRDefault="002B1170" w:rsidP="002B1170">
      <w:pPr>
        <w:jc w:val="center"/>
        <w:rPr>
          <w:rFonts w:ascii="Arial" w:hAnsi="Arial" w:cs="Arial"/>
          <w:b/>
          <w:bCs/>
          <w:sz w:val="28"/>
          <w:szCs w:val="28"/>
          <w:lang w:val="es-MX"/>
        </w:rPr>
      </w:pPr>
    </w:p>
    <w:p w14:paraId="23A93534" w14:textId="77777777" w:rsidR="002B1170" w:rsidRDefault="002B1170" w:rsidP="002B1170">
      <w:pPr>
        <w:jc w:val="center"/>
        <w:rPr>
          <w:rFonts w:ascii="Arial" w:hAnsi="Arial" w:cs="Arial"/>
          <w:b/>
          <w:bCs/>
          <w:sz w:val="28"/>
          <w:szCs w:val="28"/>
          <w:lang w:val="es-MX"/>
        </w:rPr>
      </w:pPr>
    </w:p>
    <w:p w14:paraId="2D6AE415" w14:textId="77777777" w:rsidR="002B1170" w:rsidRDefault="002B1170" w:rsidP="002B1170">
      <w:pPr>
        <w:jc w:val="center"/>
        <w:rPr>
          <w:rFonts w:ascii="Arial" w:hAnsi="Arial" w:cs="Arial"/>
          <w:b/>
          <w:bCs/>
          <w:sz w:val="28"/>
          <w:szCs w:val="28"/>
          <w:lang w:val="es-MX"/>
        </w:rPr>
      </w:pPr>
    </w:p>
    <w:p w14:paraId="78BCCB73" w14:textId="77777777" w:rsidR="002B1170" w:rsidRDefault="002B1170" w:rsidP="002B1170">
      <w:pPr>
        <w:jc w:val="center"/>
        <w:rPr>
          <w:rFonts w:ascii="Arial" w:hAnsi="Arial" w:cs="Arial"/>
          <w:b/>
          <w:bCs/>
          <w:sz w:val="28"/>
          <w:szCs w:val="28"/>
          <w:lang w:val="es-MX"/>
        </w:rPr>
      </w:pPr>
    </w:p>
    <w:p w14:paraId="7DD5E21A" w14:textId="77777777" w:rsidR="002B1170" w:rsidRDefault="002B1170" w:rsidP="002B1170">
      <w:pPr>
        <w:jc w:val="center"/>
        <w:rPr>
          <w:rFonts w:ascii="Arial" w:hAnsi="Arial" w:cs="Arial"/>
          <w:b/>
          <w:bCs/>
          <w:sz w:val="28"/>
          <w:szCs w:val="28"/>
          <w:lang w:val="es-MX"/>
        </w:rPr>
      </w:pPr>
    </w:p>
    <w:p w14:paraId="114FEBDF" w14:textId="77777777" w:rsidR="002B1170" w:rsidRDefault="002B1170" w:rsidP="002B1170">
      <w:pPr>
        <w:jc w:val="center"/>
        <w:rPr>
          <w:rFonts w:ascii="Arial" w:hAnsi="Arial" w:cs="Arial"/>
          <w:b/>
          <w:bCs/>
          <w:color w:val="010302"/>
          <w:sz w:val="40"/>
          <w:szCs w:val="40"/>
          <w:lang w:val="es-MX"/>
        </w:rPr>
      </w:pPr>
    </w:p>
    <w:p w14:paraId="42187732" w14:textId="77777777" w:rsidR="002B1170" w:rsidRDefault="002B1170" w:rsidP="002B1170">
      <w:pPr>
        <w:jc w:val="center"/>
        <w:rPr>
          <w:rFonts w:ascii="Arial" w:hAnsi="Arial" w:cs="Arial"/>
          <w:b/>
          <w:bCs/>
          <w:color w:val="010302"/>
          <w:sz w:val="40"/>
          <w:szCs w:val="40"/>
          <w:lang w:val="es-MX"/>
        </w:rPr>
      </w:pPr>
    </w:p>
    <w:p w14:paraId="3FA180F2" w14:textId="77777777" w:rsidR="002B1170" w:rsidRDefault="002B1170" w:rsidP="002B1170">
      <w:pPr>
        <w:jc w:val="center"/>
        <w:rPr>
          <w:rFonts w:ascii="Arial" w:hAnsi="Arial" w:cs="Arial"/>
          <w:b/>
          <w:bCs/>
          <w:color w:val="010302"/>
          <w:sz w:val="40"/>
          <w:szCs w:val="40"/>
          <w:lang w:val="es-MX"/>
        </w:rPr>
      </w:pPr>
    </w:p>
    <w:p w14:paraId="31DC9E34" w14:textId="77777777" w:rsidR="002B1170" w:rsidRDefault="002B1170" w:rsidP="002B1170">
      <w:pPr>
        <w:jc w:val="center"/>
        <w:rPr>
          <w:rFonts w:ascii="Arial" w:hAnsi="Arial" w:cs="Arial"/>
          <w:b/>
          <w:bCs/>
          <w:color w:val="010302"/>
          <w:sz w:val="40"/>
          <w:szCs w:val="40"/>
          <w:lang w:val="es-MX"/>
        </w:rPr>
      </w:pPr>
    </w:p>
    <w:p w14:paraId="77AE0602" w14:textId="77777777" w:rsidR="002B1170" w:rsidRDefault="002B1170" w:rsidP="002B1170">
      <w:pPr>
        <w:jc w:val="center"/>
        <w:rPr>
          <w:rFonts w:ascii="Arial" w:hAnsi="Arial" w:cs="Arial"/>
          <w:b/>
          <w:bCs/>
          <w:color w:val="010302"/>
          <w:sz w:val="40"/>
          <w:szCs w:val="40"/>
          <w:lang w:val="es-MX"/>
        </w:rPr>
      </w:pPr>
    </w:p>
    <w:p w14:paraId="6A2961C0" w14:textId="77777777" w:rsidR="002B1170" w:rsidRDefault="002B1170" w:rsidP="002B1170">
      <w:pPr>
        <w:jc w:val="center"/>
        <w:rPr>
          <w:rFonts w:ascii="Arial" w:hAnsi="Arial" w:cs="Arial"/>
          <w:b/>
          <w:bCs/>
          <w:color w:val="010302"/>
          <w:sz w:val="40"/>
          <w:szCs w:val="40"/>
          <w:lang w:val="es-MX"/>
        </w:rPr>
      </w:pPr>
    </w:p>
    <w:p w14:paraId="5097F9A9" w14:textId="77777777" w:rsidR="002B1170" w:rsidRDefault="002B1170" w:rsidP="002B1170">
      <w:pPr>
        <w:jc w:val="center"/>
        <w:rPr>
          <w:rFonts w:ascii="Arial" w:hAnsi="Arial" w:cs="Arial"/>
          <w:b/>
          <w:bCs/>
          <w:color w:val="010302"/>
          <w:sz w:val="40"/>
          <w:szCs w:val="40"/>
          <w:lang w:val="es-MX"/>
        </w:rPr>
      </w:pPr>
    </w:p>
    <w:p w14:paraId="7151AC59" w14:textId="77777777" w:rsidR="002B1170" w:rsidRDefault="002B1170" w:rsidP="002B1170">
      <w:pPr>
        <w:jc w:val="center"/>
        <w:rPr>
          <w:rFonts w:ascii="Arial" w:hAnsi="Arial" w:cs="Arial"/>
          <w:b/>
          <w:bCs/>
          <w:color w:val="010302"/>
          <w:sz w:val="40"/>
          <w:szCs w:val="40"/>
          <w:lang w:val="es-MX"/>
        </w:rPr>
      </w:pPr>
    </w:p>
    <w:p w14:paraId="60C25DD4" w14:textId="77777777" w:rsidR="002B1170" w:rsidRDefault="002B1170" w:rsidP="00E671C9">
      <w:pPr>
        <w:rPr>
          <w:rFonts w:ascii="Arial" w:hAnsi="Arial" w:cs="Arial"/>
          <w:b/>
          <w:bCs/>
          <w:color w:val="010302"/>
          <w:sz w:val="40"/>
          <w:szCs w:val="40"/>
          <w:lang w:val="es-MX"/>
        </w:rPr>
      </w:pPr>
    </w:p>
    <w:p w14:paraId="1BAB2B1A" w14:textId="77777777" w:rsidR="00E671C9" w:rsidRDefault="00E671C9" w:rsidP="002B1170">
      <w:pPr>
        <w:jc w:val="both"/>
        <w:rPr>
          <w:rFonts w:ascii="Arial" w:hAnsi="Arial" w:cs="Arial"/>
          <w:b/>
          <w:bCs/>
          <w:sz w:val="28"/>
          <w:szCs w:val="28"/>
          <w:lang w:val="es-MX"/>
        </w:rPr>
      </w:pPr>
    </w:p>
    <w:p w14:paraId="14D3FFEF" w14:textId="77777777" w:rsidR="00E671C9" w:rsidRDefault="00E671C9" w:rsidP="002B1170">
      <w:pPr>
        <w:jc w:val="both"/>
        <w:rPr>
          <w:rFonts w:ascii="Arial" w:hAnsi="Arial" w:cs="Arial"/>
          <w:b/>
          <w:bCs/>
          <w:sz w:val="28"/>
          <w:szCs w:val="28"/>
          <w:lang w:val="es-MX"/>
        </w:rPr>
      </w:pPr>
    </w:p>
    <w:p w14:paraId="4FAD13A2" w14:textId="77777777" w:rsidR="00E671C9" w:rsidRDefault="00E671C9" w:rsidP="002B1170">
      <w:pPr>
        <w:jc w:val="both"/>
        <w:rPr>
          <w:rFonts w:ascii="Arial" w:hAnsi="Arial" w:cs="Arial"/>
          <w:b/>
          <w:bCs/>
          <w:sz w:val="28"/>
          <w:szCs w:val="28"/>
          <w:lang w:val="es-MX"/>
        </w:rPr>
      </w:pPr>
    </w:p>
    <w:p w14:paraId="7E7135E8" w14:textId="77777777" w:rsidR="00E671C9" w:rsidRDefault="00E671C9" w:rsidP="002B1170">
      <w:pPr>
        <w:jc w:val="both"/>
        <w:rPr>
          <w:rFonts w:ascii="Arial" w:hAnsi="Arial" w:cs="Arial"/>
          <w:b/>
          <w:bCs/>
          <w:sz w:val="28"/>
          <w:szCs w:val="28"/>
          <w:lang w:val="es-MX"/>
        </w:rPr>
      </w:pPr>
    </w:p>
    <w:p w14:paraId="79614EAF" w14:textId="77777777" w:rsidR="00E671C9" w:rsidRDefault="00E671C9" w:rsidP="002B1170">
      <w:pPr>
        <w:jc w:val="both"/>
        <w:rPr>
          <w:rFonts w:ascii="Arial" w:hAnsi="Arial" w:cs="Arial"/>
          <w:b/>
          <w:bCs/>
          <w:sz w:val="28"/>
          <w:szCs w:val="28"/>
          <w:lang w:val="es-MX"/>
        </w:rPr>
      </w:pPr>
    </w:p>
    <w:p w14:paraId="1F47495A" w14:textId="77777777" w:rsidR="00E671C9" w:rsidRDefault="00E671C9" w:rsidP="002B1170">
      <w:pPr>
        <w:jc w:val="both"/>
        <w:rPr>
          <w:rFonts w:ascii="Arial" w:hAnsi="Arial" w:cs="Arial"/>
          <w:b/>
          <w:bCs/>
          <w:sz w:val="28"/>
          <w:szCs w:val="28"/>
          <w:lang w:val="es-MX"/>
        </w:rPr>
      </w:pPr>
    </w:p>
    <w:p w14:paraId="007129AF" w14:textId="77777777" w:rsidR="00E671C9" w:rsidRDefault="00E671C9" w:rsidP="002B1170">
      <w:pPr>
        <w:jc w:val="both"/>
        <w:rPr>
          <w:rFonts w:ascii="Arial" w:hAnsi="Arial" w:cs="Arial"/>
          <w:b/>
          <w:bCs/>
          <w:sz w:val="28"/>
          <w:szCs w:val="28"/>
          <w:lang w:val="es-MX"/>
        </w:rPr>
      </w:pPr>
    </w:p>
    <w:p w14:paraId="382C092B" w14:textId="77777777" w:rsidR="00E671C9" w:rsidRDefault="00E671C9" w:rsidP="002B1170">
      <w:pPr>
        <w:jc w:val="both"/>
        <w:rPr>
          <w:rFonts w:ascii="Arial" w:hAnsi="Arial" w:cs="Arial"/>
          <w:b/>
          <w:bCs/>
          <w:sz w:val="28"/>
          <w:szCs w:val="28"/>
          <w:lang w:val="es-MX"/>
        </w:rPr>
      </w:pPr>
    </w:p>
    <w:p w14:paraId="1FBEDFFF" w14:textId="77777777" w:rsidR="00E671C9" w:rsidRDefault="00E671C9" w:rsidP="002B1170">
      <w:pPr>
        <w:jc w:val="both"/>
        <w:rPr>
          <w:rFonts w:ascii="Arial" w:hAnsi="Arial" w:cs="Arial"/>
          <w:b/>
          <w:bCs/>
          <w:sz w:val="28"/>
          <w:szCs w:val="28"/>
          <w:lang w:val="es-MX"/>
        </w:rPr>
      </w:pPr>
    </w:p>
    <w:p w14:paraId="441CBF96" w14:textId="77777777" w:rsidR="00E671C9" w:rsidRDefault="00E671C9" w:rsidP="002B1170">
      <w:pPr>
        <w:jc w:val="both"/>
        <w:rPr>
          <w:rFonts w:ascii="Arial" w:hAnsi="Arial" w:cs="Arial"/>
          <w:b/>
          <w:bCs/>
          <w:sz w:val="28"/>
          <w:szCs w:val="28"/>
          <w:lang w:val="es-MX"/>
        </w:rPr>
      </w:pPr>
    </w:p>
    <w:p w14:paraId="69E50A95" w14:textId="77777777" w:rsidR="00E671C9" w:rsidRDefault="00E671C9" w:rsidP="002B1170">
      <w:pPr>
        <w:jc w:val="both"/>
        <w:rPr>
          <w:rFonts w:ascii="Arial" w:hAnsi="Arial" w:cs="Arial"/>
          <w:b/>
          <w:bCs/>
          <w:sz w:val="28"/>
          <w:szCs w:val="28"/>
          <w:lang w:val="es-MX"/>
        </w:rPr>
      </w:pPr>
    </w:p>
    <w:p w14:paraId="67BDB6A3" w14:textId="77777777" w:rsidR="00E671C9" w:rsidRDefault="00E671C9" w:rsidP="002B1170">
      <w:pPr>
        <w:jc w:val="both"/>
        <w:rPr>
          <w:rFonts w:ascii="Arial" w:hAnsi="Arial" w:cs="Arial"/>
          <w:b/>
          <w:bCs/>
          <w:sz w:val="28"/>
          <w:szCs w:val="28"/>
          <w:lang w:val="es-MX"/>
        </w:rPr>
      </w:pPr>
    </w:p>
    <w:p w14:paraId="4F920372" w14:textId="77777777" w:rsidR="00E671C9" w:rsidRDefault="00E671C9" w:rsidP="002B1170">
      <w:pPr>
        <w:jc w:val="both"/>
        <w:rPr>
          <w:rFonts w:ascii="Arial" w:hAnsi="Arial" w:cs="Arial"/>
          <w:b/>
          <w:bCs/>
          <w:sz w:val="28"/>
          <w:szCs w:val="28"/>
          <w:lang w:val="es-MX"/>
        </w:rPr>
      </w:pPr>
    </w:p>
    <w:p w14:paraId="6820CABC" w14:textId="77777777" w:rsidR="00E671C9" w:rsidRDefault="00E671C9" w:rsidP="002B1170">
      <w:pPr>
        <w:jc w:val="both"/>
        <w:rPr>
          <w:rFonts w:ascii="Arial" w:hAnsi="Arial" w:cs="Arial"/>
          <w:b/>
          <w:bCs/>
          <w:sz w:val="28"/>
          <w:szCs w:val="28"/>
          <w:lang w:val="es-MX"/>
        </w:rPr>
      </w:pPr>
    </w:p>
    <w:p w14:paraId="3DA98DC8" w14:textId="77777777" w:rsidR="00E671C9" w:rsidRDefault="00E671C9" w:rsidP="002B1170">
      <w:pPr>
        <w:jc w:val="both"/>
        <w:rPr>
          <w:rFonts w:ascii="Arial" w:hAnsi="Arial" w:cs="Arial"/>
          <w:b/>
          <w:bCs/>
          <w:sz w:val="28"/>
          <w:szCs w:val="28"/>
          <w:lang w:val="es-MX"/>
        </w:rPr>
      </w:pPr>
    </w:p>
    <w:p w14:paraId="201B4CEA" w14:textId="77777777" w:rsidR="00E671C9" w:rsidRDefault="00E671C9" w:rsidP="002B1170">
      <w:pPr>
        <w:jc w:val="both"/>
        <w:rPr>
          <w:rFonts w:ascii="Arial" w:hAnsi="Arial" w:cs="Arial"/>
          <w:b/>
          <w:bCs/>
          <w:sz w:val="28"/>
          <w:szCs w:val="28"/>
          <w:lang w:val="es-MX"/>
        </w:rPr>
      </w:pPr>
    </w:p>
    <w:p w14:paraId="4B393874" w14:textId="2CB11264" w:rsidR="002B1170" w:rsidRPr="001E06D3" w:rsidRDefault="002B1170" w:rsidP="00FC7A8C">
      <w:pPr>
        <w:pStyle w:val="Heading2"/>
        <w:rPr>
          <w:b/>
          <w:bCs/>
          <w:color w:val="010302"/>
          <w:sz w:val="24"/>
          <w:szCs w:val="24"/>
          <w:lang w:val="es-MX"/>
        </w:rPr>
      </w:pPr>
      <w:bookmarkStart w:id="4" w:name="_Toc131066650"/>
      <w:r w:rsidRPr="001E06D3">
        <w:rPr>
          <w:b/>
          <w:bCs/>
          <w:sz w:val="24"/>
          <w:szCs w:val="24"/>
          <w:lang w:val="es-MX"/>
        </w:rPr>
        <w:t>DESCRIPCI</w:t>
      </w:r>
      <w:r w:rsidRPr="001E06D3">
        <w:rPr>
          <w:b/>
          <w:bCs/>
          <w:spacing w:val="-3"/>
          <w:sz w:val="24"/>
          <w:szCs w:val="24"/>
          <w:lang w:val="es-MX"/>
        </w:rPr>
        <w:t>Ó</w:t>
      </w:r>
      <w:r w:rsidRPr="001E06D3">
        <w:rPr>
          <w:b/>
          <w:bCs/>
          <w:sz w:val="24"/>
          <w:szCs w:val="24"/>
          <w:lang w:val="es-MX"/>
        </w:rPr>
        <w:t>N DE LA EMP</w:t>
      </w:r>
      <w:r w:rsidRPr="001E06D3">
        <w:rPr>
          <w:b/>
          <w:bCs/>
          <w:spacing w:val="-3"/>
          <w:sz w:val="24"/>
          <w:szCs w:val="24"/>
          <w:lang w:val="es-MX"/>
        </w:rPr>
        <w:t>R</w:t>
      </w:r>
      <w:r w:rsidRPr="001E06D3">
        <w:rPr>
          <w:b/>
          <w:bCs/>
          <w:sz w:val="24"/>
          <w:szCs w:val="24"/>
          <w:lang w:val="es-MX"/>
        </w:rPr>
        <w:t>ESA U ORGANIZACIÓN Y DEL PUESTO O ÁREA DEL</w:t>
      </w:r>
      <w:r w:rsidRPr="001E06D3">
        <w:rPr>
          <w:b/>
          <w:bCs/>
          <w:spacing w:val="-6"/>
          <w:sz w:val="24"/>
          <w:szCs w:val="24"/>
          <w:lang w:val="es-MX"/>
        </w:rPr>
        <w:t xml:space="preserve"> </w:t>
      </w:r>
      <w:r w:rsidRPr="001E06D3">
        <w:rPr>
          <w:b/>
          <w:bCs/>
          <w:sz w:val="24"/>
          <w:szCs w:val="24"/>
          <w:lang w:val="es-MX"/>
        </w:rPr>
        <w:t>TRABAJO.</w:t>
      </w:r>
      <w:bookmarkEnd w:id="4"/>
    </w:p>
    <w:p w14:paraId="6D37946D" w14:textId="77777777" w:rsidR="002B1170" w:rsidRPr="001E06D3" w:rsidRDefault="002B1170" w:rsidP="002B1170">
      <w:pPr>
        <w:jc w:val="both"/>
        <w:rPr>
          <w:rFonts w:ascii="Arial" w:hAnsi="Arial" w:cs="Arial"/>
          <w:b/>
          <w:bCs/>
          <w:color w:val="010302"/>
          <w:sz w:val="24"/>
          <w:szCs w:val="24"/>
          <w:lang w:val="es-MX"/>
        </w:rPr>
      </w:pPr>
    </w:p>
    <w:p w14:paraId="08461515" w14:textId="1CE32AAA"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GENERAL CABLE DE MÉXICO S.A DE C.V es una empresa dedicada a la fabricación de cables de bajo, medio y alto voltaje, además de cables de comunicación</w:t>
      </w:r>
    </w:p>
    <w:p w14:paraId="03A3874C"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General Cable, una marca comercial de Prysmian Group, cuenta con una dilatada experiencia en el mercado gracias a una amplia cartera de clientes que operan en todos los segmentos del mercado energético y las telecomunicaciones, desde la construcción e infraestructura, industrial, aplicaciones especializadas hasta la transmisión de datos.</w:t>
      </w:r>
    </w:p>
    <w:p w14:paraId="338A18B8"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Para la empresa lo más importante es la seguridad de sus trabajadores para que dentro de ella desarrollen sus labores sin ningún percance, tiene una filosofía </w:t>
      </w:r>
      <w:r w:rsidRPr="001E06D3">
        <w:rPr>
          <w:rFonts w:ascii="Arial" w:hAnsi="Arial" w:cs="Arial"/>
          <w:i/>
          <w:iCs/>
          <w:color w:val="010302"/>
          <w:sz w:val="24"/>
          <w:szCs w:val="24"/>
          <w:lang w:val="es-MX"/>
        </w:rPr>
        <w:t>Cero y Más Aún</w:t>
      </w:r>
      <w:r w:rsidRPr="001E06D3">
        <w:rPr>
          <w:rFonts w:ascii="Arial" w:hAnsi="Arial" w:cs="Arial"/>
          <w:color w:val="010302"/>
          <w:sz w:val="24"/>
          <w:szCs w:val="24"/>
          <w:lang w:val="es-MX"/>
        </w:rPr>
        <w:t>, significa integrar la seguridad en todos los aspectos de nuestra vida y en todo lo que hacemos.</w:t>
      </w:r>
    </w:p>
    <w:p w14:paraId="53E327D4" w14:textId="77777777" w:rsidR="002B1170" w:rsidRPr="001E06D3" w:rsidRDefault="002B1170" w:rsidP="00E4665E">
      <w:pPr>
        <w:spacing w:line="276" w:lineRule="auto"/>
        <w:jc w:val="both"/>
        <w:rPr>
          <w:rFonts w:ascii="Arial" w:hAnsi="Arial" w:cs="Arial"/>
          <w:color w:val="010302"/>
          <w:sz w:val="24"/>
          <w:szCs w:val="24"/>
          <w:lang w:val="es-MX"/>
        </w:rPr>
      </w:pPr>
    </w:p>
    <w:p w14:paraId="4C7BD9D0"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El </w:t>
      </w:r>
      <w:r w:rsidRPr="001E06D3">
        <w:rPr>
          <w:rFonts w:ascii="Arial" w:hAnsi="Arial" w:cs="Arial"/>
          <w:b/>
          <w:bCs/>
          <w:color w:val="010302"/>
          <w:sz w:val="24"/>
          <w:szCs w:val="24"/>
          <w:lang w:val="es-MX"/>
        </w:rPr>
        <w:t>Cero</w:t>
      </w:r>
      <w:r w:rsidRPr="001E06D3">
        <w:rPr>
          <w:rFonts w:ascii="Arial" w:hAnsi="Arial" w:cs="Arial"/>
          <w:color w:val="010302"/>
          <w:sz w:val="24"/>
          <w:szCs w:val="24"/>
          <w:lang w:val="es-MX"/>
        </w:rPr>
        <w:t xml:space="preserve"> indica literalmente cero víctimas, cero lesiones, cero incidentes y cero enfermedades profesionales, en casa o en nuestras comunidades.</w:t>
      </w:r>
    </w:p>
    <w:p w14:paraId="465FECAF" w14:textId="77777777" w:rsidR="002B1170" w:rsidRPr="001E06D3" w:rsidRDefault="002B1170" w:rsidP="00E4665E">
      <w:pPr>
        <w:spacing w:line="276" w:lineRule="auto"/>
        <w:jc w:val="both"/>
        <w:rPr>
          <w:rFonts w:ascii="Arial" w:hAnsi="Arial" w:cs="Arial"/>
          <w:color w:val="010302"/>
          <w:sz w:val="24"/>
          <w:szCs w:val="24"/>
          <w:lang w:val="es-MX"/>
        </w:rPr>
      </w:pPr>
    </w:p>
    <w:p w14:paraId="6907D388"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El </w:t>
      </w:r>
      <w:r w:rsidRPr="001E06D3">
        <w:rPr>
          <w:rFonts w:ascii="Arial" w:hAnsi="Arial" w:cs="Arial"/>
          <w:b/>
          <w:bCs/>
          <w:color w:val="010302"/>
          <w:sz w:val="24"/>
          <w:szCs w:val="24"/>
          <w:lang w:val="es-MX"/>
        </w:rPr>
        <w:t>símbolo del Corazón</w:t>
      </w:r>
      <w:r w:rsidRPr="001E06D3">
        <w:rPr>
          <w:rFonts w:ascii="Arial" w:hAnsi="Arial" w:cs="Arial"/>
          <w:color w:val="010302"/>
          <w:sz w:val="24"/>
          <w:szCs w:val="24"/>
          <w:lang w:val="es-MX"/>
        </w:rPr>
        <w:t xml:space="preserve"> representa el órgano que da y que mantiene la vida. Su forma es un símbolo universal que representa el cuidado.</w:t>
      </w:r>
    </w:p>
    <w:p w14:paraId="6C4B0010" w14:textId="77777777" w:rsidR="002B1170" w:rsidRPr="001E06D3" w:rsidRDefault="002B1170" w:rsidP="00E4665E">
      <w:pPr>
        <w:spacing w:line="276" w:lineRule="auto"/>
        <w:jc w:val="both"/>
        <w:rPr>
          <w:rFonts w:ascii="Arial" w:hAnsi="Arial" w:cs="Arial"/>
          <w:color w:val="010302"/>
          <w:sz w:val="24"/>
          <w:szCs w:val="24"/>
          <w:lang w:val="es-MX"/>
        </w:rPr>
      </w:pPr>
    </w:p>
    <w:p w14:paraId="144E6917"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El </w:t>
      </w:r>
      <w:r w:rsidRPr="001E06D3">
        <w:rPr>
          <w:rFonts w:ascii="Arial" w:hAnsi="Arial" w:cs="Arial"/>
          <w:b/>
          <w:bCs/>
          <w:color w:val="010302"/>
          <w:sz w:val="24"/>
          <w:szCs w:val="24"/>
          <w:lang w:val="es-MX"/>
        </w:rPr>
        <w:t>espacio Interior del corazón</w:t>
      </w:r>
      <w:r w:rsidRPr="001E06D3">
        <w:rPr>
          <w:rFonts w:ascii="Arial" w:hAnsi="Arial" w:cs="Arial"/>
          <w:color w:val="010302"/>
          <w:sz w:val="24"/>
          <w:szCs w:val="24"/>
          <w:lang w:val="es-MX"/>
        </w:rPr>
        <w:t xml:space="preserve"> forma una figura o persona abstracta que levanta las manos por encima de la cabeza (formando un cero). Además, visto desde una perspectiva ligeramente superior, parece que la figura esté estirando los brazos hacia alguien (dando la idea de </w:t>
      </w:r>
      <w:r w:rsidRPr="001E06D3">
        <w:rPr>
          <w:rFonts w:ascii="Arial" w:hAnsi="Arial" w:cs="Arial"/>
          <w:b/>
          <w:bCs/>
          <w:i/>
          <w:iCs/>
          <w:color w:val="010302"/>
          <w:sz w:val="24"/>
          <w:szCs w:val="24"/>
          <w:lang w:val="es-MX"/>
        </w:rPr>
        <w:t>“Gente cuidando Gente”</w:t>
      </w:r>
      <w:r w:rsidRPr="001E06D3">
        <w:rPr>
          <w:rFonts w:ascii="Arial" w:hAnsi="Arial" w:cs="Arial"/>
          <w:color w:val="010302"/>
          <w:sz w:val="24"/>
          <w:szCs w:val="24"/>
          <w:lang w:val="es-MX"/>
        </w:rPr>
        <w:t>)</w:t>
      </w:r>
      <w:r w:rsidRPr="001E06D3">
        <w:rPr>
          <w:rFonts w:ascii="Arial" w:hAnsi="Arial" w:cs="Arial"/>
          <w:b/>
          <w:bCs/>
          <w:i/>
          <w:iCs/>
          <w:color w:val="010302"/>
          <w:sz w:val="24"/>
          <w:szCs w:val="24"/>
          <w:lang w:val="es-MX"/>
        </w:rPr>
        <w:t>.</w:t>
      </w:r>
    </w:p>
    <w:p w14:paraId="1F2253D3" w14:textId="77777777" w:rsidR="002B1170" w:rsidRPr="001E06D3" w:rsidRDefault="002B1170" w:rsidP="00E4665E">
      <w:pPr>
        <w:spacing w:line="276" w:lineRule="auto"/>
        <w:jc w:val="both"/>
        <w:rPr>
          <w:rFonts w:ascii="Arial" w:hAnsi="Arial" w:cs="Arial"/>
          <w:color w:val="010302"/>
          <w:sz w:val="24"/>
          <w:szCs w:val="24"/>
          <w:lang w:val="es-MX"/>
        </w:rPr>
      </w:pPr>
    </w:p>
    <w:p w14:paraId="02F68F89" w14:textId="77777777" w:rsidR="002B1170" w:rsidRPr="001E06D3" w:rsidRDefault="002B1170" w:rsidP="00E4665E">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Con la integración del logotipo tríada en el diseño, demostramos que nuestra compañía abarca una perspectiva mundial acerca de la seguridad, que es la de </w:t>
      </w:r>
      <w:r w:rsidRPr="001E06D3">
        <w:rPr>
          <w:rFonts w:ascii="Arial" w:hAnsi="Arial" w:cs="Arial"/>
          <w:i/>
          <w:iCs/>
          <w:color w:val="010302"/>
          <w:sz w:val="24"/>
          <w:szCs w:val="24"/>
          <w:lang w:val="es-MX"/>
        </w:rPr>
        <w:t>Cero y Más Aún</w:t>
      </w:r>
      <w:r w:rsidRPr="001E06D3">
        <w:rPr>
          <w:rFonts w:ascii="Arial" w:hAnsi="Arial" w:cs="Arial"/>
          <w:color w:val="010302"/>
          <w:sz w:val="24"/>
          <w:szCs w:val="24"/>
          <w:lang w:val="es-MX"/>
        </w:rPr>
        <w:t>, ya que otra cosa no es aceptable.</w:t>
      </w:r>
    </w:p>
    <w:p w14:paraId="47ED31FE" w14:textId="77777777" w:rsidR="002B1170" w:rsidRPr="001E06D3" w:rsidRDefault="002B1170" w:rsidP="00E4665E">
      <w:pPr>
        <w:spacing w:line="276" w:lineRule="auto"/>
        <w:rPr>
          <w:rFonts w:ascii="Arial" w:hAnsi="Arial" w:cs="Arial"/>
          <w:color w:val="010302"/>
          <w:sz w:val="24"/>
          <w:szCs w:val="24"/>
          <w:lang w:val="es-MX"/>
        </w:rPr>
      </w:pPr>
      <w:r w:rsidRPr="001E06D3">
        <w:rPr>
          <w:rFonts w:ascii="Arial" w:hAnsi="Arial" w:cs="Arial"/>
          <w:color w:val="010302"/>
          <w:sz w:val="24"/>
          <w:szCs w:val="24"/>
          <w:lang w:val="es-MX"/>
        </w:rPr>
        <w:t>Donde realice las prácticas profesionales fue en el área de Ingeniería en Mejora Continua</w:t>
      </w:r>
    </w:p>
    <w:p w14:paraId="71A3B218" w14:textId="77777777" w:rsidR="002B1170" w:rsidRDefault="002B1170" w:rsidP="002B1170">
      <w:pPr>
        <w:rPr>
          <w:rFonts w:ascii="Arial" w:hAnsi="Arial" w:cs="Arial"/>
          <w:color w:val="010302"/>
          <w:sz w:val="24"/>
          <w:szCs w:val="24"/>
          <w:lang w:val="es-MX"/>
        </w:rPr>
      </w:pPr>
    </w:p>
    <w:p w14:paraId="2FF424E0" w14:textId="77777777" w:rsidR="002B1170" w:rsidRDefault="002B1170" w:rsidP="002B1170">
      <w:pPr>
        <w:rPr>
          <w:rFonts w:ascii="Arial" w:hAnsi="Arial" w:cs="Arial"/>
          <w:color w:val="010302"/>
          <w:sz w:val="24"/>
          <w:szCs w:val="24"/>
          <w:lang w:val="es-MX"/>
        </w:rPr>
      </w:pPr>
    </w:p>
    <w:p w14:paraId="44377D6A" w14:textId="77777777" w:rsidR="002B1170" w:rsidRDefault="002B1170" w:rsidP="002B1170">
      <w:pPr>
        <w:rPr>
          <w:rFonts w:ascii="Arial" w:hAnsi="Arial" w:cs="Arial"/>
          <w:color w:val="010302"/>
          <w:sz w:val="24"/>
          <w:szCs w:val="24"/>
          <w:lang w:val="es-MX"/>
        </w:rPr>
      </w:pPr>
    </w:p>
    <w:p w14:paraId="1FD335C2" w14:textId="77777777" w:rsidR="002B1170" w:rsidRDefault="002B1170" w:rsidP="002B1170">
      <w:pPr>
        <w:rPr>
          <w:rFonts w:ascii="Arial" w:hAnsi="Arial" w:cs="Arial"/>
          <w:color w:val="010302"/>
          <w:sz w:val="24"/>
          <w:szCs w:val="24"/>
          <w:lang w:val="es-MX"/>
        </w:rPr>
      </w:pPr>
    </w:p>
    <w:p w14:paraId="04C21CAF" w14:textId="77777777" w:rsidR="002B1170" w:rsidRPr="00D85FA0" w:rsidRDefault="002B1170" w:rsidP="002B1170">
      <w:pPr>
        <w:jc w:val="center"/>
        <w:rPr>
          <w:rFonts w:ascii="Arial" w:hAnsi="Arial" w:cs="Arial"/>
          <w:color w:val="010302"/>
          <w:sz w:val="24"/>
          <w:szCs w:val="24"/>
          <w:lang w:val="es-MX"/>
        </w:rPr>
      </w:pPr>
      <w:r>
        <w:rPr>
          <w:noProof/>
          <w:lang w:val="es-MX" w:eastAsia="es-MX"/>
        </w:rPr>
        <w:drawing>
          <wp:inline distT="0" distB="0" distL="0" distR="0" wp14:anchorId="5105845B" wp14:editId="5BB3794A">
            <wp:extent cx="4883085" cy="1804096"/>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317" t="3724"/>
                    <a:stretch/>
                  </pic:blipFill>
                  <pic:spPr bwMode="auto">
                    <a:xfrm>
                      <a:off x="0" y="0"/>
                      <a:ext cx="4978785" cy="1839453"/>
                    </a:xfrm>
                    <a:prstGeom prst="rect">
                      <a:avLst/>
                    </a:prstGeom>
                    <a:noFill/>
                    <a:ln>
                      <a:noFill/>
                    </a:ln>
                    <a:extLst>
                      <a:ext uri="{53640926-AAD7-44D8-BBD7-CCE9431645EC}">
                        <a14:shadowObscured xmlns:a14="http://schemas.microsoft.com/office/drawing/2010/main"/>
                      </a:ext>
                    </a:extLst>
                  </pic:spPr>
                </pic:pic>
              </a:graphicData>
            </a:graphic>
          </wp:inline>
        </w:drawing>
      </w:r>
    </w:p>
    <w:p w14:paraId="25D32ACF" w14:textId="77777777" w:rsidR="002B1170" w:rsidRPr="00C04DE8" w:rsidRDefault="002B1170" w:rsidP="002B1170">
      <w:pPr>
        <w:rPr>
          <w:rFonts w:ascii="Arial" w:hAnsi="Arial" w:cs="Arial"/>
          <w:color w:val="010302"/>
          <w:sz w:val="24"/>
          <w:szCs w:val="24"/>
          <w:lang w:val="es-MX"/>
        </w:rPr>
      </w:pPr>
      <w:r>
        <w:rPr>
          <w:rFonts w:ascii="Arial" w:hAnsi="Arial" w:cs="Arial"/>
          <w:noProof/>
          <w:sz w:val="28"/>
          <w:szCs w:val="28"/>
          <w:lang w:val="es-MX" w:eastAsia="es-MX"/>
        </w:rPr>
        <mc:AlternateContent>
          <mc:Choice Requires="wps">
            <w:drawing>
              <wp:anchor distT="0" distB="0" distL="114300" distR="114300" simplePos="0" relativeHeight="251680768" behindDoc="0" locked="0" layoutInCell="1" allowOverlap="1" wp14:anchorId="0F40EABF" wp14:editId="487A5337">
                <wp:simplePos x="0" y="0"/>
                <wp:positionH relativeFrom="column">
                  <wp:posOffset>2203751</wp:posOffset>
                </wp:positionH>
                <wp:positionV relativeFrom="paragraph">
                  <wp:posOffset>104775</wp:posOffset>
                </wp:positionV>
                <wp:extent cx="2473036" cy="276726"/>
                <wp:effectExtent l="0" t="0" r="3810" b="9525"/>
                <wp:wrapNone/>
                <wp:docPr id="2" name="Text Box 2"/>
                <wp:cNvGraphicFramePr/>
                <a:graphic xmlns:a="http://schemas.openxmlformats.org/drawingml/2006/main">
                  <a:graphicData uri="http://schemas.microsoft.com/office/word/2010/wordprocessingShape">
                    <wps:wsp>
                      <wps:cNvSpPr txBox="1"/>
                      <wps:spPr>
                        <a:xfrm>
                          <a:off x="0" y="0"/>
                          <a:ext cx="2473036" cy="276726"/>
                        </a:xfrm>
                        <a:prstGeom prst="rect">
                          <a:avLst/>
                        </a:prstGeom>
                        <a:solidFill>
                          <a:schemeClr val="lt1"/>
                        </a:solidFill>
                        <a:ln w="6350">
                          <a:noFill/>
                        </a:ln>
                      </wps:spPr>
                      <wps:txbx>
                        <w:txbxContent>
                          <w:p w14:paraId="0A8B44AD" w14:textId="4BC1A83A" w:rsidR="001E06D3" w:rsidRPr="00C85413" w:rsidRDefault="001E06D3" w:rsidP="002B1170">
                            <w:pPr>
                              <w:jc w:val="cente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Figura 1 Símbolo Prysmian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0EABF" id="Text Box 2" o:spid="_x0000_s1032" type="#_x0000_t202" style="position:absolute;margin-left:173.5pt;margin-top:8.25pt;width:194.75pt;height:2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" fillcolor="white [3201]" stroked="f" strokeweight=".5pt">
                <v:textbox>
                  <w:txbxContent>
                    <w:p w14:paraId="0A8B44AD" w14:textId="4BC1A83A" w:rsidR="001E06D3" w:rsidRPr="00C85413" w:rsidRDefault="001E06D3" w:rsidP="002B1170">
                      <w:pPr>
                        <w:jc w:val="cente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 xml:space="preserve">Figura 1 Símbolo </w:t>
                      </w:r>
                      <w:proofErr w:type="spellStart"/>
                      <w:r w:rsidRPr="00C85413">
                        <w:rPr>
                          <w:rFonts w:ascii="Arial" w:hAnsi="Arial" w:cs="Arial"/>
                          <w:i/>
                          <w:iCs/>
                          <w:color w:val="44546A" w:themeColor="text2"/>
                          <w:sz w:val="16"/>
                          <w:szCs w:val="16"/>
                          <w:lang w:val="es-MX"/>
                        </w:rPr>
                        <w:t>Prysmian</w:t>
                      </w:r>
                      <w:proofErr w:type="spellEnd"/>
                      <w:r w:rsidRPr="00C85413">
                        <w:rPr>
                          <w:rFonts w:ascii="Arial" w:hAnsi="Arial" w:cs="Arial"/>
                          <w:i/>
                          <w:iCs/>
                          <w:color w:val="44546A" w:themeColor="text2"/>
                          <w:sz w:val="16"/>
                          <w:szCs w:val="16"/>
                          <w:lang w:val="es-MX"/>
                        </w:rPr>
                        <w:t xml:space="preserve"> </w:t>
                      </w:r>
                      <w:proofErr w:type="spellStart"/>
                      <w:r w:rsidRPr="00C85413">
                        <w:rPr>
                          <w:rFonts w:ascii="Arial" w:hAnsi="Arial" w:cs="Arial"/>
                          <w:i/>
                          <w:iCs/>
                          <w:color w:val="44546A" w:themeColor="text2"/>
                          <w:sz w:val="16"/>
                          <w:szCs w:val="16"/>
                          <w:lang w:val="es-MX"/>
                        </w:rPr>
                        <w:t>Group</w:t>
                      </w:r>
                      <w:proofErr w:type="spellEnd"/>
                    </w:p>
                  </w:txbxContent>
                </v:textbox>
              </v:shape>
            </w:pict>
          </mc:Fallback>
        </mc:AlternateContent>
      </w:r>
    </w:p>
    <w:p w14:paraId="311E1ABF" w14:textId="77777777" w:rsidR="002B1170" w:rsidRDefault="002B1170" w:rsidP="002B1170">
      <w:pPr>
        <w:jc w:val="center"/>
        <w:rPr>
          <w:rFonts w:ascii="Arial" w:hAnsi="Arial" w:cs="Arial"/>
          <w:b/>
          <w:bCs/>
          <w:color w:val="010302"/>
          <w:sz w:val="28"/>
          <w:szCs w:val="28"/>
          <w:lang w:val="es-MX"/>
        </w:rPr>
      </w:pPr>
    </w:p>
    <w:p w14:paraId="6AF4D92A" w14:textId="77777777" w:rsidR="002B1170" w:rsidRDefault="002B1170" w:rsidP="002B1170">
      <w:pPr>
        <w:rPr>
          <w:rFonts w:ascii="Arial" w:hAnsi="Arial" w:cs="Arial"/>
          <w:b/>
          <w:bCs/>
          <w:color w:val="010302"/>
          <w:sz w:val="28"/>
          <w:szCs w:val="28"/>
          <w:lang w:val="es-MX"/>
        </w:rPr>
      </w:pPr>
    </w:p>
    <w:p w14:paraId="4E3C20E9" w14:textId="77777777" w:rsidR="002B1170" w:rsidRDefault="002B1170" w:rsidP="002B1170">
      <w:pPr>
        <w:rPr>
          <w:rFonts w:ascii="Arial" w:hAnsi="Arial" w:cs="Arial"/>
          <w:b/>
          <w:bCs/>
          <w:color w:val="010302"/>
          <w:sz w:val="28"/>
          <w:szCs w:val="28"/>
          <w:lang w:val="es-MX"/>
        </w:rPr>
      </w:pPr>
    </w:p>
    <w:p w14:paraId="353C7FC0" w14:textId="77777777" w:rsidR="002B1170" w:rsidRPr="001E06D3" w:rsidRDefault="002B1170" w:rsidP="00FC7A8C">
      <w:pPr>
        <w:pStyle w:val="Heading2"/>
        <w:rPr>
          <w:rFonts w:eastAsia="Verdana"/>
          <w:b/>
          <w:bCs/>
          <w:sz w:val="24"/>
          <w:szCs w:val="24"/>
          <w:lang w:val="es-ES"/>
        </w:rPr>
      </w:pPr>
      <w:bookmarkStart w:id="5" w:name="_Toc131066651"/>
      <w:r w:rsidRPr="001E06D3">
        <w:rPr>
          <w:rFonts w:eastAsia="Verdana"/>
          <w:b/>
          <w:bCs/>
          <w:sz w:val="24"/>
          <w:szCs w:val="24"/>
          <w:lang w:val="es-ES"/>
        </w:rPr>
        <w:t>OBJETIVO DE LA EMPRESA.</w:t>
      </w:r>
      <w:bookmarkEnd w:id="5"/>
    </w:p>
    <w:p w14:paraId="6CFDA750"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5A089B9A" w14:textId="77777777" w:rsidR="002B1170" w:rsidRPr="001E06D3" w:rsidRDefault="002B1170" w:rsidP="00857C91">
      <w:pPr>
        <w:spacing w:line="276" w:lineRule="auto"/>
        <w:jc w:val="both"/>
        <w:rPr>
          <w:rFonts w:ascii="Arial" w:hAnsi="Arial" w:cs="Arial"/>
          <w:sz w:val="24"/>
          <w:szCs w:val="24"/>
          <w:lang w:val="es-MX"/>
        </w:rPr>
      </w:pPr>
      <w:r w:rsidRPr="001E06D3">
        <w:rPr>
          <w:rFonts w:ascii="Arial" w:hAnsi="Arial" w:cs="Arial"/>
          <w:sz w:val="24"/>
          <w:szCs w:val="24"/>
          <w:lang w:val="es-MX"/>
        </w:rPr>
        <w:t>Brindamos una comunicación clara y transparente de nuestras operaciones estratégicas y financieras, actuando siempre de acuerdo con las normas y procedimientos vigentes relacionados con las mejores prácticas. Creemos que esto nos permite estar cerca de nuestros clientes y accionistas, creando una relación de confianza y responsabilidad, y permitiéndonos adaptarnos y desempeñarnos a la vanguardia del mercado.</w:t>
      </w:r>
    </w:p>
    <w:p w14:paraId="17464062"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7D20B67B" w14:textId="77777777" w:rsidR="002B1170" w:rsidRPr="001E06D3" w:rsidRDefault="002B1170" w:rsidP="00FC7A8C">
      <w:pPr>
        <w:pStyle w:val="Heading2"/>
        <w:rPr>
          <w:rStyle w:val="BookTitle"/>
          <w:sz w:val="24"/>
          <w:szCs w:val="24"/>
          <w:lang w:val="es-MX"/>
        </w:rPr>
      </w:pPr>
      <w:bookmarkStart w:id="6" w:name="_Toc131066652"/>
      <w:r w:rsidRPr="001E06D3">
        <w:rPr>
          <w:rStyle w:val="BookTitle"/>
          <w:sz w:val="24"/>
          <w:szCs w:val="24"/>
          <w:lang w:val="es-MX"/>
        </w:rPr>
        <w:t>MISIÓN</w:t>
      </w:r>
      <w:bookmarkEnd w:id="6"/>
    </w:p>
    <w:p w14:paraId="6B058671"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4E037D55" w14:textId="77777777" w:rsidR="002B1170" w:rsidRPr="001E06D3" w:rsidRDefault="002B1170" w:rsidP="00857C91">
      <w:pPr>
        <w:spacing w:line="276" w:lineRule="auto"/>
        <w:jc w:val="both"/>
        <w:rPr>
          <w:rFonts w:ascii="Arial" w:hAnsi="Arial" w:cs="Arial"/>
          <w:sz w:val="24"/>
          <w:szCs w:val="24"/>
          <w:lang w:val="es-MX"/>
        </w:rPr>
      </w:pPr>
      <w:r w:rsidRPr="001E06D3">
        <w:rPr>
          <w:rFonts w:ascii="Arial" w:hAnsi="Arial" w:cs="Arial"/>
          <w:sz w:val="24"/>
          <w:szCs w:val="24"/>
          <w:lang w:val="es-MX"/>
        </w:rPr>
        <w:t>Brindamos a nuestros clientes soluciones de cable superiores basada en tecnología de punta y excelencia constante en la ejecución, lo que finalmente brinda crecimiento y ganancias sostenibles.</w:t>
      </w:r>
    </w:p>
    <w:p w14:paraId="76EC0F73" w14:textId="77777777" w:rsidR="002B1170" w:rsidRPr="001E06D3" w:rsidRDefault="002B1170" w:rsidP="00857C91">
      <w:pPr>
        <w:spacing w:line="276" w:lineRule="auto"/>
        <w:jc w:val="both"/>
        <w:rPr>
          <w:rFonts w:ascii="Arial" w:hAnsi="Arial" w:cs="Arial"/>
          <w:sz w:val="24"/>
          <w:szCs w:val="24"/>
          <w:lang w:val="es-MX"/>
        </w:rPr>
      </w:pPr>
    </w:p>
    <w:p w14:paraId="5919AC5B" w14:textId="77777777" w:rsidR="002B1170" w:rsidRPr="001E06D3" w:rsidRDefault="002B1170" w:rsidP="00857C91">
      <w:pPr>
        <w:spacing w:line="276" w:lineRule="auto"/>
        <w:jc w:val="both"/>
        <w:rPr>
          <w:rFonts w:ascii="Arial" w:hAnsi="Arial" w:cs="Arial"/>
          <w:sz w:val="24"/>
          <w:szCs w:val="24"/>
          <w:lang w:val="es-MX"/>
        </w:rPr>
      </w:pPr>
      <w:r w:rsidRPr="001E06D3">
        <w:rPr>
          <w:rFonts w:ascii="Arial" w:hAnsi="Arial" w:cs="Arial"/>
          <w:sz w:val="24"/>
          <w:szCs w:val="24"/>
          <w:lang w:val="es-MX"/>
        </w:rPr>
        <w:t>Gracias a nuestra sólida reputación en materia de prestaciones e innovación, proporcionamos a nuestros clientes soluciones superiores de cables basadas en tecnología de vanguardia y con una excelencia en la ejecución, ofreciendo en definitiva un crecimiento y un beneficio sostenible.</w:t>
      </w:r>
    </w:p>
    <w:p w14:paraId="48F60962" w14:textId="77777777" w:rsidR="002B1170" w:rsidRPr="001E06D3" w:rsidRDefault="002B1170" w:rsidP="00857C91">
      <w:pPr>
        <w:spacing w:line="276" w:lineRule="auto"/>
        <w:jc w:val="both"/>
        <w:rPr>
          <w:rFonts w:ascii="Arial" w:hAnsi="Arial" w:cs="Arial"/>
          <w:sz w:val="24"/>
          <w:szCs w:val="24"/>
          <w:lang w:val="es-MX"/>
        </w:rPr>
      </w:pPr>
    </w:p>
    <w:p w14:paraId="21D2C4C7" w14:textId="77777777" w:rsidR="002B1170" w:rsidRPr="001E06D3" w:rsidRDefault="002B1170" w:rsidP="00857C91">
      <w:pPr>
        <w:spacing w:line="276" w:lineRule="auto"/>
        <w:jc w:val="both"/>
        <w:rPr>
          <w:rFonts w:ascii="Arial" w:hAnsi="Arial" w:cs="Arial"/>
          <w:sz w:val="24"/>
          <w:szCs w:val="24"/>
          <w:lang w:val="es-MX"/>
        </w:rPr>
      </w:pPr>
      <w:r w:rsidRPr="001E06D3">
        <w:rPr>
          <w:rFonts w:ascii="Arial" w:hAnsi="Arial" w:cs="Arial"/>
          <w:sz w:val="24"/>
          <w:szCs w:val="24"/>
          <w:lang w:val="es-MX"/>
        </w:rPr>
        <w:t>Pero no solo queremos ser buenos para los negocios. Queremos ser buenos para hacer negocios. Por eso nuestros valores son tan importantes para nosotros. Las cosas que hacemos y la forma en que las abordamos son una oportunidad para mostrar nuestro orgullo por nuestro trabajo.</w:t>
      </w:r>
    </w:p>
    <w:p w14:paraId="2DD3C768"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3095B4B4" w14:textId="77777777" w:rsidR="002B1170" w:rsidRPr="001E06D3" w:rsidRDefault="002B1170" w:rsidP="00FC7A8C">
      <w:pPr>
        <w:pStyle w:val="Heading2"/>
        <w:rPr>
          <w:rStyle w:val="BookTitle"/>
          <w:sz w:val="24"/>
          <w:szCs w:val="24"/>
          <w:lang w:val="es-MX"/>
        </w:rPr>
      </w:pPr>
      <w:bookmarkStart w:id="7" w:name="_Toc131066653"/>
      <w:r w:rsidRPr="001E06D3">
        <w:rPr>
          <w:rStyle w:val="BookTitle"/>
          <w:sz w:val="24"/>
          <w:szCs w:val="24"/>
          <w:lang w:val="es-MX"/>
        </w:rPr>
        <w:t>VISIÓN</w:t>
      </w:r>
      <w:bookmarkEnd w:id="7"/>
    </w:p>
    <w:p w14:paraId="7A4221A6"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5611C95A" w14:textId="77777777" w:rsidR="002B1170" w:rsidRPr="001E06D3" w:rsidRDefault="002B1170" w:rsidP="00785A76">
      <w:pPr>
        <w:spacing w:line="276" w:lineRule="auto"/>
        <w:jc w:val="both"/>
        <w:rPr>
          <w:rFonts w:ascii="Arial" w:hAnsi="Arial" w:cs="Arial"/>
          <w:sz w:val="24"/>
          <w:szCs w:val="24"/>
          <w:lang w:val="es-MX"/>
        </w:rPr>
      </w:pPr>
      <w:r w:rsidRPr="001E06D3">
        <w:rPr>
          <w:rFonts w:ascii="Arial" w:hAnsi="Arial" w:cs="Arial"/>
          <w:sz w:val="24"/>
          <w:szCs w:val="24"/>
          <w:lang w:val="es-MX"/>
        </w:rPr>
        <w:t>La energía y la información ayudan a las comunicaciones a desarrollarse. Por eso es tan importante que siempre estén disponibles y que se suministren: de manera efectiva</w:t>
      </w:r>
    </w:p>
    <w:p w14:paraId="036658D7"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086AED1A" w14:textId="77777777" w:rsidR="002B1170" w:rsidRPr="001E06D3" w:rsidRDefault="002B1170" w:rsidP="00FC7A8C">
      <w:pPr>
        <w:pStyle w:val="Heading2"/>
        <w:rPr>
          <w:b/>
          <w:bCs/>
          <w:sz w:val="24"/>
          <w:szCs w:val="24"/>
          <w:lang w:val="es-MX"/>
        </w:rPr>
      </w:pPr>
      <w:bookmarkStart w:id="8" w:name="_Toc131066654"/>
      <w:r w:rsidRPr="001E06D3">
        <w:rPr>
          <w:b/>
          <w:bCs/>
          <w:sz w:val="24"/>
          <w:szCs w:val="24"/>
          <w:lang w:val="es-MX"/>
        </w:rPr>
        <w:t>EFICIENTEMENTE SOSTENIBLE.</w:t>
      </w:r>
      <w:bookmarkEnd w:id="8"/>
    </w:p>
    <w:p w14:paraId="0916AC61"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45DFC5FA" w14:textId="77777777" w:rsidR="002B1170" w:rsidRPr="001E06D3" w:rsidRDefault="002B1170" w:rsidP="00785A76">
      <w:pPr>
        <w:spacing w:line="276" w:lineRule="auto"/>
        <w:jc w:val="both"/>
        <w:rPr>
          <w:rFonts w:ascii="Arial" w:hAnsi="Arial" w:cs="Arial"/>
          <w:sz w:val="24"/>
          <w:szCs w:val="24"/>
          <w:lang w:val="es-MX"/>
        </w:rPr>
      </w:pPr>
      <w:r w:rsidRPr="001E06D3">
        <w:rPr>
          <w:rFonts w:ascii="Arial" w:hAnsi="Arial" w:cs="Arial"/>
          <w:sz w:val="24"/>
          <w:szCs w:val="24"/>
          <w:lang w:val="es-MX"/>
        </w:rPr>
        <w:t>Sea quien sea el cliente. Dondequiera que estén. Por muy duro que sea el entorno en el que operan, estamos comprometidos a mantenernos conectados. Todos los días, todos tenemos la oportunidad de hacer realidad nuestra visión en nuestras acciones. No importa cuán grandes o pequeñas sean, las cosas que hacemos a diario se acumulan con el tiempo y nos ayudan a cumplir nuestra misión.</w:t>
      </w:r>
    </w:p>
    <w:p w14:paraId="34BADF43"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0013E636" w14:textId="77777777" w:rsidR="002B1170" w:rsidRPr="001E06D3" w:rsidRDefault="002B1170" w:rsidP="00FC7A8C">
      <w:pPr>
        <w:pStyle w:val="Heading2"/>
        <w:rPr>
          <w:rFonts w:eastAsia="Verdana"/>
          <w:b/>
          <w:bCs/>
          <w:sz w:val="24"/>
          <w:szCs w:val="24"/>
          <w:lang w:val="es-ES"/>
        </w:rPr>
      </w:pPr>
      <w:bookmarkStart w:id="9" w:name="_Toc131066655"/>
      <w:r w:rsidRPr="001E06D3">
        <w:rPr>
          <w:rFonts w:eastAsia="Verdana"/>
          <w:b/>
          <w:bCs/>
          <w:sz w:val="24"/>
          <w:szCs w:val="24"/>
          <w:lang w:val="es-ES"/>
        </w:rPr>
        <w:t>VALORES</w:t>
      </w:r>
      <w:bookmarkEnd w:id="9"/>
    </w:p>
    <w:p w14:paraId="16734311" w14:textId="77777777" w:rsidR="002B1170" w:rsidRPr="001E06D3" w:rsidRDefault="002B1170" w:rsidP="002B1170">
      <w:pPr>
        <w:tabs>
          <w:tab w:val="left" w:pos="361"/>
        </w:tabs>
        <w:autoSpaceDE w:val="0"/>
        <w:autoSpaceDN w:val="0"/>
        <w:spacing w:line="237" w:lineRule="auto"/>
        <w:ind w:left="100" w:right="2264"/>
        <w:jc w:val="both"/>
        <w:rPr>
          <w:rFonts w:ascii="Arial" w:eastAsia="Verdana" w:hAnsi="Arial" w:cs="Arial"/>
          <w:sz w:val="24"/>
          <w:szCs w:val="24"/>
          <w:lang w:val="es-ES"/>
        </w:rPr>
      </w:pPr>
    </w:p>
    <w:p w14:paraId="5EE0A56A" w14:textId="77777777" w:rsidR="002B1170" w:rsidRPr="001E06D3" w:rsidRDefault="002B1170" w:rsidP="00785A76">
      <w:pPr>
        <w:spacing w:line="276" w:lineRule="auto"/>
        <w:jc w:val="both"/>
        <w:rPr>
          <w:rFonts w:ascii="Arial" w:hAnsi="Arial" w:cs="Arial"/>
          <w:sz w:val="24"/>
          <w:szCs w:val="24"/>
          <w:lang w:val="es-MX"/>
        </w:rPr>
      </w:pPr>
      <w:r w:rsidRPr="001E06D3">
        <w:rPr>
          <w:rFonts w:ascii="Arial" w:hAnsi="Arial" w:cs="Arial"/>
          <w:sz w:val="24"/>
          <w:szCs w:val="24"/>
          <w:lang w:val="es-MX"/>
        </w:rPr>
        <w:t>Nuestra fuerza laboral global es valorada por sus conocimientos, habilidades y experiencia. Cada uno de nosotros es único, pero nos une nuestro impulso para triunfar. Trabajar con valores compartidos para lograr juntos nuestros objetivos.</w:t>
      </w:r>
    </w:p>
    <w:p w14:paraId="6B36AA84" w14:textId="77777777" w:rsidR="002B1170" w:rsidRPr="001E06D3" w:rsidRDefault="002B1170" w:rsidP="002B1170">
      <w:pPr>
        <w:rPr>
          <w:rFonts w:ascii="Arial" w:hAnsi="Arial" w:cs="Arial"/>
          <w:b/>
          <w:bCs/>
          <w:color w:val="010302"/>
          <w:sz w:val="24"/>
          <w:szCs w:val="24"/>
          <w:lang w:val="es-MX"/>
        </w:rPr>
      </w:pPr>
    </w:p>
    <w:p w14:paraId="2B387DDE" w14:textId="77777777" w:rsidR="002B1170" w:rsidRPr="001E06D3" w:rsidRDefault="002B1170" w:rsidP="002B1170">
      <w:pPr>
        <w:rPr>
          <w:rFonts w:ascii="Arial" w:hAnsi="Arial" w:cs="Arial"/>
          <w:b/>
          <w:bCs/>
          <w:color w:val="010302"/>
          <w:sz w:val="24"/>
          <w:szCs w:val="24"/>
          <w:lang w:val="es-MX"/>
        </w:rPr>
      </w:pPr>
    </w:p>
    <w:p w14:paraId="3141877D" w14:textId="77777777" w:rsidR="002B1170" w:rsidRPr="001E06D3" w:rsidRDefault="002B1170" w:rsidP="00FC7A8C">
      <w:pPr>
        <w:pStyle w:val="Heading2"/>
        <w:rPr>
          <w:b/>
          <w:bCs/>
          <w:sz w:val="24"/>
          <w:szCs w:val="24"/>
          <w:lang w:val="es-MX"/>
        </w:rPr>
      </w:pPr>
      <w:bookmarkStart w:id="10" w:name="_Toc131066656"/>
      <w:r w:rsidRPr="001E06D3">
        <w:rPr>
          <w:b/>
          <w:bCs/>
          <w:sz w:val="24"/>
          <w:szCs w:val="24"/>
          <w:lang w:val="es-MX"/>
        </w:rPr>
        <w:t>POLÍTICA DE CALIDAD.</w:t>
      </w:r>
      <w:bookmarkEnd w:id="10"/>
    </w:p>
    <w:p w14:paraId="39F79815" w14:textId="77777777" w:rsidR="002B1170" w:rsidRPr="001E06D3" w:rsidRDefault="002B1170" w:rsidP="002B1170">
      <w:pPr>
        <w:rPr>
          <w:rFonts w:ascii="Arial" w:hAnsi="Arial" w:cs="Arial"/>
          <w:b/>
          <w:bCs/>
          <w:color w:val="010302"/>
          <w:sz w:val="24"/>
          <w:szCs w:val="24"/>
          <w:lang w:val="es-MX"/>
        </w:rPr>
      </w:pPr>
    </w:p>
    <w:p w14:paraId="6A923704" w14:textId="77777777" w:rsidR="002B1170" w:rsidRPr="001E06D3" w:rsidRDefault="002B1170" w:rsidP="00785A76">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General Cable de México, está comprometido en satisfacer las necesidades de nuestros clientes, elaborando cables eléctricos y de comunicaciones de la más alta calidad, mediante la mejora continua aplicando el pensamiento Lean en todas las áreas.</w:t>
      </w:r>
    </w:p>
    <w:p w14:paraId="0655890C" w14:textId="77777777" w:rsidR="002B1170" w:rsidRPr="001E06D3" w:rsidRDefault="002B1170" w:rsidP="002B1170">
      <w:pPr>
        <w:rPr>
          <w:rFonts w:ascii="Arial" w:hAnsi="Arial" w:cs="Arial"/>
          <w:color w:val="010302"/>
          <w:sz w:val="24"/>
          <w:szCs w:val="24"/>
          <w:lang w:val="es-MX"/>
        </w:rPr>
      </w:pPr>
    </w:p>
    <w:p w14:paraId="68AEB4B5" w14:textId="77777777" w:rsidR="002B1170" w:rsidRPr="001E06D3" w:rsidRDefault="002B1170" w:rsidP="002B1170">
      <w:pPr>
        <w:tabs>
          <w:tab w:val="left" w:pos="2480"/>
        </w:tabs>
        <w:rPr>
          <w:rFonts w:ascii="Arial" w:hAnsi="Arial" w:cs="Arial"/>
          <w:b/>
          <w:bCs/>
          <w:sz w:val="24"/>
          <w:szCs w:val="24"/>
          <w:lang w:val="es-MX"/>
        </w:rPr>
      </w:pPr>
    </w:p>
    <w:p w14:paraId="11578442" w14:textId="77777777" w:rsidR="002B1170" w:rsidRPr="001E06D3" w:rsidRDefault="002B1170" w:rsidP="00FC7A8C">
      <w:pPr>
        <w:pStyle w:val="Heading2"/>
        <w:jc w:val="center"/>
        <w:rPr>
          <w:b/>
          <w:bCs/>
          <w:sz w:val="24"/>
          <w:szCs w:val="24"/>
          <w:lang w:val="es-MX"/>
        </w:rPr>
      </w:pPr>
      <w:bookmarkStart w:id="11" w:name="_Toc131066657"/>
      <w:r w:rsidRPr="001E06D3">
        <w:rPr>
          <w:b/>
          <w:bCs/>
          <w:sz w:val="24"/>
          <w:szCs w:val="24"/>
          <w:lang w:val="es-MX"/>
        </w:rPr>
        <w:t>C</w:t>
      </w:r>
      <w:r w:rsidRPr="001E06D3">
        <w:rPr>
          <w:rStyle w:val="Heading2Char"/>
          <w:b/>
          <w:bCs/>
          <w:sz w:val="24"/>
          <w:szCs w:val="24"/>
          <w:lang w:val="es-MX"/>
        </w:rPr>
        <w:t>ODIGO DE ÉTICA DE Y POLÍTICAS DE CUMPLIMIENTO.</w:t>
      </w:r>
      <w:bookmarkEnd w:id="11"/>
    </w:p>
    <w:p w14:paraId="65799F28" w14:textId="77777777" w:rsidR="002B1170" w:rsidRPr="001E06D3" w:rsidRDefault="002B1170" w:rsidP="002B1170">
      <w:pPr>
        <w:tabs>
          <w:tab w:val="left" w:pos="2480"/>
        </w:tabs>
        <w:rPr>
          <w:rFonts w:ascii="Arial" w:hAnsi="Arial" w:cs="Arial"/>
          <w:sz w:val="24"/>
          <w:szCs w:val="24"/>
          <w:lang w:val="es-MX"/>
        </w:rPr>
      </w:pPr>
    </w:p>
    <w:p w14:paraId="05DBB0CE" w14:textId="77777777" w:rsidR="002B1170" w:rsidRPr="001E06D3" w:rsidRDefault="002B1170" w:rsidP="00785A76">
      <w:pPr>
        <w:tabs>
          <w:tab w:val="left" w:pos="2480"/>
        </w:tabs>
        <w:spacing w:line="276" w:lineRule="auto"/>
        <w:jc w:val="both"/>
        <w:rPr>
          <w:rFonts w:ascii="Arial" w:hAnsi="Arial" w:cs="Arial"/>
          <w:sz w:val="24"/>
          <w:szCs w:val="24"/>
          <w:lang w:val="es-MX"/>
        </w:rPr>
      </w:pPr>
      <w:r w:rsidRPr="001E06D3">
        <w:rPr>
          <w:rFonts w:ascii="Arial" w:hAnsi="Arial" w:cs="Arial"/>
          <w:sz w:val="24"/>
          <w:szCs w:val="24"/>
          <w:lang w:val="es-MX"/>
        </w:rPr>
        <w:t xml:space="preserve">Código de Ética de Prysmian, es la base de la constitución de nuestra compañía. Es un estatuto de derechos y deberes morales y define las responsabilidades éticas y sociales de cada persona en la organización. </w:t>
      </w:r>
    </w:p>
    <w:p w14:paraId="581A7832" w14:textId="77777777" w:rsidR="002B1170" w:rsidRPr="001E06D3" w:rsidRDefault="002B1170" w:rsidP="00785A76">
      <w:pPr>
        <w:tabs>
          <w:tab w:val="left" w:pos="2480"/>
        </w:tabs>
        <w:spacing w:line="276" w:lineRule="auto"/>
        <w:jc w:val="both"/>
        <w:rPr>
          <w:rFonts w:ascii="Arial" w:hAnsi="Arial" w:cs="Arial"/>
          <w:sz w:val="24"/>
          <w:szCs w:val="24"/>
          <w:lang w:val="es-MX"/>
        </w:rPr>
      </w:pPr>
      <w:r w:rsidRPr="001E06D3">
        <w:rPr>
          <w:rFonts w:ascii="Arial" w:hAnsi="Arial" w:cs="Arial"/>
          <w:sz w:val="24"/>
          <w:szCs w:val="24"/>
          <w:lang w:val="es-MX"/>
        </w:rPr>
        <w:t>El código consiste en tres pilares:</w:t>
      </w:r>
    </w:p>
    <w:p w14:paraId="0A81FA32" w14:textId="77777777" w:rsidR="002B1170" w:rsidRPr="001E06D3" w:rsidRDefault="002B1170" w:rsidP="00785A76">
      <w:pPr>
        <w:tabs>
          <w:tab w:val="left" w:pos="2480"/>
        </w:tabs>
        <w:spacing w:line="276" w:lineRule="auto"/>
        <w:jc w:val="both"/>
        <w:rPr>
          <w:rFonts w:ascii="Arial" w:hAnsi="Arial" w:cs="Arial"/>
          <w:sz w:val="24"/>
          <w:szCs w:val="24"/>
          <w:lang w:val="es-MX"/>
        </w:rPr>
      </w:pPr>
    </w:p>
    <w:p w14:paraId="37681673" w14:textId="77777777" w:rsidR="002B1170" w:rsidRPr="001E06D3" w:rsidRDefault="002B1170" w:rsidP="00785A76">
      <w:pPr>
        <w:pStyle w:val="ListParagraph"/>
        <w:numPr>
          <w:ilvl w:val="0"/>
          <w:numId w:val="20"/>
        </w:numPr>
        <w:tabs>
          <w:tab w:val="left" w:pos="2480"/>
        </w:tabs>
        <w:spacing w:line="276" w:lineRule="auto"/>
        <w:jc w:val="both"/>
        <w:rPr>
          <w:rFonts w:ascii="Arial" w:hAnsi="Arial" w:cs="Arial"/>
          <w:sz w:val="24"/>
          <w:szCs w:val="24"/>
          <w:lang w:val="es-MX"/>
        </w:rPr>
      </w:pPr>
      <w:r w:rsidRPr="001E06D3">
        <w:rPr>
          <w:rFonts w:ascii="Arial" w:hAnsi="Arial" w:cs="Arial"/>
          <w:b/>
          <w:bCs/>
          <w:i/>
          <w:iCs/>
          <w:sz w:val="24"/>
          <w:szCs w:val="24"/>
          <w:lang w:val="es-MX"/>
        </w:rPr>
        <w:t>Ética en actividades de negocios:</w:t>
      </w:r>
      <w:r w:rsidRPr="001E06D3">
        <w:rPr>
          <w:rFonts w:ascii="Arial" w:hAnsi="Arial" w:cs="Arial"/>
          <w:sz w:val="24"/>
          <w:szCs w:val="24"/>
          <w:lang w:val="es-MX"/>
        </w:rPr>
        <w:t xml:space="preserve"> La búsqueda por ganancias no justifica el comportamiento impropio. Las ganancias deben alcanzarse por las reglas y nuestros competidores, y por acciones justas y trasparentes que anticipan que atienden las necesidades del mercado, generando valor para la distribución a todas las partes interesadas.</w:t>
      </w:r>
    </w:p>
    <w:p w14:paraId="2F31FBCA" w14:textId="77777777" w:rsidR="002B1170" w:rsidRPr="001E06D3" w:rsidRDefault="002B1170" w:rsidP="00785A76">
      <w:pPr>
        <w:pStyle w:val="ListParagraph"/>
        <w:tabs>
          <w:tab w:val="left" w:pos="2480"/>
        </w:tabs>
        <w:spacing w:line="276" w:lineRule="auto"/>
        <w:ind w:left="720"/>
        <w:jc w:val="both"/>
        <w:rPr>
          <w:rFonts w:ascii="Arial" w:hAnsi="Arial" w:cs="Arial"/>
          <w:sz w:val="24"/>
          <w:szCs w:val="24"/>
          <w:lang w:val="es-MX"/>
        </w:rPr>
      </w:pPr>
    </w:p>
    <w:p w14:paraId="2B954F33" w14:textId="77777777" w:rsidR="002B1170" w:rsidRPr="001E06D3" w:rsidRDefault="002B1170" w:rsidP="00785A76">
      <w:pPr>
        <w:pStyle w:val="ListParagraph"/>
        <w:numPr>
          <w:ilvl w:val="0"/>
          <w:numId w:val="20"/>
        </w:numPr>
        <w:tabs>
          <w:tab w:val="left" w:pos="2480"/>
        </w:tabs>
        <w:spacing w:line="276" w:lineRule="auto"/>
        <w:jc w:val="both"/>
        <w:rPr>
          <w:rFonts w:ascii="Arial" w:hAnsi="Arial" w:cs="Arial"/>
          <w:sz w:val="24"/>
          <w:szCs w:val="24"/>
          <w:lang w:val="es-MX"/>
        </w:rPr>
      </w:pPr>
      <w:r w:rsidRPr="001E06D3">
        <w:rPr>
          <w:rFonts w:ascii="Arial" w:hAnsi="Arial" w:cs="Arial"/>
          <w:b/>
          <w:bCs/>
          <w:i/>
          <w:iCs/>
          <w:sz w:val="24"/>
          <w:szCs w:val="24"/>
          <w:lang w:val="es-MX"/>
        </w:rPr>
        <w:t>Ética en las relaciones internas:</w:t>
      </w:r>
      <w:r w:rsidRPr="001E06D3">
        <w:rPr>
          <w:rFonts w:ascii="Arial" w:hAnsi="Arial" w:cs="Arial"/>
          <w:sz w:val="24"/>
          <w:szCs w:val="24"/>
          <w:lang w:val="es-MX"/>
        </w:rPr>
        <w:t xml:space="preserve"> Estamos enterados de la importancia de nuestros lazos con los empleados. Los fortalecemos al respetar sus derechos, expectativas y necesidades, y al facilitarla mejora en sus condiciones de vida y crecimiento profesional. El individuo es central para nuestro desarrollo futuro como compañía.</w:t>
      </w:r>
    </w:p>
    <w:p w14:paraId="1A0C10B3" w14:textId="77777777" w:rsidR="002B1170" w:rsidRPr="001E06D3" w:rsidRDefault="002B1170" w:rsidP="00785A76">
      <w:pPr>
        <w:pStyle w:val="ListParagraph"/>
        <w:spacing w:line="276" w:lineRule="auto"/>
        <w:rPr>
          <w:rFonts w:ascii="Arial" w:hAnsi="Arial" w:cs="Arial"/>
          <w:sz w:val="24"/>
          <w:szCs w:val="24"/>
          <w:lang w:val="es-MX"/>
        </w:rPr>
      </w:pPr>
    </w:p>
    <w:p w14:paraId="5BE96D34" w14:textId="77777777" w:rsidR="002B1170" w:rsidRPr="001E06D3" w:rsidRDefault="002B1170" w:rsidP="00785A76">
      <w:pPr>
        <w:pStyle w:val="ListParagraph"/>
        <w:tabs>
          <w:tab w:val="left" w:pos="2480"/>
        </w:tabs>
        <w:spacing w:line="276" w:lineRule="auto"/>
        <w:ind w:left="720"/>
        <w:jc w:val="both"/>
        <w:rPr>
          <w:rFonts w:ascii="Arial" w:hAnsi="Arial" w:cs="Arial"/>
          <w:sz w:val="24"/>
          <w:szCs w:val="24"/>
          <w:lang w:val="es-MX"/>
        </w:rPr>
      </w:pPr>
    </w:p>
    <w:p w14:paraId="250F5D5A" w14:textId="77777777" w:rsidR="002B1170" w:rsidRPr="001E06D3" w:rsidRDefault="002B1170" w:rsidP="00785A76">
      <w:pPr>
        <w:pStyle w:val="ListParagraph"/>
        <w:numPr>
          <w:ilvl w:val="0"/>
          <w:numId w:val="20"/>
        </w:numPr>
        <w:tabs>
          <w:tab w:val="left" w:pos="2480"/>
        </w:tabs>
        <w:spacing w:line="276" w:lineRule="auto"/>
        <w:jc w:val="both"/>
        <w:rPr>
          <w:rFonts w:ascii="Arial" w:hAnsi="Arial" w:cs="Arial"/>
          <w:sz w:val="24"/>
          <w:szCs w:val="24"/>
          <w:lang w:val="es-MX"/>
        </w:rPr>
      </w:pPr>
      <w:r w:rsidRPr="001E06D3">
        <w:rPr>
          <w:rFonts w:ascii="Arial" w:hAnsi="Arial" w:cs="Arial"/>
          <w:b/>
          <w:bCs/>
          <w:i/>
          <w:iCs/>
          <w:sz w:val="24"/>
          <w:szCs w:val="24"/>
          <w:lang w:val="es-MX"/>
        </w:rPr>
        <w:t>Ética en materias ambientales y sociales:</w:t>
      </w:r>
      <w:r w:rsidRPr="001E06D3">
        <w:rPr>
          <w:rFonts w:ascii="Arial" w:hAnsi="Arial" w:cs="Arial"/>
          <w:sz w:val="24"/>
          <w:szCs w:val="24"/>
          <w:lang w:val="es-MX"/>
        </w:rPr>
        <w:t xml:space="preserve"> Dada nuestra fuerte creencia en el principio del desarrollo sostenible, operamos alrededor del mundo con respecto por el medio ambiente y las comunidades locales; a la vez, incentivamos el uso responsable de los recursos y promovemos los proyectos locales diseñados para perfeccionar el bienestar en las áreas relacionadas.</w:t>
      </w:r>
    </w:p>
    <w:p w14:paraId="597D0A07" w14:textId="77777777" w:rsidR="002B1170" w:rsidRPr="001E06D3" w:rsidRDefault="002B1170" w:rsidP="00785A76">
      <w:pPr>
        <w:spacing w:line="276" w:lineRule="auto"/>
        <w:jc w:val="both"/>
        <w:rPr>
          <w:rFonts w:ascii="Arial" w:hAnsi="Arial" w:cs="Arial"/>
          <w:sz w:val="24"/>
          <w:szCs w:val="24"/>
          <w:lang w:val="es-MX"/>
        </w:rPr>
      </w:pPr>
    </w:p>
    <w:p w14:paraId="2CF6A18F" w14:textId="77777777" w:rsidR="002B1170" w:rsidRPr="001E06D3" w:rsidRDefault="002B1170" w:rsidP="002B1170">
      <w:pPr>
        <w:rPr>
          <w:rFonts w:ascii="Arial" w:hAnsi="Arial" w:cs="Arial"/>
          <w:color w:val="010302"/>
          <w:sz w:val="24"/>
          <w:szCs w:val="24"/>
          <w:lang w:val="es-MX"/>
        </w:rPr>
      </w:pPr>
    </w:p>
    <w:p w14:paraId="0CA0BDD3" w14:textId="77777777" w:rsidR="002B1170" w:rsidRPr="001E06D3" w:rsidRDefault="002B1170" w:rsidP="00FC7A8C">
      <w:pPr>
        <w:pStyle w:val="Heading2"/>
        <w:jc w:val="center"/>
        <w:rPr>
          <w:b/>
          <w:bCs/>
          <w:sz w:val="24"/>
          <w:szCs w:val="24"/>
          <w:lang w:val="es-MX"/>
        </w:rPr>
      </w:pPr>
      <w:bookmarkStart w:id="12" w:name="_Toc131066658"/>
      <w:r w:rsidRPr="001E06D3">
        <w:rPr>
          <w:b/>
          <w:bCs/>
          <w:sz w:val="24"/>
          <w:szCs w:val="24"/>
          <w:lang w:val="es-MX"/>
        </w:rPr>
        <w:t>UBICACIÓN</w:t>
      </w:r>
      <w:bookmarkEnd w:id="12"/>
    </w:p>
    <w:p w14:paraId="0D9EF716" w14:textId="77777777" w:rsidR="002B1170" w:rsidRPr="001E06D3" w:rsidRDefault="002B1170" w:rsidP="002B1170">
      <w:pPr>
        <w:rPr>
          <w:rFonts w:ascii="Arial" w:hAnsi="Arial" w:cs="Arial"/>
          <w:b/>
          <w:bCs/>
          <w:color w:val="010302"/>
          <w:sz w:val="24"/>
          <w:szCs w:val="24"/>
          <w:lang w:val="es-MX"/>
        </w:rPr>
      </w:pPr>
    </w:p>
    <w:p w14:paraId="2679B9A5" w14:textId="77777777" w:rsidR="002B1170" w:rsidRPr="001E06D3" w:rsidRDefault="002B1170" w:rsidP="00785A76">
      <w:pPr>
        <w:spacing w:line="276" w:lineRule="auto"/>
        <w:rPr>
          <w:rFonts w:ascii="Arial" w:hAnsi="Arial" w:cs="Arial"/>
          <w:color w:val="010302"/>
          <w:sz w:val="24"/>
          <w:szCs w:val="24"/>
          <w:lang w:val="es-MX"/>
        </w:rPr>
      </w:pPr>
      <w:r w:rsidRPr="001E06D3">
        <w:rPr>
          <w:rFonts w:ascii="Arial" w:hAnsi="Arial" w:cs="Arial"/>
          <w:color w:val="010302"/>
          <w:sz w:val="24"/>
          <w:szCs w:val="24"/>
          <w:lang w:val="es-MX"/>
        </w:rPr>
        <w:t>Se encuentra ubicada en Blvd. Emilio Sánchez Piedras No. 208, Cd Industrial Xicohténcatl, Tetla, Tlaxcala, C.P 90434, México.</w:t>
      </w:r>
    </w:p>
    <w:p w14:paraId="26D3C0B1" w14:textId="77777777" w:rsidR="002B1170" w:rsidRDefault="002B1170" w:rsidP="002B1170">
      <w:pPr>
        <w:rPr>
          <w:rFonts w:ascii="Arial" w:hAnsi="Arial" w:cs="Arial"/>
          <w:color w:val="010302"/>
          <w:sz w:val="28"/>
          <w:szCs w:val="28"/>
          <w:lang w:val="es-MX"/>
        </w:rPr>
      </w:pPr>
    </w:p>
    <w:p w14:paraId="2494004C" w14:textId="77777777" w:rsidR="002B1170" w:rsidRPr="00EB258F" w:rsidRDefault="002B1170" w:rsidP="002B1170">
      <w:pPr>
        <w:rPr>
          <w:rFonts w:ascii="Arial" w:hAnsi="Arial" w:cs="Arial"/>
          <w:color w:val="010302"/>
          <w:sz w:val="28"/>
          <w:szCs w:val="28"/>
          <w:lang w:val="es-MX"/>
        </w:rPr>
      </w:pPr>
    </w:p>
    <w:p w14:paraId="5CDC2DB6" w14:textId="77777777" w:rsidR="002B1170" w:rsidRDefault="002B1170" w:rsidP="00785A76">
      <w:pPr>
        <w:jc w:val="center"/>
        <w:rPr>
          <w:rFonts w:ascii="Arial" w:hAnsi="Arial" w:cs="Arial"/>
          <w:b/>
          <w:bCs/>
          <w:color w:val="010302"/>
          <w:sz w:val="28"/>
          <w:szCs w:val="28"/>
          <w:lang w:val="es-MX"/>
        </w:rPr>
      </w:pPr>
      <w:r>
        <w:rPr>
          <w:noProof/>
          <w:lang w:val="es-MX" w:eastAsia="es-MX"/>
        </w:rPr>
        <w:drawing>
          <wp:inline distT="0" distB="0" distL="0" distR="0" wp14:anchorId="17D736CE" wp14:editId="6F28822D">
            <wp:extent cx="4684542" cy="2017847"/>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59" t="20406" r="2236" b="5230"/>
                    <a:stretch/>
                  </pic:blipFill>
                  <pic:spPr bwMode="auto">
                    <a:xfrm>
                      <a:off x="0" y="0"/>
                      <a:ext cx="4720927" cy="2033520"/>
                    </a:xfrm>
                    <a:prstGeom prst="rect">
                      <a:avLst/>
                    </a:prstGeom>
                    <a:ln>
                      <a:noFill/>
                    </a:ln>
                    <a:extLst>
                      <a:ext uri="{53640926-AAD7-44D8-BBD7-CCE9431645EC}">
                        <a14:shadowObscured xmlns:a14="http://schemas.microsoft.com/office/drawing/2010/main"/>
                      </a:ext>
                    </a:extLst>
                  </pic:spPr>
                </pic:pic>
              </a:graphicData>
            </a:graphic>
          </wp:inline>
        </w:drawing>
      </w:r>
    </w:p>
    <w:p w14:paraId="05D2919D" w14:textId="77777777" w:rsidR="002B1170" w:rsidRDefault="002B1170" w:rsidP="002B1170">
      <w:pPr>
        <w:rPr>
          <w:rFonts w:ascii="Arial" w:hAnsi="Arial" w:cs="Arial"/>
          <w:b/>
          <w:bCs/>
          <w:color w:val="010302"/>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1792" behindDoc="0" locked="0" layoutInCell="1" allowOverlap="1" wp14:anchorId="5875A774" wp14:editId="34A60002">
                <wp:simplePos x="0" y="0"/>
                <wp:positionH relativeFrom="column">
                  <wp:posOffset>2191385</wp:posOffset>
                </wp:positionH>
                <wp:positionV relativeFrom="paragraph">
                  <wp:posOffset>182880</wp:posOffset>
                </wp:positionV>
                <wp:extent cx="2473036" cy="276726"/>
                <wp:effectExtent l="0" t="0" r="3810" b="9525"/>
                <wp:wrapNone/>
                <wp:docPr id="4" name="Text Box 4"/>
                <wp:cNvGraphicFramePr/>
                <a:graphic xmlns:a="http://schemas.openxmlformats.org/drawingml/2006/main">
                  <a:graphicData uri="http://schemas.microsoft.com/office/word/2010/wordprocessingShape">
                    <wps:wsp>
                      <wps:cNvSpPr txBox="1"/>
                      <wps:spPr>
                        <a:xfrm>
                          <a:off x="0" y="0"/>
                          <a:ext cx="2473036" cy="276726"/>
                        </a:xfrm>
                        <a:prstGeom prst="rect">
                          <a:avLst/>
                        </a:prstGeom>
                        <a:solidFill>
                          <a:schemeClr val="lt1"/>
                        </a:solidFill>
                        <a:ln w="6350">
                          <a:noFill/>
                        </a:ln>
                      </wps:spPr>
                      <wps:txbx>
                        <w:txbxContent>
                          <w:p w14:paraId="0A95ACFF" w14:textId="5DCB8D8C" w:rsidR="001E06D3" w:rsidRPr="00C85413" w:rsidRDefault="001E06D3" w:rsidP="002B1170">
                            <w:pPr>
                              <w:jc w:val="cente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Figura 2 Imagen Satelital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5A774" id="Text Box 4" o:spid="_x0000_s1033" type="#_x0000_t202" style="position:absolute;margin-left:172.55pt;margin-top:14.4pt;width:194.75pt;height:2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" fillcolor="white [3201]" stroked="f" strokeweight=".5pt">
                <v:textbox>
                  <w:txbxContent>
                    <w:p w14:paraId="0A95ACFF" w14:textId="5DCB8D8C" w:rsidR="001E06D3" w:rsidRPr="00C85413" w:rsidRDefault="001E06D3" w:rsidP="002B1170">
                      <w:pPr>
                        <w:jc w:val="cente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Figura 2 Imagen Satelital</w:t>
                      </w:r>
                    </w:p>
                  </w:txbxContent>
                </v:textbox>
              </v:shape>
            </w:pict>
          </mc:Fallback>
        </mc:AlternateContent>
      </w:r>
    </w:p>
    <w:p w14:paraId="7A28D620" w14:textId="77777777" w:rsidR="002B1170" w:rsidRDefault="002B1170" w:rsidP="002B1170">
      <w:pPr>
        <w:rPr>
          <w:rFonts w:ascii="Arial" w:hAnsi="Arial" w:cs="Arial"/>
          <w:b/>
          <w:bCs/>
          <w:color w:val="010302"/>
          <w:sz w:val="28"/>
          <w:szCs w:val="28"/>
          <w:lang w:val="es-MX"/>
        </w:rPr>
      </w:pPr>
    </w:p>
    <w:p w14:paraId="0BAB7C45" w14:textId="77777777" w:rsidR="002B1170" w:rsidRPr="00E41A92" w:rsidRDefault="002B1170" w:rsidP="002B1170">
      <w:pPr>
        <w:rPr>
          <w:rFonts w:ascii="Arial" w:hAnsi="Arial" w:cs="Arial"/>
          <w:color w:val="010302"/>
          <w:sz w:val="40"/>
          <w:szCs w:val="40"/>
          <w:lang w:val="es-MX"/>
        </w:rPr>
      </w:pPr>
    </w:p>
    <w:p w14:paraId="4CCB133F" w14:textId="77777777" w:rsidR="002B1170" w:rsidRPr="00E41A92" w:rsidRDefault="002B1170" w:rsidP="002B1170">
      <w:pPr>
        <w:rPr>
          <w:rFonts w:ascii="Arial" w:hAnsi="Arial" w:cs="Arial"/>
          <w:color w:val="010302"/>
          <w:sz w:val="40"/>
          <w:szCs w:val="40"/>
          <w:lang w:val="es-MX"/>
        </w:rPr>
      </w:pPr>
    </w:p>
    <w:p w14:paraId="25AE29DC" w14:textId="77777777" w:rsidR="002B1170" w:rsidRPr="001E06D3" w:rsidRDefault="002B1170" w:rsidP="00FC7A8C">
      <w:pPr>
        <w:pStyle w:val="Heading2"/>
        <w:jc w:val="center"/>
        <w:rPr>
          <w:b/>
          <w:bCs/>
          <w:sz w:val="24"/>
          <w:szCs w:val="24"/>
          <w:lang w:val="es-MX"/>
        </w:rPr>
      </w:pPr>
      <w:bookmarkStart w:id="13" w:name="_Toc131066659"/>
      <w:r w:rsidRPr="001E06D3">
        <w:rPr>
          <w:b/>
          <w:bCs/>
          <w:sz w:val="24"/>
          <w:szCs w:val="24"/>
          <w:lang w:val="es-MX"/>
        </w:rPr>
        <w:t>PROBLEMAS POR RESOLVER, PRIORIZÁNDOLOS.</w:t>
      </w:r>
      <w:bookmarkEnd w:id="13"/>
    </w:p>
    <w:p w14:paraId="2588ABD3" w14:textId="77777777" w:rsidR="002B1170" w:rsidRPr="001E06D3" w:rsidRDefault="002B1170" w:rsidP="002B1170">
      <w:pPr>
        <w:rPr>
          <w:rFonts w:ascii="Arial" w:hAnsi="Arial" w:cs="Arial"/>
          <w:b/>
          <w:bCs/>
          <w:sz w:val="24"/>
          <w:szCs w:val="24"/>
          <w:lang w:val="es-MX"/>
        </w:rPr>
      </w:pPr>
    </w:p>
    <w:p w14:paraId="07347B66" w14:textId="77777777" w:rsidR="002B1170" w:rsidRPr="001E06D3" w:rsidRDefault="002B1170" w:rsidP="00785A76">
      <w:pPr>
        <w:pStyle w:val="ListParagraph"/>
        <w:numPr>
          <w:ilvl w:val="0"/>
          <w:numId w:val="21"/>
        </w:numPr>
        <w:spacing w:line="276" w:lineRule="auto"/>
        <w:rPr>
          <w:rFonts w:ascii="Arial" w:hAnsi="Arial" w:cs="Arial"/>
          <w:sz w:val="24"/>
          <w:szCs w:val="24"/>
          <w:lang w:val="es-MX"/>
        </w:rPr>
      </w:pPr>
      <w:r w:rsidRPr="001E06D3">
        <w:rPr>
          <w:rFonts w:ascii="Arial" w:hAnsi="Arial" w:cs="Arial"/>
          <w:sz w:val="24"/>
          <w:szCs w:val="24"/>
          <w:lang w:val="es-MX"/>
        </w:rPr>
        <w:t>Identificación de señalética en cada una de las áreas correspondientes.</w:t>
      </w:r>
    </w:p>
    <w:p w14:paraId="036E9EF2" w14:textId="77777777" w:rsidR="002B1170" w:rsidRPr="001E06D3" w:rsidRDefault="002B1170" w:rsidP="00785A76">
      <w:pPr>
        <w:pStyle w:val="ListParagraph"/>
        <w:numPr>
          <w:ilvl w:val="0"/>
          <w:numId w:val="21"/>
        </w:numPr>
        <w:spacing w:line="276" w:lineRule="auto"/>
        <w:rPr>
          <w:rFonts w:ascii="Arial" w:hAnsi="Arial" w:cs="Arial"/>
          <w:sz w:val="24"/>
          <w:szCs w:val="24"/>
          <w:lang w:val="es-MX"/>
        </w:rPr>
      </w:pPr>
      <w:r w:rsidRPr="001E06D3">
        <w:rPr>
          <w:rFonts w:ascii="Arial" w:hAnsi="Arial" w:cs="Arial"/>
          <w:sz w:val="24"/>
          <w:szCs w:val="24"/>
          <w:lang w:val="es-MX"/>
        </w:rPr>
        <w:t xml:space="preserve">Colocación de señaléticas y señalización. </w:t>
      </w:r>
    </w:p>
    <w:p w14:paraId="45D467CE" w14:textId="77777777" w:rsidR="002B1170" w:rsidRPr="001E06D3" w:rsidRDefault="002B1170" w:rsidP="002B1170">
      <w:pPr>
        <w:rPr>
          <w:rFonts w:ascii="Arial" w:hAnsi="Arial" w:cs="Arial"/>
          <w:color w:val="010302"/>
          <w:sz w:val="24"/>
          <w:szCs w:val="24"/>
          <w:lang w:val="es-MX"/>
        </w:rPr>
      </w:pPr>
    </w:p>
    <w:p w14:paraId="009F2507" w14:textId="77777777" w:rsidR="002B1170" w:rsidRPr="001E06D3" w:rsidRDefault="002B1170" w:rsidP="00FC7A8C">
      <w:pPr>
        <w:pStyle w:val="Heading2"/>
        <w:jc w:val="center"/>
        <w:rPr>
          <w:b/>
          <w:bCs/>
          <w:sz w:val="24"/>
          <w:szCs w:val="24"/>
          <w:lang w:val="es-MX"/>
        </w:rPr>
      </w:pPr>
      <w:bookmarkStart w:id="14" w:name="_Toc131066660"/>
      <w:r w:rsidRPr="001E06D3">
        <w:rPr>
          <w:b/>
          <w:bCs/>
          <w:sz w:val="24"/>
          <w:szCs w:val="24"/>
          <w:lang w:val="es-MX"/>
        </w:rPr>
        <w:t>OBJETIVOS</w:t>
      </w:r>
      <w:bookmarkEnd w:id="14"/>
    </w:p>
    <w:p w14:paraId="745C3330" w14:textId="77777777" w:rsidR="002B1170" w:rsidRPr="001E06D3" w:rsidRDefault="002B1170" w:rsidP="002B1170">
      <w:pPr>
        <w:rPr>
          <w:rFonts w:ascii="Arial" w:hAnsi="Arial" w:cs="Arial"/>
          <w:color w:val="010302"/>
          <w:sz w:val="24"/>
          <w:szCs w:val="24"/>
          <w:lang w:val="es-MX"/>
        </w:rPr>
      </w:pPr>
      <w:r w:rsidRPr="001E06D3">
        <w:rPr>
          <w:rFonts w:ascii="Arial" w:hAnsi="Arial" w:cs="Arial"/>
          <w:sz w:val="24"/>
          <w:szCs w:val="24"/>
          <w:lang w:val="es-MX"/>
        </w:rPr>
        <w:t xml:space="preserve">  </w:t>
      </w:r>
    </w:p>
    <w:p w14:paraId="1024BABE" w14:textId="77777777" w:rsidR="002B1170" w:rsidRPr="001E06D3" w:rsidRDefault="002B1170" w:rsidP="00785A76">
      <w:pPr>
        <w:spacing w:line="276" w:lineRule="auto"/>
        <w:rPr>
          <w:rFonts w:ascii="Arial" w:hAnsi="Arial" w:cs="Arial"/>
          <w:color w:val="010302"/>
          <w:sz w:val="24"/>
          <w:szCs w:val="24"/>
          <w:lang w:val="es-MX"/>
        </w:rPr>
      </w:pPr>
      <w:r w:rsidRPr="001E06D3">
        <w:rPr>
          <w:rFonts w:ascii="Arial" w:hAnsi="Arial" w:cs="Arial"/>
          <w:b/>
          <w:bCs/>
          <w:color w:val="010302"/>
          <w:sz w:val="24"/>
          <w:szCs w:val="24"/>
          <w:lang w:val="es-MX"/>
        </w:rPr>
        <w:t>Objetivo General:</w:t>
      </w:r>
      <w:r w:rsidRPr="001E06D3">
        <w:rPr>
          <w:rFonts w:ascii="Arial" w:hAnsi="Arial" w:cs="Arial"/>
          <w:color w:val="010302"/>
          <w:sz w:val="24"/>
          <w:szCs w:val="24"/>
          <w:lang w:val="es-MX"/>
        </w:rPr>
        <w:t xml:space="preserve"> Estandarizar señaléticas en la empresa General Cable de México S.A de C.V.</w:t>
      </w:r>
    </w:p>
    <w:p w14:paraId="6C1CC53E" w14:textId="77777777" w:rsidR="002B1170" w:rsidRPr="001E06D3" w:rsidRDefault="002B1170" w:rsidP="00785A76">
      <w:pPr>
        <w:spacing w:line="276" w:lineRule="auto"/>
        <w:rPr>
          <w:rFonts w:ascii="Arial" w:hAnsi="Arial" w:cs="Arial"/>
          <w:color w:val="010302"/>
          <w:sz w:val="24"/>
          <w:szCs w:val="24"/>
          <w:lang w:val="es-MX"/>
        </w:rPr>
      </w:pPr>
    </w:p>
    <w:p w14:paraId="26C7BA89" w14:textId="77777777" w:rsidR="002B1170" w:rsidRPr="001E06D3" w:rsidRDefault="002B1170" w:rsidP="00785A76">
      <w:pPr>
        <w:spacing w:line="276" w:lineRule="auto"/>
        <w:rPr>
          <w:rFonts w:ascii="Arial" w:hAnsi="Arial" w:cs="Arial"/>
          <w:b/>
          <w:bCs/>
          <w:color w:val="010302"/>
          <w:sz w:val="24"/>
          <w:szCs w:val="24"/>
          <w:lang w:val="es-MX"/>
        </w:rPr>
      </w:pPr>
      <w:r w:rsidRPr="001E06D3">
        <w:rPr>
          <w:rFonts w:ascii="Arial" w:hAnsi="Arial" w:cs="Arial"/>
          <w:b/>
          <w:bCs/>
          <w:color w:val="010302"/>
          <w:sz w:val="24"/>
          <w:szCs w:val="24"/>
          <w:lang w:val="es-MX"/>
        </w:rPr>
        <w:t>Objetivos específicos:</w:t>
      </w:r>
    </w:p>
    <w:p w14:paraId="574BD988" w14:textId="77777777" w:rsidR="002B1170" w:rsidRPr="001E06D3" w:rsidRDefault="002B1170" w:rsidP="00785A76">
      <w:pPr>
        <w:spacing w:line="276" w:lineRule="auto"/>
        <w:rPr>
          <w:rFonts w:ascii="Arial" w:hAnsi="Arial" w:cs="Arial"/>
          <w:color w:val="010302"/>
          <w:sz w:val="24"/>
          <w:szCs w:val="24"/>
          <w:lang w:val="es-MX"/>
        </w:rPr>
      </w:pPr>
    </w:p>
    <w:p w14:paraId="13E5265A" w14:textId="77777777" w:rsidR="002B1170" w:rsidRPr="001E06D3" w:rsidRDefault="002B1170" w:rsidP="00785A76">
      <w:pPr>
        <w:pStyle w:val="ListParagraph"/>
        <w:numPr>
          <w:ilvl w:val="0"/>
          <w:numId w:val="14"/>
        </w:numPr>
        <w:spacing w:line="276" w:lineRule="auto"/>
        <w:rPr>
          <w:rFonts w:ascii="Arial" w:hAnsi="Arial" w:cs="Arial"/>
          <w:color w:val="010302"/>
          <w:sz w:val="24"/>
          <w:szCs w:val="24"/>
          <w:lang w:val="es-MX"/>
        </w:rPr>
      </w:pPr>
      <w:r w:rsidRPr="001E06D3">
        <w:rPr>
          <w:rFonts w:ascii="Arial" w:hAnsi="Arial" w:cs="Arial"/>
          <w:color w:val="010302"/>
          <w:sz w:val="24"/>
          <w:szCs w:val="24"/>
          <w:lang w:val="es-MX"/>
        </w:rPr>
        <w:t>Reconocimiento del área de trabajo.</w:t>
      </w:r>
    </w:p>
    <w:p w14:paraId="58FD0C68" w14:textId="77777777" w:rsidR="002B1170" w:rsidRPr="001E06D3" w:rsidRDefault="002B1170" w:rsidP="00785A76">
      <w:pPr>
        <w:pStyle w:val="ListParagraph"/>
        <w:numPr>
          <w:ilvl w:val="0"/>
          <w:numId w:val="14"/>
        </w:numPr>
        <w:spacing w:line="276" w:lineRule="auto"/>
        <w:rPr>
          <w:rFonts w:ascii="Arial" w:hAnsi="Arial" w:cs="Arial"/>
          <w:color w:val="010302"/>
          <w:sz w:val="24"/>
          <w:szCs w:val="24"/>
          <w:lang w:val="es-MX"/>
        </w:rPr>
      </w:pPr>
      <w:r w:rsidRPr="001E06D3">
        <w:rPr>
          <w:rFonts w:ascii="Arial" w:hAnsi="Arial" w:cs="Arial"/>
          <w:color w:val="010302"/>
          <w:sz w:val="24"/>
          <w:szCs w:val="24"/>
          <w:lang w:val="es-MX"/>
        </w:rPr>
        <w:t>Documentar la recolección de datos.</w:t>
      </w:r>
    </w:p>
    <w:p w14:paraId="7ED1D715" w14:textId="77777777" w:rsidR="002B1170" w:rsidRPr="001E06D3" w:rsidRDefault="002B1170" w:rsidP="00785A76">
      <w:pPr>
        <w:pStyle w:val="ListParagraph"/>
        <w:numPr>
          <w:ilvl w:val="0"/>
          <w:numId w:val="14"/>
        </w:numPr>
        <w:spacing w:line="276" w:lineRule="auto"/>
        <w:rPr>
          <w:rFonts w:ascii="Arial" w:hAnsi="Arial" w:cs="Arial"/>
          <w:color w:val="010302"/>
          <w:sz w:val="24"/>
          <w:szCs w:val="24"/>
          <w:lang w:val="es-MX"/>
        </w:rPr>
      </w:pPr>
      <w:r w:rsidRPr="001E06D3">
        <w:rPr>
          <w:rFonts w:ascii="Arial" w:hAnsi="Arial" w:cs="Arial"/>
          <w:color w:val="010302"/>
          <w:sz w:val="24"/>
          <w:szCs w:val="24"/>
          <w:lang w:val="es-MX"/>
        </w:rPr>
        <w:t>Proyectar una correcta imagen de la empresa General Cable S.A de C.V, para renovar el aspecto visual en sus espacios internos y externos.</w:t>
      </w:r>
    </w:p>
    <w:p w14:paraId="533530A5" w14:textId="77777777" w:rsidR="002B1170" w:rsidRPr="001E06D3" w:rsidRDefault="002B1170" w:rsidP="00785A76">
      <w:pPr>
        <w:pStyle w:val="ListParagraph"/>
        <w:numPr>
          <w:ilvl w:val="0"/>
          <w:numId w:val="14"/>
        </w:numPr>
        <w:spacing w:line="276" w:lineRule="auto"/>
        <w:rPr>
          <w:rFonts w:ascii="Arial" w:hAnsi="Arial" w:cs="Arial"/>
          <w:color w:val="010302"/>
          <w:sz w:val="24"/>
          <w:szCs w:val="24"/>
          <w:lang w:val="es-MX"/>
        </w:rPr>
      </w:pPr>
      <w:r w:rsidRPr="001E06D3">
        <w:rPr>
          <w:rFonts w:ascii="Arial" w:hAnsi="Arial" w:cs="Arial"/>
          <w:color w:val="010302"/>
          <w:sz w:val="24"/>
          <w:szCs w:val="24"/>
          <w:lang w:val="es-MX"/>
        </w:rPr>
        <w:t>Crear los elementos visuales acordes a las necesidades de la empresa, en las diferentes áreas de movilidad de las personas.</w:t>
      </w:r>
    </w:p>
    <w:p w14:paraId="3A981910" w14:textId="77777777" w:rsidR="002B1170" w:rsidRPr="001E06D3" w:rsidRDefault="002B1170" w:rsidP="002B1170">
      <w:pPr>
        <w:rPr>
          <w:rFonts w:ascii="Arial" w:hAnsi="Arial" w:cs="Arial"/>
          <w:color w:val="010302"/>
          <w:sz w:val="24"/>
          <w:szCs w:val="24"/>
          <w:lang w:val="es-MX"/>
        </w:rPr>
      </w:pPr>
    </w:p>
    <w:p w14:paraId="78063C99" w14:textId="77777777" w:rsidR="002B1170" w:rsidRPr="001E06D3" w:rsidRDefault="002B1170" w:rsidP="002B1170">
      <w:pPr>
        <w:rPr>
          <w:rFonts w:ascii="Arial" w:hAnsi="Arial" w:cs="Arial"/>
          <w:color w:val="010302"/>
          <w:sz w:val="24"/>
          <w:szCs w:val="24"/>
          <w:lang w:val="es-MX"/>
        </w:rPr>
      </w:pPr>
    </w:p>
    <w:p w14:paraId="0A85D2BC" w14:textId="77777777" w:rsidR="000B45E9" w:rsidRPr="001E06D3" w:rsidRDefault="000B45E9" w:rsidP="002B1170">
      <w:pPr>
        <w:jc w:val="center"/>
        <w:rPr>
          <w:rFonts w:ascii="Arial" w:hAnsi="Arial" w:cs="Arial"/>
          <w:b/>
          <w:bCs/>
          <w:sz w:val="24"/>
          <w:szCs w:val="24"/>
          <w:lang w:val="es-MX"/>
        </w:rPr>
      </w:pPr>
    </w:p>
    <w:p w14:paraId="224FA5DB" w14:textId="3E7430ED" w:rsidR="002B1170" w:rsidRPr="001E06D3" w:rsidRDefault="002B1170" w:rsidP="00FC7A8C">
      <w:pPr>
        <w:pStyle w:val="Heading2"/>
        <w:jc w:val="center"/>
        <w:rPr>
          <w:b/>
          <w:bCs/>
          <w:color w:val="010302"/>
          <w:sz w:val="24"/>
          <w:szCs w:val="24"/>
          <w:lang w:val="es-MX"/>
        </w:rPr>
      </w:pPr>
      <w:bookmarkStart w:id="15" w:name="_Toc131066661"/>
      <w:r w:rsidRPr="001E06D3">
        <w:rPr>
          <w:b/>
          <w:bCs/>
          <w:sz w:val="24"/>
          <w:szCs w:val="24"/>
          <w:lang w:val="es-MX"/>
        </w:rPr>
        <w:t>JUSTIFICACIÓN.</w:t>
      </w:r>
      <w:bookmarkEnd w:id="15"/>
    </w:p>
    <w:p w14:paraId="649A882A" w14:textId="77777777" w:rsidR="002B1170" w:rsidRPr="001E06D3" w:rsidRDefault="002B1170" w:rsidP="002B1170">
      <w:pPr>
        <w:pStyle w:val="ListParagraph"/>
        <w:ind w:left="720"/>
        <w:rPr>
          <w:rFonts w:ascii="Arial" w:hAnsi="Arial" w:cs="Arial"/>
          <w:color w:val="010302"/>
          <w:sz w:val="24"/>
          <w:szCs w:val="24"/>
          <w:lang w:val="es-MX"/>
        </w:rPr>
      </w:pPr>
      <w:r w:rsidRPr="001E06D3">
        <w:rPr>
          <w:rFonts w:ascii="Arial" w:hAnsi="Arial" w:cs="Arial"/>
          <w:sz w:val="24"/>
          <w:szCs w:val="24"/>
          <w:lang w:val="es-MX"/>
        </w:rPr>
        <w:t xml:space="preserve">  </w:t>
      </w:r>
    </w:p>
    <w:p w14:paraId="1766A9A6" w14:textId="2E02B675" w:rsidR="002B1170" w:rsidRPr="001E06D3" w:rsidRDefault="002B1170" w:rsidP="00785A76">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 xml:space="preserve">Según </w:t>
      </w:r>
      <w:r w:rsidRPr="001E06D3">
        <w:rPr>
          <w:rFonts w:ascii="Arial" w:hAnsi="Arial" w:cs="Arial"/>
          <w:i/>
          <w:iCs/>
          <w:color w:val="010302"/>
          <w:sz w:val="24"/>
          <w:szCs w:val="24"/>
          <w:lang w:val="es-MX"/>
        </w:rPr>
        <w:t>Rafael Q. Orozco “</w:t>
      </w:r>
      <w:r w:rsidR="000318AC" w:rsidRPr="001E06D3">
        <w:rPr>
          <w:rFonts w:ascii="Arial" w:hAnsi="Arial" w:cs="Arial"/>
          <w:i/>
          <w:iCs/>
          <w:color w:val="010302"/>
          <w:sz w:val="24"/>
          <w:szCs w:val="24"/>
          <w:lang w:val="es-MX"/>
        </w:rPr>
        <w:t>La señalética</w:t>
      </w:r>
      <w:r w:rsidRPr="001E06D3">
        <w:rPr>
          <w:rFonts w:ascii="Arial" w:hAnsi="Arial" w:cs="Arial"/>
          <w:i/>
          <w:iCs/>
          <w:color w:val="010302"/>
          <w:sz w:val="24"/>
          <w:szCs w:val="24"/>
          <w:lang w:val="es-MX"/>
        </w:rPr>
        <w:t xml:space="preserve"> la ciencia que estudia el empleo de los signos gráficos para orientar a las personas en un espacio determinado e informar de los servicios que se encuentran su disposición”.</w:t>
      </w:r>
    </w:p>
    <w:p w14:paraId="5886F87B" w14:textId="77777777" w:rsidR="002B1170" w:rsidRPr="001E06D3" w:rsidRDefault="002B1170" w:rsidP="00785A76">
      <w:pPr>
        <w:spacing w:line="276" w:lineRule="auto"/>
        <w:jc w:val="both"/>
        <w:rPr>
          <w:rFonts w:ascii="Arial" w:hAnsi="Arial" w:cs="Arial"/>
          <w:color w:val="010302"/>
          <w:sz w:val="24"/>
          <w:szCs w:val="24"/>
          <w:lang w:val="es-MX"/>
        </w:rPr>
      </w:pPr>
    </w:p>
    <w:p w14:paraId="4CF762D8" w14:textId="77777777" w:rsidR="002B1170" w:rsidRPr="001E06D3" w:rsidRDefault="002B1170" w:rsidP="00785A76">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Parece un proceso de creación algo tedioso, al crear una señalética puede ser uno de los procesos más divertidos y creativos de la rama del diseño gráfico, en la que interviene diferentes factores del diseño, tan importantes como lo son la forma, el color, el trazo, entre otros.</w:t>
      </w:r>
    </w:p>
    <w:p w14:paraId="4997E258" w14:textId="77777777" w:rsidR="002B1170" w:rsidRPr="001E06D3" w:rsidRDefault="002B1170" w:rsidP="00785A76">
      <w:pPr>
        <w:spacing w:line="276" w:lineRule="auto"/>
        <w:jc w:val="both"/>
        <w:rPr>
          <w:rFonts w:ascii="Arial" w:hAnsi="Arial" w:cs="Arial"/>
          <w:color w:val="010302"/>
          <w:sz w:val="24"/>
          <w:szCs w:val="24"/>
          <w:lang w:val="es-MX"/>
        </w:rPr>
      </w:pPr>
      <w:r w:rsidRPr="001E06D3">
        <w:rPr>
          <w:rFonts w:ascii="Arial" w:hAnsi="Arial" w:cs="Arial"/>
          <w:color w:val="010302"/>
          <w:sz w:val="24"/>
          <w:szCs w:val="24"/>
          <w:lang w:val="es-MX"/>
        </w:rPr>
        <w:t>Se debe tener en cuenta que, a través de unas líneas y un relleno, se puede transmitir cualquier tipo de información, dirección o instrucción, para que el espectador puede verla, entenderla y seguirla con facilidad a primera vista.</w:t>
      </w:r>
    </w:p>
    <w:p w14:paraId="62D316B2" w14:textId="77777777" w:rsidR="002B1170" w:rsidRPr="001E06D3" w:rsidRDefault="002B1170" w:rsidP="00785A76">
      <w:pPr>
        <w:spacing w:line="276" w:lineRule="auto"/>
        <w:jc w:val="both"/>
        <w:rPr>
          <w:rFonts w:ascii="Arial" w:hAnsi="Arial" w:cs="Arial"/>
          <w:sz w:val="24"/>
          <w:szCs w:val="24"/>
          <w:lang w:val="es-MX"/>
        </w:rPr>
      </w:pPr>
      <w:r w:rsidRPr="001E06D3">
        <w:rPr>
          <w:rFonts w:ascii="Arial" w:hAnsi="Arial" w:cs="Arial"/>
          <w:sz w:val="24"/>
          <w:szCs w:val="24"/>
          <w:lang w:val="es-MX"/>
        </w:rPr>
        <w:t>La identificación de planta tiene como finalidad ubicar al personal de la empresa y sobre todo a las áreas que no tienen un letrero que las identifique y ayude a los colaboradores a tener una correcta orientación e identificar cada una de las áreas que conforman a la empresa General Cable de México S.A de C.V.</w:t>
      </w:r>
    </w:p>
    <w:p w14:paraId="571A8481" w14:textId="77777777" w:rsidR="002B1170" w:rsidRPr="001E06D3" w:rsidRDefault="002B1170" w:rsidP="002B1170">
      <w:pPr>
        <w:jc w:val="both"/>
        <w:rPr>
          <w:rFonts w:ascii="Arial" w:hAnsi="Arial" w:cs="Arial"/>
          <w:sz w:val="24"/>
          <w:szCs w:val="24"/>
          <w:lang w:val="es-MX"/>
        </w:rPr>
      </w:pPr>
    </w:p>
    <w:p w14:paraId="2F5A1A89" w14:textId="77777777" w:rsidR="002B1170" w:rsidRPr="001E06D3" w:rsidRDefault="002B1170" w:rsidP="002B1170">
      <w:pPr>
        <w:rPr>
          <w:rFonts w:ascii="Arial" w:hAnsi="Arial" w:cs="Arial"/>
          <w:b/>
          <w:bCs/>
          <w:sz w:val="24"/>
          <w:szCs w:val="24"/>
          <w:lang w:val="es-MX"/>
        </w:rPr>
      </w:pPr>
    </w:p>
    <w:p w14:paraId="2EB8D329" w14:textId="77777777" w:rsidR="002B1170" w:rsidRPr="001E06D3" w:rsidRDefault="002B1170" w:rsidP="002B1170">
      <w:pPr>
        <w:rPr>
          <w:rFonts w:ascii="Arial" w:hAnsi="Arial" w:cs="Arial"/>
          <w:b/>
          <w:bCs/>
          <w:sz w:val="24"/>
          <w:szCs w:val="24"/>
          <w:lang w:val="es-MX"/>
        </w:rPr>
      </w:pPr>
    </w:p>
    <w:p w14:paraId="03899A20" w14:textId="77777777" w:rsidR="002B1170" w:rsidRPr="001E06D3" w:rsidRDefault="002B1170" w:rsidP="002B1170">
      <w:pPr>
        <w:rPr>
          <w:rFonts w:ascii="Arial" w:hAnsi="Arial" w:cs="Arial"/>
          <w:b/>
          <w:bCs/>
          <w:sz w:val="24"/>
          <w:szCs w:val="24"/>
          <w:lang w:val="es-MX"/>
        </w:rPr>
      </w:pPr>
    </w:p>
    <w:p w14:paraId="50EA6303" w14:textId="77777777" w:rsidR="002B1170" w:rsidRPr="001E06D3" w:rsidRDefault="002B1170" w:rsidP="002B1170">
      <w:pPr>
        <w:rPr>
          <w:rFonts w:ascii="Arial" w:hAnsi="Arial" w:cs="Arial"/>
          <w:b/>
          <w:bCs/>
          <w:sz w:val="24"/>
          <w:szCs w:val="24"/>
          <w:lang w:val="es-MX"/>
        </w:rPr>
      </w:pPr>
    </w:p>
    <w:p w14:paraId="4AE55C6E" w14:textId="77777777" w:rsidR="002B1170" w:rsidRDefault="002B1170" w:rsidP="002B1170">
      <w:pPr>
        <w:rPr>
          <w:rFonts w:ascii="Arial" w:hAnsi="Arial" w:cs="Arial"/>
          <w:b/>
          <w:bCs/>
          <w:sz w:val="28"/>
          <w:szCs w:val="28"/>
          <w:lang w:val="es-MX"/>
        </w:rPr>
      </w:pPr>
    </w:p>
    <w:p w14:paraId="5C17C8D8" w14:textId="77777777" w:rsidR="002B1170" w:rsidRDefault="002B1170" w:rsidP="002B1170">
      <w:pPr>
        <w:rPr>
          <w:rFonts w:ascii="Arial" w:hAnsi="Arial" w:cs="Arial"/>
          <w:b/>
          <w:bCs/>
          <w:sz w:val="28"/>
          <w:szCs w:val="28"/>
          <w:lang w:val="es-MX"/>
        </w:rPr>
      </w:pPr>
    </w:p>
    <w:p w14:paraId="1780DAFE" w14:textId="77777777" w:rsidR="002B1170" w:rsidRDefault="002B1170" w:rsidP="002B1170">
      <w:pPr>
        <w:rPr>
          <w:rFonts w:ascii="Arial" w:hAnsi="Arial" w:cs="Arial"/>
          <w:b/>
          <w:bCs/>
          <w:sz w:val="28"/>
          <w:szCs w:val="28"/>
          <w:lang w:val="es-MX"/>
        </w:rPr>
      </w:pPr>
    </w:p>
    <w:p w14:paraId="455DF18E" w14:textId="77777777" w:rsidR="002B1170" w:rsidRDefault="002B1170" w:rsidP="002B1170">
      <w:pPr>
        <w:rPr>
          <w:rFonts w:ascii="Arial" w:hAnsi="Arial" w:cs="Arial"/>
          <w:b/>
          <w:bCs/>
          <w:sz w:val="28"/>
          <w:szCs w:val="28"/>
          <w:lang w:val="es-MX"/>
        </w:rPr>
      </w:pPr>
    </w:p>
    <w:p w14:paraId="40089FAA" w14:textId="77777777" w:rsidR="002B1170" w:rsidRDefault="002B1170" w:rsidP="002B1170">
      <w:pPr>
        <w:rPr>
          <w:rFonts w:ascii="Arial" w:hAnsi="Arial" w:cs="Arial"/>
          <w:b/>
          <w:bCs/>
          <w:sz w:val="28"/>
          <w:szCs w:val="28"/>
          <w:lang w:val="es-MX"/>
        </w:rPr>
      </w:pPr>
    </w:p>
    <w:p w14:paraId="25E216C0" w14:textId="77777777" w:rsidR="002B1170" w:rsidRDefault="002B1170" w:rsidP="002B1170">
      <w:pPr>
        <w:rPr>
          <w:rFonts w:ascii="Arial" w:hAnsi="Arial" w:cs="Arial"/>
          <w:b/>
          <w:bCs/>
          <w:sz w:val="28"/>
          <w:szCs w:val="28"/>
          <w:lang w:val="es-MX"/>
        </w:rPr>
      </w:pPr>
    </w:p>
    <w:p w14:paraId="6D8F7CFE" w14:textId="77777777" w:rsidR="002B1170" w:rsidRDefault="002B1170" w:rsidP="002B1170">
      <w:pPr>
        <w:rPr>
          <w:rFonts w:ascii="Arial" w:hAnsi="Arial" w:cs="Arial"/>
          <w:b/>
          <w:bCs/>
          <w:sz w:val="28"/>
          <w:szCs w:val="28"/>
          <w:lang w:val="es-MX"/>
        </w:rPr>
      </w:pPr>
    </w:p>
    <w:p w14:paraId="34BB13C9" w14:textId="77777777" w:rsidR="002B1170" w:rsidRDefault="002B1170" w:rsidP="002B1170">
      <w:pPr>
        <w:rPr>
          <w:rFonts w:ascii="Arial" w:hAnsi="Arial" w:cs="Arial"/>
          <w:b/>
          <w:bCs/>
          <w:sz w:val="28"/>
          <w:szCs w:val="28"/>
          <w:lang w:val="es-MX"/>
        </w:rPr>
      </w:pPr>
    </w:p>
    <w:p w14:paraId="07F2D513" w14:textId="77777777" w:rsidR="002B1170" w:rsidRDefault="002B1170" w:rsidP="002B1170">
      <w:pPr>
        <w:rPr>
          <w:rFonts w:ascii="Arial" w:hAnsi="Arial" w:cs="Arial"/>
          <w:b/>
          <w:bCs/>
          <w:sz w:val="28"/>
          <w:szCs w:val="28"/>
          <w:lang w:val="es-MX"/>
        </w:rPr>
      </w:pPr>
    </w:p>
    <w:p w14:paraId="65202986" w14:textId="77777777" w:rsidR="002B1170" w:rsidRDefault="002B1170" w:rsidP="007711A5">
      <w:pPr>
        <w:rPr>
          <w:rFonts w:ascii="Arial" w:hAnsi="Arial" w:cs="Arial"/>
          <w:b/>
          <w:bCs/>
          <w:sz w:val="96"/>
          <w:szCs w:val="96"/>
          <w:lang w:val="es-MX"/>
        </w:rPr>
      </w:pPr>
    </w:p>
    <w:p w14:paraId="1DE5EAE6" w14:textId="77777777" w:rsidR="002B1170" w:rsidRDefault="002B1170" w:rsidP="002B1170">
      <w:pPr>
        <w:jc w:val="center"/>
        <w:rPr>
          <w:rFonts w:ascii="Arial" w:hAnsi="Arial" w:cs="Arial"/>
          <w:b/>
          <w:bCs/>
          <w:sz w:val="96"/>
          <w:szCs w:val="96"/>
          <w:lang w:val="es-MX"/>
        </w:rPr>
      </w:pPr>
    </w:p>
    <w:p w14:paraId="4036FC68" w14:textId="2D681CEA" w:rsidR="002B1170" w:rsidRPr="00FC7A8C" w:rsidRDefault="002B1170" w:rsidP="00FC7A8C">
      <w:pPr>
        <w:pStyle w:val="Heading1"/>
        <w:jc w:val="center"/>
        <w:rPr>
          <w:b/>
          <w:bCs/>
          <w:color w:val="010302"/>
          <w:sz w:val="380"/>
          <w:szCs w:val="380"/>
          <w:lang w:val="es-MX"/>
        </w:rPr>
      </w:pPr>
      <w:bookmarkStart w:id="16" w:name="_Toc131066662"/>
      <w:r w:rsidRPr="00FC7A8C">
        <w:rPr>
          <w:b/>
          <w:bCs/>
          <w:sz w:val="144"/>
          <w:szCs w:val="160"/>
          <w:lang w:val="es-MX"/>
        </w:rPr>
        <w:t>Marco Teórico</w:t>
      </w:r>
      <w:bookmarkEnd w:id="16"/>
    </w:p>
    <w:p w14:paraId="187DFDF2" w14:textId="77777777" w:rsidR="002B1170" w:rsidRDefault="002B1170" w:rsidP="002B1170">
      <w:pPr>
        <w:rPr>
          <w:rFonts w:ascii="Arial" w:hAnsi="Arial" w:cs="Arial"/>
          <w:b/>
          <w:bCs/>
          <w:sz w:val="28"/>
          <w:szCs w:val="28"/>
          <w:lang w:val="es-MX"/>
        </w:rPr>
      </w:pPr>
    </w:p>
    <w:p w14:paraId="3483F06D" w14:textId="77777777" w:rsidR="002B1170" w:rsidRDefault="002B1170" w:rsidP="002B1170">
      <w:pPr>
        <w:rPr>
          <w:rFonts w:ascii="Arial" w:hAnsi="Arial" w:cs="Arial"/>
          <w:b/>
          <w:bCs/>
          <w:sz w:val="28"/>
          <w:szCs w:val="28"/>
          <w:lang w:val="es-MX"/>
        </w:rPr>
      </w:pPr>
    </w:p>
    <w:p w14:paraId="44AB5253" w14:textId="77777777" w:rsidR="002B1170" w:rsidRDefault="002B1170" w:rsidP="002B1170">
      <w:pPr>
        <w:rPr>
          <w:rFonts w:ascii="Arial" w:hAnsi="Arial" w:cs="Arial"/>
          <w:b/>
          <w:bCs/>
          <w:sz w:val="28"/>
          <w:szCs w:val="28"/>
          <w:lang w:val="es-MX"/>
        </w:rPr>
      </w:pPr>
    </w:p>
    <w:p w14:paraId="7B8213FD" w14:textId="77777777" w:rsidR="002B1170" w:rsidRDefault="002B1170" w:rsidP="002B1170">
      <w:pPr>
        <w:rPr>
          <w:rFonts w:ascii="Arial" w:hAnsi="Arial" w:cs="Arial"/>
          <w:b/>
          <w:bCs/>
          <w:sz w:val="28"/>
          <w:szCs w:val="28"/>
          <w:lang w:val="es-MX"/>
        </w:rPr>
      </w:pPr>
    </w:p>
    <w:p w14:paraId="4845C8F2" w14:textId="77777777" w:rsidR="002B1170" w:rsidRDefault="002B1170" w:rsidP="002B1170">
      <w:pPr>
        <w:rPr>
          <w:rFonts w:ascii="Arial" w:hAnsi="Arial" w:cs="Arial"/>
          <w:b/>
          <w:bCs/>
          <w:sz w:val="28"/>
          <w:szCs w:val="28"/>
          <w:lang w:val="es-MX"/>
        </w:rPr>
      </w:pPr>
    </w:p>
    <w:p w14:paraId="383AC574" w14:textId="77777777" w:rsidR="002B1170" w:rsidRDefault="002B1170" w:rsidP="002B1170">
      <w:pPr>
        <w:rPr>
          <w:rFonts w:ascii="Arial" w:hAnsi="Arial" w:cs="Arial"/>
          <w:b/>
          <w:bCs/>
          <w:sz w:val="28"/>
          <w:szCs w:val="28"/>
          <w:lang w:val="es-MX"/>
        </w:rPr>
      </w:pPr>
    </w:p>
    <w:p w14:paraId="41B5CF4D" w14:textId="77777777" w:rsidR="002B1170" w:rsidRDefault="002B1170" w:rsidP="002B1170">
      <w:pPr>
        <w:rPr>
          <w:rFonts w:ascii="Arial" w:hAnsi="Arial" w:cs="Arial"/>
          <w:b/>
          <w:bCs/>
          <w:sz w:val="28"/>
          <w:szCs w:val="28"/>
          <w:lang w:val="es-MX"/>
        </w:rPr>
      </w:pPr>
    </w:p>
    <w:p w14:paraId="76DEA6D8" w14:textId="77777777" w:rsidR="002B1170" w:rsidRDefault="002B1170" w:rsidP="002B1170">
      <w:pPr>
        <w:rPr>
          <w:rFonts w:ascii="Arial" w:hAnsi="Arial" w:cs="Arial"/>
          <w:b/>
          <w:bCs/>
          <w:sz w:val="28"/>
          <w:szCs w:val="28"/>
          <w:lang w:val="es-MX"/>
        </w:rPr>
      </w:pPr>
    </w:p>
    <w:p w14:paraId="56B39F8F" w14:textId="77777777" w:rsidR="002B1170" w:rsidRDefault="002B1170" w:rsidP="002B1170">
      <w:pPr>
        <w:rPr>
          <w:rFonts w:ascii="Arial" w:hAnsi="Arial" w:cs="Arial"/>
          <w:b/>
          <w:bCs/>
          <w:sz w:val="28"/>
          <w:szCs w:val="28"/>
          <w:lang w:val="es-MX"/>
        </w:rPr>
      </w:pPr>
    </w:p>
    <w:p w14:paraId="43FD0ACA" w14:textId="77777777" w:rsidR="002B1170" w:rsidRDefault="002B1170" w:rsidP="002B1170">
      <w:pPr>
        <w:rPr>
          <w:rFonts w:ascii="Arial" w:hAnsi="Arial" w:cs="Arial"/>
          <w:b/>
          <w:bCs/>
          <w:sz w:val="28"/>
          <w:szCs w:val="28"/>
          <w:lang w:val="es-MX"/>
        </w:rPr>
      </w:pPr>
    </w:p>
    <w:p w14:paraId="5D93B90E" w14:textId="77777777" w:rsidR="002B1170" w:rsidRDefault="002B1170" w:rsidP="002B1170">
      <w:pPr>
        <w:rPr>
          <w:rFonts w:ascii="Arial" w:hAnsi="Arial" w:cs="Arial"/>
          <w:b/>
          <w:bCs/>
          <w:sz w:val="28"/>
          <w:szCs w:val="28"/>
          <w:lang w:val="es-MX"/>
        </w:rPr>
      </w:pPr>
    </w:p>
    <w:p w14:paraId="072F277B" w14:textId="77777777" w:rsidR="002B1170" w:rsidRDefault="002B1170" w:rsidP="002B1170">
      <w:pPr>
        <w:rPr>
          <w:rFonts w:ascii="Arial" w:hAnsi="Arial" w:cs="Arial"/>
          <w:b/>
          <w:bCs/>
          <w:sz w:val="28"/>
          <w:szCs w:val="28"/>
          <w:lang w:val="es-MX"/>
        </w:rPr>
      </w:pPr>
    </w:p>
    <w:p w14:paraId="370A418C" w14:textId="77777777" w:rsidR="002B1170" w:rsidRDefault="002B1170" w:rsidP="002B1170">
      <w:pPr>
        <w:rPr>
          <w:rFonts w:ascii="Arial" w:hAnsi="Arial" w:cs="Arial"/>
          <w:b/>
          <w:bCs/>
          <w:sz w:val="28"/>
          <w:szCs w:val="28"/>
          <w:lang w:val="es-MX"/>
        </w:rPr>
      </w:pPr>
    </w:p>
    <w:p w14:paraId="1F81639D" w14:textId="77777777" w:rsidR="002B1170" w:rsidRDefault="002B1170" w:rsidP="002B1170">
      <w:pPr>
        <w:rPr>
          <w:rFonts w:ascii="Arial" w:hAnsi="Arial" w:cs="Arial"/>
          <w:b/>
          <w:bCs/>
          <w:sz w:val="28"/>
          <w:szCs w:val="28"/>
          <w:lang w:val="es-MX"/>
        </w:rPr>
      </w:pPr>
    </w:p>
    <w:p w14:paraId="41D74A03" w14:textId="77777777" w:rsidR="002B1170" w:rsidRDefault="002B1170" w:rsidP="002B1170">
      <w:pPr>
        <w:rPr>
          <w:rFonts w:ascii="Arial" w:hAnsi="Arial" w:cs="Arial"/>
          <w:b/>
          <w:bCs/>
          <w:sz w:val="28"/>
          <w:szCs w:val="28"/>
          <w:lang w:val="es-MX"/>
        </w:rPr>
      </w:pPr>
    </w:p>
    <w:p w14:paraId="7B3F35F8" w14:textId="77777777" w:rsidR="002B1170" w:rsidRDefault="002B1170" w:rsidP="002B1170">
      <w:pPr>
        <w:rPr>
          <w:rFonts w:ascii="Arial" w:hAnsi="Arial" w:cs="Arial"/>
          <w:b/>
          <w:bCs/>
          <w:sz w:val="28"/>
          <w:szCs w:val="28"/>
          <w:lang w:val="es-MX"/>
        </w:rPr>
      </w:pPr>
    </w:p>
    <w:p w14:paraId="3E9A75B0" w14:textId="77777777" w:rsidR="002B1170" w:rsidRDefault="002B1170" w:rsidP="002B1170">
      <w:pPr>
        <w:rPr>
          <w:rFonts w:ascii="Arial" w:hAnsi="Arial" w:cs="Arial"/>
          <w:b/>
          <w:bCs/>
          <w:sz w:val="28"/>
          <w:szCs w:val="28"/>
          <w:lang w:val="es-MX"/>
        </w:rPr>
      </w:pPr>
    </w:p>
    <w:p w14:paraId="46A1C08C" w14:textId="77777777" w:rsidR="002B1170" w:rsidRDefault="002B1170" w:rsidP="002B1170">
      <w:pPr>
        <w:rPr>
          <w:rFonts w:ascii="Arial" w:hAnsi="Arial" w:cs="Arial"/>
          <w:b/>
          <w:bCs/>
          <w:sz w:val="28"/>
          <w:szCs w:val="28"/>
          <w:lang w:val="es-MX"/>
        </w:rPr>
      </w:pPr>
    </w:p>
    <w:p w14:paraId="2A78E02B" w14:textId="77777777" w:rsidR="006C6E43" w:rsidRDefault="006C6E43" w:rsidP="002B1170">
      <w:pPr>
        <w:jc w:val="center"/>
        <w:rPr>
          <w:rFonts w:ascii="Arial" w:hAnsi="Arial" w:cs="Arial"/>
          <w:sz w:val="28"/>
          <w:szCs w:val="28"/>
          <w:lang w:val="es-MX"/>
        </w:rPr>
      </w:pPr>
    </w:p>
    <w:p w14:paraId="029955EB" w14:textId="77777777" w:rsidR="006C6E43" w:rsidRDefault="006C6E43" w:rsidP="002B1170">
      <w:pPr>
        <w:jc w:val="center"/>
        <w:rPr>
          <w:rFonts w:ascii="Arial" w:hAnsi="Arial" w:cs="Arial"/>
          <w:sz w:val="28"/>
          <w:szCs w:val="28"/>
          <w:lang w:val="es-MX"/>
        </w:rPr>
      </w:pPr>
    </w:p>
    <w:p w14:paraId="3F0371B3" w14:textId="77777777" w:rsidR="006C6E43" w:rsidRDefault="006C6E43" w:rsidP="002B1170">
      <w:pPr>
        <w:jc w:val="center"/>
        <w:rPr>
          <w:rFonts w:ascii="Arial" w:hAnsi="Arial" w:cs="Arial"/>
          <w:sz w:val="28"/>
          <w:szCs w:val="28"/>
          <w:lang w:val="es-MX"/>
        </w:rPr>
      </w:pPr>
    </w:p>
    <w:p w14:paraId="7DB1A559" w14:textId="0E903C72" w:rsidR="001E06D3" w:rsidRDefault="001E06D3" w:rsidP="00FC7A8C">
      <w:pPr>
        <w:pStyle w:val="Heading1"/>
        <w:jc w:val="center"/>
        <w:rPr>
          <w:lang w:val="es-MX"/>
        </w:rPr>
      </w:pPr>
      <w:bookmarkStart w:id="17" w:name="_Toc131066663"/>
    </w:p>
    <w:p w14:paraId="4E6B8CCC" w14:textId="2A86A2E6" w:rsidR="00C85413" w:rsidRDefault="00C85413" w:rsidP="00C85413">
      <w:pPr>
        <w:rPr>
          <w:lang w:val="es-MX"/>
        </w:rPr>
      </w:pPr>
    </w:p>
    <w:p w14:paraId="0A242328" w14:textId="75857D0C" w:rsidR="00C85413" w:rsidRDefault="00C85413" w:rsidP="00C85413">
      <w:pPr>
        <w:rPr>
          <w:lang w:val="es-MX"/>
        </w:rPr>
      </w:pPr>
    </w:p>
    <w:p w14:paraId="1D1B24C8" w14:textId="77777777" w:rsidR="00C85413" w:rsidRPr="00C85413" w:rsidRDefault="00C85413" w:rsidP="00C85413">
      <w:pPr>
        <w:rPr>
          <w:lang w:val="es-MX"/>
        </w:rPr>
      </w:pPr>
    </w:p>
    <w:p w14:paraId="46648C02" w14:textId="2B3725CB" w:rsidR="002B1170" w:rsidRPr="00C85413" w:rsidRDefault="002B1170" w:rsidP="00FC7A8C">
      <w:pPr>
        <w:pStyle w:val="Heading1"/>
        <w:jc w:val="center"/>
        <w:rPr>
          <w:sz w:val="24"/>
          <w:szCs w:val="24"/>
          <w:lang w:val="es-MX"/>
        </w:rPr>
      </w:pPr>
      <w:r w:rsidRPr="00C85413">
        <w:rPr>
          <w:sz w:val="24"/>
          <w:szCs w:val="24"/>
          <w:lang w:val="es-MX"/>
        </w:rPr>
        <w:lastRenderedPageBreak/>
        <w:t xml:space="preserve">¿QUÉ ES </w:t>
      </w:r>
      <w:r w:rsidRPr="00C85413">
        <w:rPr>
          <w:b/>
          <w:bCs/>
          <w:i/>
          <w:iCs/>
          <w:sz w:val="24"/>
          <w:szCs w:val="24"/>
          <w:lang w:val="es-MX"/>
        </w:rPr>
        <w:t>DMAIC</w:t>
      </w:r>
      <w:r w:rsidRPr="00C85413">
        <w:rPr>
          <w:sz w:val="24"/>
          <w:szCs w:val="24"/>
          <w:lang w:val="es-MX"/>
        </w:rPr>
        <w:t>?</w:t>
      </w:r>
      <w:bookmarkEnd w:id="17"/>
    </w:p>
    <w:p w14:paraId="1A5BF7B4" w14:textId="77777777" w:rsidR="002B1170" w:rsidRPr="00C85413" w:rsidRDefault="002B1170" w:rsidP="002B1170">
      <w:pPr>
        <w:jc w:val="both"/>
        <w:rPr>
          <w:rFonts w:ascii="Arial" w:hAnsi="Arial" w:cs="Arial"/>
          <w:sz w:val="24"/>
          <w:szCs w:val="24"/>
          <w:lang w:val="es-MX"/>
        </w:rPr>
      </w:pPr>
    </w:p>
    <w:p w14:paraId="553A7919"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Es un enfoque de resolución de problemas basado en datos que ayuda a realizar mejoras y optimizaciones incrementales en los productos, diseños y procesos comerciales. Fue creado en los años </w:t>
      </w:r>
      <w:r w:rsidRPr="00C85413">
        <w:rPr>
          <w:rFonts w:ascii="Arial" w:hAnsi="Arial" w:cs="Arial"/>
          <w:i/>
          <w:iCs/>
          <w:sz w:val="24"/>
          <w:szCs w:val="24"/>
          <w:lang w:val="es-MX"/>
        </w:rPr>
        <w:t>1980</w:t>
      </w:r>
      <w:r w:rsidRPr="00C85413">
        <w:rPr>
          <w:rFonts w:ascii="Arial" w:hAnsi="Arial" w:cs="Arial"/>
          <w:sz w:val="24"/>
          <w:szCs w:val="24"/>
          <w:lang w:val="es-MX"/>
        </w:rPr>
        <w:t xml:space="preserve"> como parte de la metodología </w:t>
      </w:r>
      <w:r w:rsidRPr="00C85413">
        <w:rPr>
          <w:rFonts w:ascii="Arial" w:hAnsi="Arial" w:cs="Arial"/>
          <w:i/>
          <w:iCs/>
          <w:sz w:val="24"/>
          <w:szCs w:val="24"/>
          <w:lang w:val="es-MX"/>
        </w:rPr>
        <w:t>Six Sigma</w:t>
      </w:r>
      <w:r w:rsidRPr="00C85413">
        <w:rPr>
          <w:rFonts w:ascii="Arial" w:hAnsi="Arial" w:cs="Arial"/>
          <w:sz w:val="24"/>
          <w:szCs w:val="24"/>
          <w:lang w:val="es-MX"/>
        </w:rPr>
        <w:t xml:space="preserve"> por el ingeniero de </w:t>
      </w:r>
      <w:r w:rsidRPr="00C85413">
        <w:rPr>
          <w:rFonts w:ascii="Arial" w:hAnsi="Arial" w:cs="Arial"/>
          <w:i/>
          <w:iCs/>
          <w:sz w:val="24"/>
          <w:szCs w:val="24"/>
          <w:lang w:val="es-MX"/>
        </w:rPr>
        <w:t xml:space="preserve">Motorola, </w:t>
      </w:r>
      <w:r w:rsidRPr="00C85413">
        <w:rPr>
          <w:rFonts w:ascii="Arial" w:hAnsi="Arial" w:cs="Arial"/>
          <w:i/>
          <w:iCs/>
          <w:sz w:val="24"/>
          <w:szCs w:val="24"/>
          <w:u w:val="single"/>
          <w:lang w:val="es-MX"/>
        </w:rPr>
        <w:t>Bill Smith</w:t>
      </w:r>
      <w:r w:rsidRPr="00C85413">
        <w:rPr>
          <w:rFonts w:ascii="Arial" w:hAnsi="Arial" w:cs="Arial"/>
          <w:i/>
          <w:iCs/>
          <w:sz w:val="24"/>
          <w:szCs w:val="24"/>
          <w:lang w:val="es-MX"/>
        </w:rPr>
        <w:t xml:space="preserve">. </w:t>
      </w:r>
      <w:r w:rsidRPr="00C85413">
        <w:rPr>
          <w:rFonts w:ascii="Arial" w:hAnsi="Arial" w:cs="Arial"/>
          <w:sz w:val="24"/>
          <w:szCs w:val="24"/>
          <w:lang w:val="es-MX"/>
        </w:rPr>
        <w:t>El enfoque Six Sigma fue diseñado para impulsar la mejora continua de los procesos de fabricación utilizando datos y estadísticas.</w:t>
      </w:r>
    </w:p>
    <w:p w14:paraId="3F44A393" w14:textId="77777777" w:rsidR="002B1170" w:rsidRPr="00C85413" w:rsidRDefault="002B1170" w:rsidP="00785A76">
      <w:pPr>
        <w:spacing w:line="276" w:lineRule="auto"/>
        <w:jc w:val="both"/>
        <w:rPr>
          <w:rFonts w:ascii="Arial" w:hAnsi="Arial" w:cs="Arial"/>
          <w:sz w:val="24"/>
          <w:szCs w:val="24"/>
          <w:lang w:val="es-MX"/>
        </w:rPr>
      </w:pPr>
    </w:p>
    <w:p w14:paraId="47442308"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i/>
          <w:iCs/>
          <w:sz w:val="24"/>
          <w:szCs w:val="24"/>
          <w:lang w:val="es-MX"/>
        </w:rPr>
        <w:t>DMAIC</w:t>
      </w:r>
      <w:r w:rsidRPr="00C85413">
        <w:rPr>
          <w:rFonts w:ascii="Arial" w:hAnsi="Arial" w:cs="Arial"/>
          <w:sz w:val="24"/>
          <w:szCs w:val="24"/>
          <w:lang w:val="es-MX"/>
        </w:rPr>
        <w:t>, cuenta con cinco pasos interconectados:</w:t>
      </w:r>
    </w:p>
    <w:p w14:paraId="1C00C193" w14:textId="77777777" w:rsidR="002B1170" w:rsidRPr="00C85413" w:rsidRDefault="002B1170" w:rsidP="00785A76">
      <w:pPr>
        <w:spacing w:line="276" w:lineRule="auto"/>
        <w:jc w:val="both"/>
        <w:rPr>
          <w:rFonts w:ascii="Arial" w:hAnsi="Arial" w:cs="Arial"/>
          <w:sz w:val="24"/>
          <w:szCs w:val="24"/>
          <w:lang w:val="es-MX"/>
        </w:rPr>
      </w:pPr>
    </w:p>
    <w:p w14:paraId="640EEBCF" w14:textId="77777777" w:rsidR="002B1170" w:rsidRPr="00C85413" w:rsidRDefault="002B1170" w:rsidP="00785A76">
      <w:pPr>
        <w:pStyle w:val="ListParagraph"/>
        <w:numPr>
          <w:ilvl w:val="0"/>
          <w:numId w:val="19"/>
        </w:numPr>
        <w:spacing w:line="276" w:lineRule="auto"/>
        <w:jc w:val="both"/>
        <w:rPr>
          <w:rFonts w:ascii="Arial" w:hAnsi="Arial" w:cs="Arial"/>
          <w:sz w:val="24"/>
          <w:szCs w:val="24"/>
          <w:lang w:val="es-MX"/>
        </w:rPr>
      </w:pPr>
      <w:r w:rsidRPr="00C85413">
        <w:rPr>
          <w:rFonts w:ascii="Arial" w:hAnsi="Arial" w:cs="Arial"/>
          <w:sz w:val="24"/>
          <w:szCs w:val="24"/>
          <w:lang w:val="es-MX"/>
        </w:rPr>
        <w:t>Definir.</w:t>
      </w:r>
    </w:p>
    <w:p w14:paraId="2B794203" w14:textId="77777777" w:rsidR="002B1170" w:rsidRPr="00C85413" w:rsidRDefault="002B1170" w:rsidP="00785A76">
      <w:pPr>
        <w:pStyle w:val="ListParagraph"/>
        <w:numPr>
          <w:ilvl w:val="0"/>
          <w:numId w:val="19"/>
        </w:numPr>
        <w:spacing w:line="276" w:lineRule="auto"/>
        <w:jc w:val="both"/>
        <w:rPr>
          <w:rFonts w:ascii="Arial" w:hAnsi="Arial" w:cs="Arial"/>
          <w:sz w:val="24"/>
          <w:szCs w:val="24"/>
          <w:lang w:val="es-MX"/>
        </w:rPr>
      </w:pPr>
      <w:r w:rsidRPr="00C85413">
        <w:rPr>
          <w:rFonts w:ascii="Arial" w:hAnsi="Arial" w:cs="Arial"/>
          <w:sz w:val="24"/>
          <w:szCs w:val="24"/>
          <w:lang w:val="es-MX"/>
        </w:rPr>
        <w:t>Medir.</w:t>
      </w:r>
    </w:p>
    <w:p w14:paraId="65E63073" w14:textId="77777777" w:rsidR="002B1170" w:rsidRPr="00C85413" w:rsidRDefault="002B1170" w:rsidP="00785A76">
      <w:pPr>
        <w:pStyle w:val="ListParagraph"/>
        <w:numPr>
          <w:ilvl w:val="0"/>
          <w:numId w:val="19"/>
        </w:numPr>
        <w:spacing w:line="276" w:lineRule="auto"/>
        <w:jc w:val="both"/>
        <w:rPr>
          <w:rFonts w:ascii="Arial" w:hAnsi="Arial" w:cs="Arial"/>
          <w:sz w:val="24"/>
          <w:szCs w:val="24"/>
          <w:lang w:val="es-MX"/>
        </w:rPr>
      </w:pPr>
      <w:r w:rsidRPr="00C85413">
        <w:rPr>
          <w:rFonts w:ascii="Arial" w:hAnsi="Arial" w:cs="Arial"/>
          <w:sz w:val="24"/>
          <w:szCs w:val="24"/>
          <w:lang w:val="es-MX"/>
        </w:rPr>
        <w:t>Analizar.</w:t>
      </w:r>
    </w:p>
    <w:p w14:paraId="4ADD90EE" w14:textId="77777777" w:rsidR="002B1170" w:rsidRPr="00C85413" w:rsidRDefault="002B1170" w:rsidP="00785A76">
      <w:pPr>
        <w:pStyle w:val="ListParagraph"/>
        <w:numPr>
          <w:ilvl w:val="0"/>
          <w:numId w:val="19"/>
        </w:numPr>
        <w:spacing w:line="276" w:lineRule="auto"/>
        <w:jc w:val="both"/>
        <w:rPr>
          <w:rFonts w:ascii="Arial" w:hAnsi="Arial" w:cs="Arial"/>
          <w:sz w:val="24"/>
          <w:szCs w:val="24"/>
          <w:lang w:val="es-MX"/>
        </w:rPr>
      </w:pPr>
      <w:r w:rsidRPr="00C85413">
        <w:rPr>
          <w:rFonts w:ascii="Arial" w:hAnsi="Arial" w:cs="Arial"/>
          <w:sz w:val="24"/>
          <w:szCs w:val="24"/>
          <w:lang w:val="es-MX"/>
        </w:rPr>
        <w:t>Mejorar.</w:t>
      </w:r>
    </w:p>
    <w:p w14:paraId="310DDC8B" w14:textId="77777777" w:rsidR="002B1170" w:rsidRPr="00C85413" w:rsidRDefault="002B1170" w:rsidP="00785A76">
      <w:pPr>
        <w:pStyle w:val="ListParagraph"/>
        <w:numPr>
          <w:ilvl w:val="0"/>
          <w:numId w:val="19"/>
        </w:numPr>
        <w:spacing w:line="276" w:lineRule="auto"/>
        <w:jc w:val="both"/>
        <w:rPr>
          <w:rFonts w:ascii="Arial" w:hAnsi="Arial" w:cs="Arial"/>
          <w:sz w:val="24"/>
          <w:szCs w:val="24"/>
          <w:lang w:val="es-MX"/>
        </w:rPr>
      </w:pPr>
      <w:r w:rsidRPr="00C85413">
        <w:rPr>
          <w:rFonts w:ascii="Arial" w:hAnsi="Arial" w:cs="Arial"/>
          <w:sz w:val="24"/>
          <w:szCs w:val="24"/>
          <w:lang w:val="es-MX"/>
        </w:rPr>
        <w:t>Controlar.</w:t>
      </w:r>
    </w:p>
    <w:p w14:paraId="7BD2916A" w14:textId="77777777" w:rsidR="002B1170" w:rsidRPr="00C85413" w:rsidRDefault="002B1170" w:rsidP="00785A76">
      <w:pPr>
        <w:spacing w:line="276" w:lineRule="auto"/>
        <w:jc w:val="both"/>
        <w:rPr>
          <w:rFonts w:ascii="Arial" w:hAnsi="Arial" w:cs="Arial"/>
          <w:sz w:val="24"/>
          <w:szCs w:val="24"/>
          <w:lang w:val="es-MX"/>
        </w:rPr>
      </w:pPr>
    </w:p>
    <w:p w14:paraId="5821964D"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Cada fase está concebida para tener un efecto acumulativo; basarse en la información y los datos generados en las fases anteriores y repetirse en varias iteraciones.</w:t>
      </w:r>
    </w:p>
    <w:p w14:paraId="1B8FFF7C" w14:textId="77777777" w:rsidR="002B1170" w:rsidRDefault="002B1170" w:rsidP="002B1170">
      <w:pPr>
        <w:jc w:val="both"/>
        <w:rPr>
          <w:rFonts w:ascii="Arial" w:hAnsi="Arial" w:cs="Arial"/>
          <w:sz w:val="24"/>
          <w:szCs w:val="24"/>
          <w:lang w:val="es-MX"/>
        </w:rPr>
      </w:pPr>
    </w:p>
    <w:p w14:paraId="7E490705" w14:textId="77777777" w:rsidR="002B1170" w:rsidRDefault="002B1170" w:rsidP="002B1170">
      <w:pPr>
        <w:jc w:val="both"/>
        <w:rPr>
          <w:rFonts w:ascii="Arial" w:hAnsi="Arial" w:cs="Arial"/>
          <w:sz w:val="24"/>
          <w:szCs w:val="24"/>
          <w:lang w:val="es-MX"/>
        </w:rPr>
      </w:pPr>
    </w:p>
    <w:p w14:paraId="529F35E3" w14:textId="77777777" w:rsidR="002B1170" w:rsidRDefault="002B1170" w:rsidP="002B1170">
      <w:pPr>
        <w:jc w:val="both"/>
        <w:rPr>
          <w:rFonts w:ascii="Arial" w:hAnsi="Arial" w:cs="Arial"/>
          <w:sz w:val="24"/>
          <w:szCs w:val="24"/>
          <w:lang w:val="es-MX"/>
        </w:rPr>
      </w:pPr>
      <w:r>
        <w:rPr>
          <w:rFonts w:ascii="Arial" w:hAnsi="Arial" w:cs="Arial"/>
          <w:noProof/>
          <w:sz w:val="28"/>
          <w:szCs w:val="28"/>
          <w:lang w:val="es-MX" w:eastAsia="es-MX"/>
        </w:rPr>
        <mc:AlternateContent>
          <mc:Choice Requires="wps">
            <w:drawing>
              <wp:anchor distT="0" distB="0" distL="114300" distR="114300" simplePos="0" relativeHeight="251682816" behindDoc="0" locked="0" layoutInCell="1" allowOverlap="1" wp14:anchorId="5F5B11A9" wp14:editId="639776ED">
                <wp:simplePos x="0" y="0"/>
                <wp:positionH relativeFrom="column">
                  <wp:posOffset>2513634</wp:posOffset>
                </wp:positionH>
                <wp:positionV relativeFrom="paragraph">
                  <wp:posOffset>2093788</wp:posOffset>
                </wp:positionV>
                <wp:extent cx="2473036" cy="280555"/>
                <wp:effectExtent l="0" t="0" r="3810" b="5715"/>
                <wp:wrapNone/>
                <wp:docPr id="5" name="Text Box 5"/>
                <wp:cNvGraphicFramePr/>
                <a:graphic xmlns:a="http://schemas.openxmlformats.org/drawingml/2006/main">
                  <a:graphicData uri="http://schemas.microsoft.com/office/word/2010/wordprocessingShape">
                    <wps:wsp>
                      <wps:cNvSpPr txBox="1"/>
                      <wps:spPr>
                        <a:xfrm>
                          <a:off x="0" y="0"/>
                          <a:ext cx="2473036" cy="280555"/>
                        </a:xfrm>
                        <a:prstGeom prst="rect">
                          <a:avLst/>
                        </a:prstGeom>
                        <a:solidFill>
                          <a:schemeClr val="lt1"/>
                        </a:solidFill>
                        <a:ln w="6350">
                          <a:noFill/>
                        </a:ln>
                      </wps:spPr>
                      <wps:txbx>
                        <w:txbxContent>
                          <w:p w14:paraId="30E2E027" w14:textId="541F0AEB" w:rsidR="001E06D3" w:rsidRPr="00C85413" w:rsidRDefault="001E06D3" w:rsidP="00E17552">
                            <w:pP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Figura 3 SmartArt Graphic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B11A9" id="Text Box 5" o:spid="_x0000_s1034" type="#_x0000_t202" style="position:absolute;left:0;text-align:left;margin-left:197.9pt;margin-top:164.85pt;width:194.75pt;height:2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" fillcolor="white [3201]" stroked="f" strokeweight=".5pt">
                <v:textbox>
                  <w:txbxContent>
                    <w:p w14:paraId="30E2E027" w14:textId="541F0AEB" w:rsidR="001E06D3" w:rsidRPr="00C85413" w:rsidRDefault="001E06D3" w:rsidP="00E17552">
                      <w:pP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 xml:space="preserve">Figura 3 SmartArt </w:t>
                      </w:r>
                      <w:proofErr w:type="spellStart"/>
                      <w:r w:rsidRPr="00C85413">
                        <w:rPr>
                          <w:rFonts w:ascii="Arial" w:hAnsi="Arial" w:cs="Arial"/>
                          <w:i/>
                          <w:iCs/>
                          <w:color w:val="44546A" w:themeColor="text2"/>
                          <w:sz w:val="16"/>
                          <w:szCs w:val="16"/>
                          <w:lang w:val="es-MX"/>
                        </w:rPr>
                        <w:t>Graphic</w:t>
                      </w:r>
                      <w:proofErr w:type="spellEnd"/>
                    </w:p>
                  </w:txbxContent>
                </v:textbox>
              </v:shape>
            </w:pict>
          </mc:Fallback>
        </mc:AlternateContent>
      </w:r>
      <w:r>
        <w:rPr>
          <w:rFonts w:ascii="Arial" w:hAnsi="Arial" w:cs="Arial"/>
          <w:sz w:val="24"/>
          <w:szCs w:val="24"/>
          <w:lang w:val="es-MX"/>
        </w:rPr>
        <w:t xml:space="preserve">                            </w:t>
      </w:r>
      <w:r>
        <w:rPr>
          <w:rFonts w:ascii="Arial" w:hAnsi="Arial" w:cs="Arial"/>
          <w:noProof/>
          <w:sz w:val="24"/>
          <w:szCs w:val="24"/>
          <w:lang w:val="es-MX" w:eastAsia="es-MX"/>
        </w:rPr>
        <w:drawing>
          <wp:inline distT="0" distB="0" distL="0" distR="0" wp14:anchorId="6C507A39" wp14:editId="666DDBDC">
            <wp:extent cx="4470400" cy="2148417"/>
            <wp:effectExtent l="0" t="19050" r="0" b="0"/>
            <wp:docPr id="72" name="Diagram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0E33509" w14:textId="77777777" w:rsidR="002B1170" w:rsidRDefault="002B1170" w:rsidP="002B1170">
      <w:pPr>
        <w:jc w:val="both"/>
        <w:rPr>
          <w:rFonts w:ascii="Arial" w:hAnsi="Arial" w:cs="Arial"/>
          <w:b/>
          <w:bCs/>
          <w:sz w:val="24"/>
          <w:szCs w:val="24"/>
          <w:lang w:val="es-MX"/>
        </w:rPr>
      </w:pPr>
    </w:p>
    <w:p w14:paraId="67765F80" w14:textId="77777777" w:rsidR="002B1170" w:rsidRDefault="002B1170" w:rsidP="002B1170">
      <w:pPr>
        <w:jc w:val="both"/>
        <w:rPr>
          <w:rFonts w:ascii="Arial" w:hAnsi="Arial" w:cs="Arial"/>
          <w:b/>
          <w:bCs/>
          <w:sz w:val="24"/>
          <w:szCs w:val="24"/>
          <w:lang w:val="es-MX"/>
        </w:rPr>
      </w:pPr>
    </w:p>
    <w:p w14:paraId="433AAB69" w14:textId="77777777" w:rsidR="002B1170" w:rsidRPr="00C85413" w:rsidRDefault="002B1170" w:rsidP="00785A76">
      <w:pPr>
        <w:spacing w:line="276" w:lineRule="auto"/>
        <w:jc w:val="both"/>
        <w:rPr>
          <w:rFonts w:ascii="Arial" w:hAnsi="Arial" w:cs="Arial"/>
          <w:i/>
          <w:iCs/>
          <w:sz w:val="24"/>
          <w:szCs w:val="24"/>
          <w:lang w:val="es-MX"/>
        </w:rPr>
      </w:pPr>
      <w:bookmarkStart w:id="18" w:name="_Toc131066664"/>
      <w:r w:rsidRPr="00C85413">
        <w:rPr>
          <w:rStyle w:val="Heading2Char"/>
          <w:b/>
          <w:bCs/>
          <w:sz w:val="24"/>
          <w:szCs w:val="24"/>
          <w:lang w:val="es-MX"/>
        </w:rPr>
        <w:t>Definir:</w:t>
      </w:r>
      <w:bookmarkEnd w:id="18"/>
      <w:r w:rsidRPr="00C85413">
        <w:rPr>
          <w:rFonts w:ascii="Arial" w:hAnsi="Arial" w:cs="Arial"/>
          <w:sz w:val="24"/>
          <w:szCs w:val="24"/>
          <w:lang w:val="es-MX"/>
        </w:rPr>
        <w:t xml:space="preserve"> Establece el problema y qué se necesita para lograr una solución, es donde se establece claramente el problema, el objetivo final y el alcance que se necesitará para lograrlo. Esta fase ayuda a comprender el proceso en su totalidad y que elementos son críticos para la calidad, también conocidos como </w:t>
      </w:r>
      <w:r w:rsidRPr="00C85413">
        <w:rPr>
          <w:rFonts w:ascii="Arial" w:hAnsi="Arial" w:cs="Arial"/>
          <w:b/>
          <w:bCs/>
          <w:i/>
          <w:iCs/>
          <w:sz w:val="24"/>
          <w:szCs w:val="24"/>
          <w:lang w:val="es-MX"/>
        </w:rPr>
        <w:t>“CTQ”</w:t>
      </w:r>
      <w:r w:rsidRPr="00C85413">
        <w:rPr>
          <w:rFonts w:ascii="Arial" w:hAnsi="Arial" w:cs="Arial"/>
          <w:i/>
          <w:iCs/>
          <w:sz w:val="24"/>
          <w:szCs w:val="24"/>
          <w:lang w:val="es-MX"/>
        </w:rPr>
        <w:t>.</w:t>
      </w:r>
      <w:r w:rsidRPr="00C85413">
        <w:rPr>
          <w:rFonts w:ascii="Arial" w:hAnsi="Arial" w:cs="Arial"/>
          <w:sz w:val="24"/>
          <w:szCs w:val="24"/>
          <w:lang w:val="es-MX"/>
        </w:rPr>
        <w:t xml:space="preserve"> Las entradas y salidas se suelen trazar con un diagrama SIPOC, que es una sigla en inglés que significa </w:t>
      </w:r>
      <w:r w:rsidRPr="00C85413">
        <w:rPr>
          <w:rFonts w:ascii="Arial" w:hAnsi="Arial" w:cs="Arial"/>
          <w:i/>
          <w:iCs/>
          <w:sz w:val="24"/>
          <w:szCs w:val="24"/>
          <w:lang w:val="es-MX"/>
        </w:rPr>
        <w:t>proveedores, entradas, procesos, salidas y clientes.</w:t>
      </w:r>
    </w:p>
    <w:p w14:paraId="3CCEA2ED" w14:textId="77777777" w:rsidR="002B1170" w:rsidRPr="00C85413" w:rsidRDefault="002B1170" w:rsidP="00785A76">
      <w:pPr>
        <w:spacing w:line="276" w:lineRule="auto"/>
        <w:jc w:val="both"/>
        <w:rPr>
          <w:rFonts w:ascii="Arial" w:hAnsi="Arial" w:cs="Arial"/>
          <w:i/>
          <w:iCs/>
          <w:sz w:val="24"/>
          <w:szCs w:val="24"/>
          <w:lang w:val="es-MX"/>
        </w:rPr>
      </w:pPr>
    </w:p>
    <w:p w14:paraId="5E4D3862" w14:textId="77777777" w:rsidR="002B1170" w:rsidRPr="00C85413" w:rsidRDefault="002B1170" w:rsidP="00785A76">
      <w:pPr>
        <w:spacing w:line="276" w:lineRule="auto"/>
        <w:jc w:val="both"/>
        <w:rPr>
          <w:rFonts w:ascii="Arial" w:hAnsi="Arial" w:cs="Arial"/>
          <w:sz w:val="24"/>
          <w:szCs w:val="24"/>
          <w:lang w:val="es-MX"/>
        </w:rPr>
      </w:pPr>
    </w:p>
    <w:p w14:paraId="53790315" w14:textId="77777777" w:rsidR="002B1170" w:rsidRPr="00C85413" w:rsidRDefault="002B1170" w:rsidP="00785A76">
      <w:pPr>
        <w:spacing w:line="276" w:lineRule="auto"/>
        <w:jc w:val="both"/>
        <w:rPr>
          <w:rFonts w:ascii="Arial" w:hAnsi="Arial" w:cs="Arial"/>
          <w:sz w:val="24"/>
          <w:szCs w:val="24"/>
          <w:lang w:val="es-MX"/>
        </w:rPr>
      </w:pPr>
      <w:bookmarkStart w:id="19" w:name="_Toc131066665"/>
      <w:r w:rsidRPr="00C85413">
        <w:rPr>
          <w:rStyle w:val="Heading2Char"/>
          <w:b/>
          <w:bCs/>
          <w:sz w:val="24"/>
          <w:szCs w:val="24"/>
          <w:lang w:val="es-MX"/>
        </w:rPr>
        <w:t>Medir:</w:t>
      </w:r>
      <w:bookmarkEnd w:id="19"/>
      <w:r w:rsidRPr="00C85413">
        <w:rPr>
          <w:rFonts w:ascii="Arial" w:hAnsi="Arial" w:cs="Arial"/>
          <w:sz w:val="24"/>
          <w:szCs w:val="24"/>
          <w:lang w:val="es-MX"/>
        </w:rPr>
        <w:t xml:space="preserve"> El propósito de la fase medir es establecer el rendimiento actual de procesos y los datos que se analizaran. A partir de allí, se puede utilizar un plan de recopilación de datos para supervisar el rendimiento a medida que se realizan cambios y comparar el final del proyecto.</w:t>
      </w:r>
    </w:p>
    <w:p w14:paraId="647823A7" w14:textId="77777777" w:rsidR="002B1170" w:rsidRPr="00C85413" w:rsidRDefault="002B1170" w:rsidP="00785A76">
      <w:pPr>
        <w:spacing w:line="276" w:lineRule="auto"/>
        <w:jc w:val="both"/>
        <w:rPr>
          <w:rFonts w:ascii="Arial" w:hAnsi="Arial" w:cs="Arial"/>
          <w:sz w:val="24"/>
          <w:szCs w:val="24"/>
          <w:lang w:val="es-MX"/>
        </w:rPr>
      </w:pPr>
    </w:p>
    <w:p w14:paraId="3D245530" w14:textId="77777777" w:rsidR="000B45E9" w:rsidRPr="00C85413" w:rsidRDefault="000B45E9" w:rsidP="00785A76">
      <w:pPr>
        <w:spacing w:line="276" w:lineRule="auto"/>
        <w:jc w:val="both"/>
        <w:rPr>
          <w:rFonts w:ascii="Arial" w:hAnsi="Arial" w:cs="Arial"/>
          <w:b/>
          <w:bCs/>
          <w:sz w:val="24"/>
          <w:szCs w:val="24"/>
          <w:lang w:val="es-MX"/>
        </w:rPr>
      </w:pPr>
    </w:p>
    <w:p w14:paraId="4CA595D9" w14:textId="35E4E1A3" w:rsidR="002B1170" w:rsidRPr="00C85413" w:rsidRDefault="002B1170" w:rsidP="00785A76">
      <w:pPr>
        <w:spacing w:line="276" w:lineRule="auto"/>
        <w:jc w:val="both"/>
        <w:rPr>
          <w:rFonts w:ascii="Arial" w:hAnsi="Arial" w:cs="Arial"/>
          <w:sz w:val="24"/>
          <w:szCs w:val="24"/>
          <w:lang w:val="es-MX"/>
        </w:rPr>
      </w:pPr>
      <w:bookmarkStart w:id="20" w:name="_Toc131066666"/>
      <w:r w:rsidRPr="00C85413">
        <w:rPr>
          <w:rStyle w:val="Heading2Char"/>
          <w:b/>
          <w:bCs/>
          <w:sz w:val="24"/>
          <w:szCs w:val="24"/>
          <w:lang w:val="es-MX"/>
        </w:rPr>
        <w:t>Analizar:</w:t>
      </w:r>
      <w:bookmarkEnd w:id="20"/>
      <w:r w:rsidRPr="00C85413">
        <w:rPr>
          <w:rFonts w:ascii="Arial" w:hAnsi="Arial" w:cs="Arial"/>
          <w:sz w:val="24"/>
          <w:szCs w:val="24"/>
          <w:lang w:val="es-MX"/>
        </w:rPr>
        <w:t xml:space="preserve"> Con los datos obtenidos se hará un análisis para determinar y analizar las razones por las que se está fallando y qué acciones deben implementarse para poder corregir el problema y mejorar los </w:t>
      </w:r>
      <w:r w:rsidRPr="00C85413">
        <w:rPr>
          <w:rFonts w:ascii="Arial" w:hAnsi="Arial" w:cs="Arial"/>
          <w:sz w:val="24"/>
          <w:szCs w:val="24"/>
          <w:lang w:val="es-MX"/>
        </w:rPr>
        <w:lastRenderedPageBreak/>
        <w:t>indicadores que se han marcado.</w:t>
      </w:r>
    </w:p>
    <w:p w14:paraId="07728FB6" w14:textId="77777777" w:rsidR="002B1170" w:rsidRPr="00C85413" w:rsidRDefault="002B1170" w:rsidP="00785A76">
      <w:pPr>
        <w:spacing w:line="276" w:lineRule="auto"/>
        <w:jc w:val="both"/>
        <w:rPr>
          <w:rFonts w:ascii="Arial" w:hAnsi="Arial" w:cs="Arial"/>
          <w:sz w:val="24"/>
          <w:szCs w:val="24"/>
          <w:lang w:val="es-MX"/>
        </w:rPr>
      </w:pPr>
    </w:p>
    <w:p w14:paraId="50FFDF7B" w14:textId="77777777" w:rsidR="002B1170" w:rsidRPr="00C85413" w:rsidRDefault="002B1170" w:rsidP="00785A76">
      <w:pPr>
        <w:spacing w:line="276" w:lineRule="auto"/>
        <w:jc w:val="both"/>
        <w:rPr>
          <w:rFonts w:ascii="Arial" w:hAnsi="Arial" w:cs="Arial"/>
          <w:sz w:val="24"/>
          <w:szCs w:val="24"/>
          <w:lang w:val="es-MX"/>
        </w:rPr>
      </w:pPr>
      <w:bookmarkStart w:id="21" w:name="_Toc131066667"/>
      <w:r w:rsidRPr="00C85413">
        <w:rPr>
          <w:rStyle w:val="Heading2Char"/>
          <w:b/>
          <w:bCs/>
          <w:sz w:val="24"/>
          <w:szCs w:val="24"/>
          <w:lang w:val="es-MX"/>
        </w:rPr>
        <w:t>Mejora:</w:t>
      </w:r>
      <w:bookmarkEnd w:id="21"/>
      <w:r w:rsidRPr="00C85413">
        <w:rPr>
          <w:rFonts w:ascii="Arial" w:hAnsi="Arial" w:cs="Arial"/>
          <w:b/>
          <w:bCs/>
          <w:sz w:val="24"/>
          <w:szCs w:val="24"/>
          <w:lang w:val="es-MX"/>
        </w:rPr>
        <w:t xml:space="preserve"> </w:t>
      </w:r>
      <w:r w:rsidRPr="00C85413">
        <w:rPr>
          <w:rFonts w:ascii="Arial" w:hAnsi="Arial" w:cs="Arial"/>
          <w:sz w:val="24"/>
          <w:szCs w:val="24"/>
          <w:lang w:val="es-MX"/>
        </w:rPr>
        <w:t>El propósito de esta fase es implementar a gran escala las soluciones seleccionadas en las fases anteriores. Es en esta fase donde se generan las soluciones potenciales, se selecciona y se priorizan soluciones, se aplican las mejoras prácticas de lean/Six Sigma, además se realiza un análisis de riesgos, se administra y se ejecuta la solución, se revisa el desarrollo de la fase de mejora.</w:t>
      </w:r>
    </w:p>
    <w:p w14:paraId="032D4B87" w14:textId="77777777" w:rsidR="002B1170" w:rsidRPr="00C85413" w:rsidRDefault="002B1170" w:rsidP="00785A76">
      <w:pPr>
        <w:spacing w:line="276" w:lineRule="auto"/>
        <w:jc w:val="both"/>
        <w:rPr>
          <w:rFonts w:ascii="Arial" w:hAnsi="Arial" w:cs="Arial"/>
          <w:sz w:val="24"/>
          <w:szCs w:val="24"/>
          <w:lang w:val="es-MX"/>
        </w:rPr>
      </w:pPr>
    </w:p>
    <w:p w14:paraId="7BB72559" w14:textId="77777777" w:rsidR="002B1170" w:rsidRPr="00C85413" w:rsidRDefault="002B1170" w:rsidP="00785A76">
      <w:pPr>
        <w:spacing w:line="276" w:lineRule="auto"/>
        <w:jc w:val="both"/>
        <w:rPr>
          <w:rFonts w:ascii="Arial" w:hAnsi="Arial" w:cs="Arial"/>
          <w:sz w:val="24"/>
          <w:szCs w:val="24"/>
          <w:lang w:val="es-MX"/>
        </w:rPr>
      </w:pPr>
      <w:bookmarkStart w:id="22" w:name="_Toc131066668"/>
      <w:r w:rsidRPr="00C85413">
        <w:rPr>
          <w:rStyle w:val="Heading2Char"/>
          <w:b/>
          <w:bCs/>
          <w:sz w:val="24"/>
          <w:szCs w:val="24"/>
          <w:lang w:val="es-MX"/>
        </w:rPr>
        <w:t>Controla:</w:t>
      </w:r>
      <w:bookmarkEnd w:id="22"/>
      <w:r w:rsidRPr="00C85413">
        <w:rPr>
          <w:rFonts w:ascii="Arial" w:hAnsi="Arial" w:cs="Arial"/>
          <w:sz w:val="24"/>
          <w:szCs w:val="24"/>
          <w:lang w:val="es-MX"/>
        </w:rPr>
        <w:t xml:space="preserve"> Se crea un plan de supervisión y control para reevaluar continuamente los impactos de los cambios de proceso implementados. Al mismo tiempo se crea un plan de respuesta para actuar en caso de que el rendimiento comience a disminuir de nuevo y aparezca un nuevo problema.</w:t>
      </w:r>
    </w:p>
    <w:p w14:paraId="3C20C716" w14:textId="77777777" w:rsidR="002B1170" w:rsidRPr="00C85413" w:rsidRDefault="002B1170" w:rsidP="00785A76">
      <w:pPr>
        <w:spacing w:line="276" w:lineRule="auto"/>
        <w:jc w:val="both"/>
        <w:rPr>
          <w:rFonts w:ascii="Arial" w:hAnsi="Arial" w:cs="Arial"/>
          <w:b/>
          <w:bCs/>
          <w:sz w:val="24"/>
          <w:szCs w:val="24"/>
          <w:lang w:val="es-MX"/>
        </w:rPr>
      </w:pPr>
    </w:p>
    <w:p w14:paraId="50827C38" w14:textId="77777777" w:rsidR="002B1170" w:rsidRPr="00C85413" w:rsidRDefault="002B1170" w:rsidP="00785A76">
      <w:pPr>
        <w:spacing w:line="276" w:lineRule="auto"/>
        <w:jc w:val="center"/>
        <w:rPr>
          <w:rFonts w:ascii="Arial" w:hAnsi="Arial" w:cs="Arial"/>
          <w:b/>
          <w:bCs/>
          <w:sz w:val="24"/>
          <w:szCs w:val="24"/>
          <w:lang w:val="es-MX"/>
        </w:rPr>
      </w:pPr>
      <w:bookmarkStart w:id="23" w:name="_Toc131066669"/>
      <w:r w:rsidRPr="00C85413">
        <w:rPr>
          <w:rStyle w:val="Heading1Char"/>
          <w:b/>
          <w:bCs/>
          <w:sz w:val="24"/>
          <w:szCs w:val="24"/>
          <w:lang w:val="es-MX"/>
        </w:rPr>
        <w:t>TREFILACIÓN</w:t>
      </w:r>
      <w:bookmarkEnd w:id="23"/>
      <w:r w:rsidRPr="00C85413">
        <w:rPr>
          <w:rFonts w:ascii="Arial" w:hAnsi="Arial" w:cs="Arial"/>
          <w:b/>
          <w:bCs/>
          <w:sz w:val="24"/>
          <w:szCs w:val="24"/>
          <w:lang w:val="es-MX"/>
        </w:rPr>
        <w:t>.</w:t>
      </w:r>
    </w:p>
    <w:p w14:paraId="38E45965" w14:textId="77777777" w:rsidR="002B1170" w:rsidRPr="00C85413" w:rsidRDefault="002B1170" w:rsidP="00785A76">
      <w:pPr>
        <w:spacing w:line="276" w:lineRule="auto"/>
        <w:jc w:val="both"/>
        <w:rPr>
          <w:rFonts w:ascii="Arial" w:hAnsi="Arial" w:cs="Arial"/>
          <w:b/>
          <w:bCs/>
          <w:sz w:val="24"/>
          <w:szCs w:val="24"/>
          <w:lang w:val="es-MX"/>
        </w:rPr>
      </w:pPr>
    </w:p>
    <w:p w14:paraId="2B46447F"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El proceso consiste en la acción de conformar en frío en pequeños pasos sucesivos la selección transversal de los hilos, con alta precisión en las formas y dimensiones dando óptimo acabado superficial.</w:t>
      </w:r>
    </w:p>
    <w:p w14:paraId="41BE7695" w14:textId="765FF8EA" w:rsidR="002B1170" w:rsidRDefault="002B1170" w:rsidP="002B1170">
      <w:pPr>
        <w:jc w:val="center"/>
        <w:rPr>
          <w:rFonts w:ascii="Arial" w:hAnsi="Arial" w:cs="Arial"/>
          <w:sz w:val="28"/>
          <w:szCs w:val="28"/>
          <w:lang w:val="es-MX"/>
        </w:rPr>
      </w:pPr>
      <w:r>
        <w:rPr>
          <w:rFonts w:ascii="Arial" w:hAnsi="Arial" w:cs="Arial"/>
          <w:noProof/>
          <w:sz w:val="28"/>
          <w:szCs w:val="28"/>
          <w:lang w:val="es-MX" w:eastAsia="es-MX"/>
        </w:rPr>
        <w:drawing>
          <wp:inline distT="0" distB="0" distL="0" distR="0" wp14:anchorId="6B0D9B33" wp14:editId="451F25CF">
            <wp:extent cx="4525690" cy="1854739"/>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8001" t="27152" r="10363" b="28240"/>
                    <a:stretch/>
                  </pic:blipFill>
                  <pic:spPr bwMode="auto">
                    <a:xfrm>
                      <a:off x="0" y="0"/>
                      <a:ext cx="4562394" cy="1869781"/>
                    </a:xfrm>
                    <a:prstGeom prst="rect">
                      <a:avLst/>
                    </a:prstGeom>
                    <a:noFill/>
                    <a:ln>
                      <a:noFill/>
                    </a:ln>
                    <a:extLst>
                      <a:ext uri="{53640926-AAD7-44D8-BBD7-CCE9431645EC}">
                        <a14:shadowObscured xmlns:a14="http://schemas.microsoft.com/office/drawing/2010/main"/>
                      </a:ext>
                    </a:extLst>
                  </pic:spPr>
                </pic:pic>
              </a:graphicData>
            </a:graphic>
          </wp:inline>
        </w:drawing>
      </w:r>
    </w:p>
    <w:p w14:paraId="42D7FFAE" w14:textId="45446451" w:rsidR="002B1170" w:rsidRDefault="002B1170" w:rsidP="002B1170">
      <w:pPr>
        <w:rPr>
          <w:rFonts w:ascii="Arial" w:hAnsi="Arial" w:cs="Arial"/>
          <w:sz w:val="28"/>
          <w:szCs w:val="28"/>
          <w:lang w:val="es-MX"/>
        </w:rPr>
      </w:pPr>
    </w:p>
    <w:p w14:paraId="73788FF9" w14:textId="5ADD1AAC" w:rsidR="002B1170" w:rsidRDefault="00A43E51" w:rsidP="002B1170">
      <w:pPr>
        <w:rPr>
          <w:rFonts w:ascii="Arial" w:hAnsi="Arial" w:cs="Arial"/>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66432" behindDoc="0" locked="0" layoutInCell="1" allowOverlap="1" wp14:anchorId="1F986A34" wp14:editId="3654D68A">
                <wp:simplePos x="0" y="0"/>
                <wp:positionH relativeFrom="column">
                  <wp:posOffset>2456180</wp:posOffset>
                </wp:positionH>
                <wp:positionV relativeFrom="paragraph">
                  <wp:posOffset>100330</wp:posOffset>
                </wp:positionV>
                <wp:extent cx="2473036" cy="252663"/>
                <wp:effectExtent l="0" t="0" r="3810" b="0"/>
                <wp:wrapNone/>
                <wp:docPr id="27" name="Text Box 27"/>
                <wp:cNvGraphicFramePr/>
                <a:graphic xmlns:a="http://schemas.openxmlformats.org/drawingml/2006/main">
                  <a:graphicData uri="http://schemas.microsoft.com/office/word/2010/wordprocessingShape">
                    <wps:wsp>
                      <wps:cNvSpPr txBox="1"/>
                      <wps:spPr>
                        <a:xfrm>
                          <a:off x="0" y="0"/>
                          <a:ext cx="2473036" cy="252663"/>
                        </a:xfrm>
                        <a:prstGeom prst="rect">
                          <a:avLst/>
                        </a:prstGeom>
                        <a:solidFill>
                          <a:schemeClr val="lt1"/>
                        </a:solidFill>
                        <a:ln w="6350">
                          <a:noFill/>
                        </a:ln>
                      </wps:spPr>
                      <wps:txbx>
                        <w:txbxContent>
                          <w:p w14:paraId="38D127E2" w14:textId="5B2B0B9F"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4 Imagen Trefiladora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86A34" id="Text Box 27" o:spid="_x0000_s1035" type="#_x0000_t202" style="position:absolute;margin-left:193.4pt;margin-top:7.9pt;width:194.75pt;height: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" fillcolor="white [3201]" stroked="f" strokeweight=".5pt">
                <v:textbox>
                  <w:txbxContent>
                    <w:p w14:paraId="38D127E2" w14:textId="5B2B0B9F"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4 Imagen Trefiladora</w:t>
                      </w:r>
                    </w:p>
                  </w:txbxContent>
                </v:textbox>
              </v:shape>
            </w:pict>
          </mc:Fallback>
        </mc:AlternateContent>
      </w:r>
    </w:p>
    <w:p w14:paraId="73383485" w14:textId="77777777" w:rsidR="002B1170" w:rsidRDefault="002B1170" w:rsidP="002B1170">
      <w:pPr>
        <w:rPr>
          <w:rFonts w:ascii="Arial" w:hAnsi="Arial" w:cs="Arial"/>
          <w:sz w:val="28"/>
          <w:szCs w:val="28"/>
          <w:lang w:val="es-MX"/>
        </w:rPr>
      </w:pPr>
    </w:p>
    <w:p w14:paraId="28EAFD23" w14:textId="77777777" w:rsidR="00E671C9" w:rsidRDefault="00E671C9" w:rsidP="002B1170">
      <w:pPr>
        <w:rPr>
          <w:rFonts w:ascii="Arial" w:hAnsi="Arial" w:cs="Arial"/>
          <w:b/>
          <w:bCs/>
          <w:sz w:val="28"/>
          <w:szCs w:val="28"/>
          <w:lang w:val="es-MX"/>
        </w:rPr>
      </w:pPr>
    </w:p>
    <w:p w14:paraId="7C9AA3C7" w14:textId="77777777" w:rsidR="00E671C9" w:rsidRDefault="00E671C9" w:rsidP="002B1170">
      <w:pPr>
        <w:rPr>
          <w:rFonts w:ascii="Arial" w:hAnsi="Arial" w:cs="Arial"/>
          <w:b/>
          <w:bCs/>
          <w:sz w:val="28"/>
          <w:szCs w:val="28"/>
          <w:lang w:val="es-MX"/>
        </w:rPr>
      </w:pPr>
    </w:p>
    <w:p w14:paraId="5AC3A3D6" w14:textId="77777777" w:rsidR="00A43E51" w:rsidRDefault="00A43E51" w:rsidP="002B1170">
      <w:pPr>
        <w:rPr>
          <w:rFonts w:ascii="Arial" w:hAnsi="Arial" w:cs="Arial"/>
          <w:b/>
          <w:bCs/>
          <w:sz w:val="28"/>
          <w:szCs w:val="28"/>
          <w:lang w:val="es-MX"/>
        </w:rPr>
      </w:pPr>
    </w:p>
    <w:p w14:paraId="786D5B96" w14:textId="77777777" w:rsidR="00A43E51" w:rsidRDefault="00A43E51" w:rsidP="002B1170">
      <w:pPr>
        <w:rPr>
          <w:rFonts w:ascii="Arial" w:hAnsi="Arial" w:cs="Arial"/>
          <w:b/>
          <w:bCs/>
          <w:sz w:val="28"/>
          <w:szCs w:val="28"/>
          <w:lang w:val="es-MX"/>
        </w:rPr>
      </w:pPr>
    </w:p>
    <w:p w14:paraId="69AE095C" w14:textId="77777777" w:rsidR="00A43E51" w:rsidRDefault="00A43E51" w:rsidP="002B1170">
      <w:pPr>
        <w:rPr>
          <w:rFonts w:ascii="Arial" w:hAnsi="Arial" w:cs="Arial"/>
          <w:b/>
          <w:bCs/>
          <w:sz w:val="28"/>
          <w:szCs w:val="28"/>
          <w:lang w:val="es-MX"/>
        </w:rPr>
      </w:pPr>
    </w:p>
    <w:p w14:paraId="15E3FCA5" w14:textId="77777777" w:rsidR="00A43E51" w:rsidRDefault="00A43E51" w:rsidP="002B1170">
      <w:pPr>
        <w:rPr>
          <w:rFonts w:ascii="Arial" w:hAnsi="Arial" w:cs="Arial"/>
          <w:b/>
          <w:bCs/>
          <w:sz w:val="28"/>
          <w:szCs w:val="28"/>
          <w:lang w:val="es-MX"/>
        </w:rPr>
      </w:pPr>
    </w:p>
    <w:p w14:paraId="0A29F878" w14:textId="77777777" w:rsidR="00A43E51" w:rsidRDefault="00A43E51" w:rsidP="002B1170">
      <w:pPr>
        <w:rPr>
          <w:rFonts w:ascii="Arial" w:hAnsi="Arial" w:cs="Arial"/>
          <w:b/>
          <w:bCs/>
          <w:sz w:val="28"/>
          <w:szCs w:val="28"/>
          <w:lang w:val="es-MX"/>
        </w:rPr>
      </w:pPr>
    </w:p>
    <w:p w14:paraId="048814B4" w14:textId="77777777" w:rsidR="00A43E51" w:rsidRDefault="00A43E51" w:rsidP="002B1170">
      <w:pPr>
        <w:rPr>
          <w:rFonts w:ascii="Arial" w:hAnsi="Arial" w:cs="Arial"/>
          <w:b/>
          <w:bCs/>
          <w:sz w:val="28"/>
          <w:szCs w:val="28"/>
          <w:lang w:val="es-MX"/>
        </w:rPr>
      </w:pPr>
    </w:p>
    <w:p w14:paraId="4D8A6885" w14:textId="77777777" w:rsidR="00A43E51" w:rsidRDefault="00A43E51" w:rsidP="002B1170">
      <w:pPr>
        <w:rPr>
          <w:rFonts w:ascii="Arial" w:hAnsi="Arial" w:cs="Arial"/>
          <w:b/>
          <w:bCs/>
          <w:sz w:val="28"/>
          <w:szCs w:val="28"/>
          <w:lang w:val="es-MX"/>
        </w:rPr>
      </w:pPr>
    </w:p>
    <w:p w14:paraId="7B10EC5B" w14:textId="77777777" w:rsidR="00A43E51" w:rsidRDefault="00A43E51" w:rsidP="002B1170">
      <w:pPr>
        <w:rPr>
          <w:rFonts w:ascii="Arial" w:hAnsi="Arial" w:cs="Arial"/>
          <w:b/>
          <w:bCs/>
          <w:sz w:val="28"/>
          <w:szCs w:val="28"/>
          <w:lang w:val="es-MX"/>
        </w:rPr>
      </w:pPr>
    </w:p>
    <w:p w14:paraId="1AF9D966" w14:textId="77777777" w:rsidR="00A43E51" w:rsidRDefault="00A43E51" w:rsidP="002B1170">
      <w:pPr>
        <w:rPr>
          <w:rFonts w:ascii="Arial" w:hAnsi="Arial" w:cs="Arial"/>
          <w:b/>
          <w:bCs/>
          <w:sz w:val="28"/>
          <w:szCs w:val="28"/>
          <w:lang w:val="es-MX"/>
        </w:rPr>
      </w:pPr>
    </w:p>
    <w:p w14:paraId="28A0A2B9" w14:textId="77777777" w:rsidR="00A43E51" w:rsidRDefault="00A43E51" w:rsidP="002B1170">
      <w:pPr>
        <w:rPr>
          <w:rFonts w:ascii="Arial" w:hAnsi="Arial" w:cs="Arial"/>
          <w:b/>
          <w:bCs/>
          <w:sz w:val="28"/>
          <w:szCs w:val="28"/>
          <w:lang w:val="es-MX"/>
        </w:rPr>
      </w:pPr>
    </w:p>
    <w:p w14:paraId="6CA5A1E0" w14:textId="77777777" w:rsidR="00C85413" w:rsidRDefault="00C85413" w:rsidP="00FC7A8C">
      <w:pPr>
        <w:pStyle w:val="Heading1"/>
        <w:rPr>
          <w:b/>
          <w:bCs/>
          <w:lang w:val="es-MX"/>
        </w:rPr>
      </w:pPr>
      <w:bookmarkStart w:id="24" w:name="_Toc131066670"/>
    </w:p>
    <w:p w14:paraId="02779938" w14:textId="77777777" w:rsidR="00C85413" w:rsidRDefault="00C85413" w:rsidP="00FC7A8C">
      <w:pPr>
        <w:pStyle w:val="Heading1"/>
        <w:rPr>
          <w:b/>
          <w:bCs/>
          <w:lang w:val="es-MX"/>
        </w:rPr>
      </w:pPr>
    </w:p>
    <w:p w14:paraId="4E43D644" w14:textId="62C03329" w:rsidR="002B1170" w:rsidRPr="00C85413" w:rsidRDefault="002B1170" w:rsidP="00FC7A8C">
      <w:pPr>
        <w:pStyle w:val="Heading1"/>
        <w:rPr>
          <w:b/>
          <w:bCs/>
          <w:sz w:val="24"/>
          <w:lang w:val="es-MX"/>
        </w:rPr>
      </w:pPr>
      <w:r w:rsidRPr="00C85413">
        <w:rPr>
          <w:b/>
          <w:bCs/>
          <w:sz w:val="24"/>
          <w:lang w:val="es-MX"/>
        </w:rPr>
        <w:t>TIPOS DE MÁQUINAS:</w:t>
      </w:r>
      <w:bookmarkEnd w:id="24"/>
    </w:p>
    <w:p w14:paraId="1B7FC399" w14:textId="77777777" w:rsidR="002B1170" w:rsidRDefault="002B1170" w:rsidP="002B1170">
      <w:pPr>
        <w:rPr>
          <w:rFonts w:ascii="Arial" w:hAnsi="Arial" w:cs="Arial"/>
          <w:sz w:val="28"/>
          <w:szCs w:val="28"/>
          <w:lang w:val="es-MX"/>
        </w:rPr>
      </w:pPr>
    </w:p>
    <w:tbl>
      <w:tblPr>
        <w:tblStyle w:val="GridTable5Dark-Accent5"/>
        <w:tblW w:w="0" w:type="auto"/>
        <w:jc w:val="center"/>
        <w:tblLayout w:type="fixed"/>
        <w:tblLook w:val="04A0" w:firstRow="1" w:lastRow="0" w:firstColumn="1" w:lastColumn="0" w:noHBand="0" w:noVBand="1"/>
      </w:tblPr>
      <w:tblGrid>
        <w:gridCol w:w="2547"/>
        <w:gridCol w:w="3827"/>
        <w:gridCol w:w="2835"/>
      </w:tblGrid>
      <w:tr w:rsidR="002B1170" w14:paraId="38C3F0E2" w14:textId="77777777" w:rsidTr="001202CC">
        <w:trPr>
          <w:cnfStyle w:val="100000000000" w:firstRow="1" w:lastRow="0" w:firstColumn="0" w:lastColumn="0" w:oddVBand="0" w:evenVBand="0" w:oddHBand="0" w:evenHBand="0" w:firstRowFirstColumn="0" w:firstRowLastColumn="0" w:lastRowFirstColumn="0" w:lastRowLastColumn="0"/>
          <w:trHeight w:val="572"/>
          <w:jc w:val="center"/>
        </w:trPr>
        <w:tc>
          <w:tcPr>
            <w:cnfStyle w:val="001000000000" w:firstRow="0" w:lastRow="0" w:firstColumn="1" w:lastColumn="0" w:oddVBand="0" w:evenVBand="0" w:oddHBand="0" w:evenHBand="0" w:firstRowFirstColumn="0" w:firstRowLastColumn="0" w:lastRowFirstColumn="0" w:lastRowLastColumn="0"/>
            <w:tcW w:w="2547" w:type="dxa"/>
          </w:tcPr>
          <w:p w14:paraId="0F7F96B5" w14:textId="77777777" w:rsidR="002B1170" w:rsidRPr="00C85413" w:rsidRDefault="002B1170" w:rsidP="001202CC">
            <w:pPr>
              <w:tabs>
                <w:tab w:val="center" w:pos="2805"/>
                <w:tab w:val="left" w:pos="4709"/>
              </w:tabs>
              <w:rPr>
                <w:rFonts w:ascii="Arial" w:hAnsi="Arial" w:cs="Arial"/>
                <w:b w:val="0"/>
                <w:bCs w:val="0"/>
                <w:sz w:val="24"/>
                <w:szCs w:val="24"/>
                <w:lang w:val="es-MX"/>
              </w:rPr>
            </w:pPr>
            <w:r w:rsidRPr="00C85413">
              <w:rPr>
                <w:rFonts w:ascii="Arial" w:hAnsi="Arial" w:cs="Arial"/>
                <w:sz w:val="24"/>
                <w:szCs w:val="24"/>
                <w:lang w:val="es-MX"/>
              </w:rPr>
              <w:tab/>
            </w:r>
          </w:p>
          <w:p w14:paraId="2CC5543A" w14:textId="77777777" w:rsidR="002B1170" w:rsidRPr="00C85413" w:rsidRDefault="002B1170" w:rsidP="001202CC">
            <w:pPr>
              <w:tabs>
                <w:tab w:val="center" w:pos="2805"/>
                <w:tab w:val="left" w:pos="4709"/>
              </w:tabs>
              <w:jc w:val="center"/>
              <w:rPr>
                <w:rFonts w:ascii="Arial" w:hAnsi="Arial" w:cs="Arial"/>
                <w:sz w:val="24"/>
                <w:szCs w:val="24"/>
                <w:lang w:val="es-MX"/>
              </w:rPr>
            </w:pPr>
            <w:r w:rsidRPr="00C85413">
              <w:rPr>
                <w:rFonts w:ascii="Arial" w:hAnsi="Arial" w:cs="Arial"/>
                <w:sz w:val="24"/>
                <w:szCs w:val="24"/>
                <w:lang w:val="es-MX"/>
              </w:rPr>
              <w:t>Nombre</w:t>
            </w:r>
          </w:p>
        </w:tc>
        <w:tc>
          <w:tcPr>
            <w:tcW w:w="3827" w:type="dxa"/>
          </w:tcPr>
          <w:p w14:paraId="293D10EF" w14:textId="77777777" w:rsidR="002B1170" w:rsidRPr="00C85413"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26BF6ED4" w14:textId="77777777" w:rsidR="002B1170" w:rsidRPr="00C85413"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Descripción</w:t>
            </w:r>
          </w:p>
        </w:tc>
        <w:tc>
          <w:tcPr>
            <w:tcW w:w="2835" w:type="dxa"/>
          </w:tcPr>
          <w:p w14:paraId="190B71DE"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p>
          <w:p w14:paraId="671C03A0"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C44062">
              <w:rPr>
                <w:rFonts w:ascii="Arial" w:hAnsi="Arial" w:cs="Arial"/>
                <w:sz w:val="24"/>
                <w:szCs w:val="24"/>
                <w:lang w:val="es-MX"/>
              </w:rPr>
              <w:t>Ilustración</w:t>
            </w:r>
          </w:p>
        </w:tc>
      </w:tr>
      <w:tr w:rsidR="002B1170" w:rsidRPr="00823448" w14:paraId="498796A1" w14:textId="77777777" w:rsidTr="001202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FFCED2F" w14:textId="77777777" w:rsidR="002B1170" w:rsidRPr="00C85413" w:rsidRDefault="002B1170" w:rsidP="001202CC">
            <w:pPr>
              <w:jc w:val="center"/>
              <w:rPr>
                <w:rFonts w:ascii="Arial" w:hAnsi="Arial" w:cs="Arial"/>
                <w:sz w:val="24"/>
                <w:szCs w:val="24"/>
                <w:lang w:val="es-MX"/>
              </w:rPr>
            </w:pPr>
          </w:p>
          <w:p w14:paraId="3524112C" w14:textId="77777777" w:rsidR="002B1170" w:rsidRPr="00C85413" w:rsidRDefault="002B1170" w:rsidP="001202CC">
            <w:pPr>
              <w:jc w:val="center"/>
              <w:rPr>
                <w:rFonts w:ascii="Arial" w:hAnsi="Arial" w:cs="Arial"/>
                <w:b w:val="0"/>
                <w:bCs w:val="0"/>
                <w:sz w:val="24"/>
                <w:szCs w:val="24"/>
                <w:lang w:val="es-MX"/>
              </w:rPr>
            </w:pPr>
          </w:p>
          <w:p w14:paraId="43B38A71" w14:textId="77777777" w:rsidR="002B1170" w:rsidRPr="00C85413" w:rsidRDefault="002B1170" w:rsidP="00FC7A8C">
            <w:pPr>
              <w:pStyle w:val="Heading2"/>
              <w:jc w:val="center"/>
              <w:rPr>
                <w:sz w:val="24"/>
                <w:szCs w:val="24"/>
                <w:lang w:val="es-MX"/>
              </w:rPr>
            </w:pPr>
            <w:bookmarkStart w:id="25" w:name="_Toc131066671"/>
            <w:r w:rsidRPr="00C85413">
              <w:rPr>
                <w:sz w:val="24"/>
                <w:szCs w:val="24"/>
                <w:lang w:val="es-MX"/>
              </w:rPr>
              <w:t>Desenrrollador</w:t>
            </w:r>
            <w:bookmarkEnd w:id="25"/>
          </w:p>
          <w:p w14:paraId="59D2F980" w14:textId="77777777" w:rsidR="002B1170" w:rsidRPr="00C85413" w:rsidRDefault="002B1170" w:rsidP="001202CC">
            <w:pPr>
              <w:jc w:val="center"/>
              <w:rPr>
                <w:rFonts w:ascii="Arial" w:hAnsi="Arial" w:cs="Arial"/>
                <w:sz w:val="24"/>
                <w:szCs w:val="24"/>
                <w:lang w:val="es-MX"/>
              </w:rPr>
            </w:pPr>
          </w:p>
        </w:tc>
        <w:tc>
          <w:tcPr>
            <w:tcW w:w="3827" w:type="dxa"/>
          </w:tcPr>
          <w:p w14:paraId="0DBA8549" w14:textId="77777777" w:rsidR="002B1170" w:rsidRPr="00C85413"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Está compuesto por una torre. Tiene como función guiar y desenrollar el alambrón de aluminio.</w:t>
            </w:r>
          </w:p>
          <w:p w14:paraId="4797F692" w14:textId="77777777" w:rsidR="002B1170" w:rsidRPr="00C85413" w:rsidRDefault="002B1170" w:rsidP="001202C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2835" w:type="dxa"/>
          </w:tcPr>
          <w:p w14:paraId="2BDB0998"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b/>
                <w:bCs/>
                <w:noProof/>
                <w:sz w:val="28"/>
                <w:szCs w:val="28"/>
                <w:lang w:val="es-MX" w:eastAsia="es-MX"/>
              </w:rPr>
              <w:drawing>
                <wp:anchor distT="0" distB="0" distL="114300" distR="114300" simplePos="0" relativeHeight="251667456" behindDoc="0" locked="0" layoutInCell="1" allowOverlap="1" wp14:anchorId="3FB3C38A" wp14:editId="6E616B7B">
                  <wp:simplePos x="0" y="0"/>
                  <wp:positionH relativeFrom="column">
                    <wp:posOffset>492125</wp:posOffset>
                  </wp:positionH>
                  <wp:positionV relativeFrom="paragraph">
                    <wp:posOffset>1270</wp:posOffset>
                  </wp:positionV>
                  <wp:extent cx="793750" cy="1459230"/>
                  <wp:effectExtent l="0" t="0" r="6350" b="762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r="91964"/>
                          <a:stretch/>
                        </pic:blipFill>
                        <pic:spPr bwMode="auto">
                          <a:xfrm>
                            <a:off x="0" y="0"/>
                            <a:ext cx="793750" cy="1459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BDBCC"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1AFBD0D7"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2B1170" w:rsidRPr="0048551A" w14:paraId="2A947638" w14:textId="77777777" w:rsidTr="001202CC">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71AA861D" w14:textId="77777777" w:rsidR="002B1170" w:rsidRPr="001E06D3" w:rsidRDefault="002B1170" w:rsidP="001202CC">
            <w:pPr>
              <w:jc w:val="center"/>
              <w:rPr>
                <w:rFonts w:ascii="Arial" w:hAnsi="Arial" w:cs="Arial"/>
                <w:sz w:val="24"/>
                <w:szCs w:val="24"/>
                <w:lang w:val="es-MX"/>
              </w:rPr>
            </w:pPr>
          </w:p>
          <w:p w14:paraId="35E7E864" w14:textId="77777777" w:rsidR="002B1170" w:rsidRPr="001E06D3" w:rsidRDefault="002B1170" w:rsidP="001202CC">
            <w:pPr>
              <w:jc w:val="center"/>
              <w:rPr>
                <w:rFonts w:ascii="Arial" w:hAnsi="Arial" w:cs="Arial"/>
                <w:b w:val="0"/>
                <w:bCs w:val="0"/>
                <w:sz w:val="24"/>
                <w:szCs w:val="24"/>
                <w:lang w:val="es-MX"/>
              </w:rPr>
            </w:pPr>
          </w:p>
          <w:p w14:paraId="1CCB26DC" w14:textId="77777777" w:rsidR="002B1170" w:rsidRPr="001E06D3" w:rsidRDefault="002B1170" w:rsidP="001202CC">
            <w:pPr>
              <w:jc w:val="center"/>
              <w:rPr>
                <w:rFonts w:ascii="Arial" w:hAnsi="Arial" w:cs="Arial"/>
                <w:b w:val="0"/>
                <w:bCs w:val="0"/>
                <w:sz w:val="24"/>
                <w:szCs w:val="24"/>
                <w:lang w:val="es-MX"/>
              </w:rPr>
            </w:pPr>
          </w:p>
          <w:p w14:paraId="389E9A4B" w14:textId="77777777" w:rsidR="002B1170" w:rsidRPr="001E06D3" w:rsidRDefault="002B1170" w:rsidP="00FC7A8C">
            <w:pPr>
              <w:pStyle w:val="Heading2"/>
              <w:jc w:val="center"/>
              <w:rPr>
                <w:sz w:val="24"/>
                <w:lang w:val="es-MX"/>
              </w:rPr>
            </w:pPr>
            <w:bookmarkStart w:id="26" w:name="_Toc131066672"/>
            <w:r w:rsidRPr="001E06D3">
              <w:rPr>
                <w:sz w:val="24"/>
                <w:lang w:val="es-MX"/>
              </w:rPr>
              <w:t>Cono</w:t>
            </w:r>
            <w:bookmarkEnd w:id="26"/>
          </w:p>
          <w:p w14:paraId="3791F6F4" w14:textId="77777777" w:rsidR="002B1170" w:rsidRPr="001E06D3" w:rsidRDefault="002B1170" w:rsidP="001202CC">
            <w:pPr>
              <w:jc w:val="center"/>
              <w:rPr>
                <w:rFonts w:ascii="Arial" w:hAnsi="Arial" w:cs="Arial"/>
                <w:sz w:val="24"/>
                <w:szCs w:val="24"/>
                <w:lang w:val="es-MX"/>
              </w:rPr>
            </w:pPr>
          </w:p>
        </w:tc>
        <w:tc>
          <w:tcPr>
            <w:tcW w:w="3827" w:type="dxa"/>
          </w:tcPr>
          <w:p w14:paraId="75BBC1F5" w14:textId="77777777" w:rsidR="002B1170" w:rsidRDefault="002B1170" w:rsidP="001202C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3F0CD39B"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Utilizada cuando se tiene poco espacio para instalación. Utilizada para hilos finos.</w:t>
            </w:r>
          </w:p>
          <w:p w14:paraId="6A1EC808" w14:textId="77777777" w:rsidR="002B1170" w:rsidRPr="007C6FF7" w:rsidRDefault="002B1170" w:rsidP="001202C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2835" w:type="dxa"/>
          </w:tcPr>
          <w:p w14:paraId="39ECDC3C"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4EC9B0E7"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noProof/>
                <w:lang w:val="es-MX" w:eastAsia="es-MX"/>
              </w:rPr>
              <w:drawing>
                <wp:inline distT="0" distB="0" distL="0" distR="0" wp14:anchorId="2A655288" wp14:editId="0C1C0732">
                  <wp:extent cx="882241" cy="122701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8705" t="30251" r="45310" b="30232"/>
                          <a:stretch/>
                        </pic:blipFill>
                        <pic:spPr bwMode="auto">
                          <a:xfrm>
                            <a:off x="0" y="0"/>
                            <a:ext cx="912355" cy="1268893"/>
                          </a:xfrm>
                          <a:prstGeom prst="rect">
                            <a:avLst/>
                          </a:prstGeom>
                          <a:ln>
                            <a:noFill/>
                          </a:ln>
                          <a:extLst>
                            <a:ext uri="{53640926-AAD7-44D8-BBD7-CCE9431645EC}">
                              <a14:shadowObscured xmlns:a14="http://schemas.microsoft.com/office/drawing/2010/main"/>
                            </a:ext>
                          </a:extLst>
                        </pic:spPr>
                      </pic:pic>
                    </a:graphicData>
                  </a:graphic>
                </wp:inline>
              </w:drawing>
            </w:r>
          </w:p>
        </w:tc>
      </w:tr>
      <w:tr w:rsidR="002B1170" w:rsidRPr="00823448" w14:paraId="5B66F469" w14:textId="77777777" w:rsidTr="001202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C881631" w14:textId="77777777" w:rsidR="002B1170" w:rsidRPr="001E06D3" w:rsidRDefault="002B1170" w:rsidP="001202CC">
            <w:pPr>
              <w:jc w:val="center"/>
              <w:rPr>
                <w:rFonts w:ascii="Arial" w:hAnsi="Arial" w:cs="Arial"/>
                <w:b w:val="0"/>
                <w:bCs w:val="0"/>
                <w:sz w:val="24"/>
                <w:szCs w:val="24"/>
                <w:lang w:val="es-MX"/>
              </w:rPr>
            </w:pPr>
          </w:p>
          <w:p w14:paraId="2BC81318" w14:textId="77777777" w:rsidR="002B1170" w:rsidRPr="001E06D3" w:rsidRDefault="002B1170" w:rsidP="00FC7A8C">
            <w:pPr>
              <w:pStyle w:val="Heading2"/>
              <w:jc w:val="center"/>
              <w:rPr>
                <w:sz w:val="24"/>
                <w:lang w:val="es-MX"/>
              </w:rPr>
            </w:pPr>
            <w:bookmarkStart w:id="27" w:name="_Toc131066673"/>
            <w:r w:rsidRPr="001E06D3">
              <w:rPr>
                <w:sz w:val="24"/>
                <w:lang w:val="es-MX"/>
              </w:rPr>
              <w:t>Tandém</w:t>
            </w:r>
            <w:bookmarkEnd w:id="27"/>
          </w:p>
          <w:p w14:paraId="35914986" w14:textId="77777777" w:rsidR="002B1170" w:rsidRPr="001E06D3" w:rsidRDefault="002B1170" w:rsidP="001202CC">
            <w:pPr>
              <w:jc w:val="center"/>
              <w:rPr>
                <w:rFonts w:ascii="Arial" w:hAnsi="Arial" w:cs="Arial"/>
                <w:b w:val="0"/>
                <w:bCs w:val="0"/>
                <w:sz w:val="24"/>
                <w:szCs w:val="24"/>
                <w:lang w:val="es-MX"/>
              </w:rPr>
            </w:pPr>
          </w:p>
          <w:p w14:paraId="21BE704D" w14:textId="77777777" w:rsidR="002B1170" w:rsidRPr="001E06D3" w:rsidRDefault="002B1170" w:rsidP="001202CC">
            <w:pPr>
              <w:jc w:val="center"/>
              <w:rPr>
                <w:rFonts w:ascii="Arial" w:hAnsi="Arial" w:cs="Arial"/>
                <w:sz w:val="24"/>
                <w:szCs w:val="24"/>
                <w:lang w:val="es-MX"/>
              </w:rPr>
            </w:pPr>
          </w:p>
        </w:tc>
        <w:tc>
          <w:tcPr>
            <w:tcW w:w="3827" w:type="dxa"/>
          </w:tcPr>
          <w:p w14:paraId="21E6EC8D"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Son más robustas y eficientes. Utilizadas para trefilación de hilos mayores que 1,00 mm</w:t>
            </w:r>
            <w:r>
              <w:rPr>
                <w:rFonts w:ascii="Arial" w:hAnsi="Arial" w:cs="Arial"/>
                <w:sz w:val="24"/>
                <w:szCs w:val="24"/>
                <w:vertAlign w:val="superscript"/>
                <w:lang w:val="es-MX"/>
              </w:rPr>
              <w:t>2</w:t>
            </w:r>
          </w:p>
        </w:tc>
        <w:tc>
          <w:tcPr>
            <w:tcW w:w="2835" w:type="dxa"/>
          </w:tcPr>
          <w:p w14:paraId="330DA801"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0528" behindDoc="0" locked="0" layoutInCell="1" allowOverlap="1" wp14:anchorId="2A4CD033" wp14:editId="5FDBEF7F">
                  <wp:simplePos x="0" y="0"/>
                  <wp:positionH relativeFrom="column">
                    <wp:posOffset>240439</wp:posOffset>
                  </wp:positionH>
                  <wp:positionV relativeFrom="paragraph">
                    <wp:posOffset>478</wp:posOffset>
                  </wp:positionV>
                  <wp:extent cx="925360" cy="1153762"/>
                  <wp:effectExtent l="0" t="0" r="8255" b="889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69166" t="41674" r="14416" b="21945"/>
                          <a:stretch/>
                        </pic:blipFill>
                        <pic:spPr bwMode="auto">
                          <a:xfrm>
                            <a:off x="0" y="0"/>
                            <a:ext cx="932357" cy="11624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F2EC7B"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2B1170" w:rsidRPr="00B12962" w14:paraId="2C3C6DE8" w14:textId="77777777" w:rsidTr="001202CC">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17BB5629" w14:textId="77777777" w:rsidR="002B1170" w:rsidRPr="001E06D3" w:rsidRDefault="002B1170" w:rsidP="001202CC">
            <w:pPr>
              <w:jc w:val="center"/>
              <w:rPr>
                <w:rFonts w:ascii="Arial" w:hAnsi="Arial" w:cs="Arial"/>
                <w:b w:val="0"/>
                <w:bCs w:val="0"/>
                <w:sz w:val="24"/>
                <w:szCs w:val="24"/>
                <w:lang w:val="es-MX"/>
              </w:rPr>
            </w:pPr>
          </w:p>
          <w:p w14:paraId="08E51999" w14:textId="77777777" w:rsidR="002B1170" w:rsidRPr="001E06D3" w:rsidRDefault="002B1170" w:rsidP="001202CC">
            <w:pPr>
              <w:jc w:val="center"/>
              <w:rPr>
                <w:rFonts w:ascii="Arial" w:hAnsi="Arial" w:cs="Arial"/>
                <w:b w:val="0"/>
                <w:bCs w:val="0"/>
                <w:sz w:val="24"/>
                <w:szCs w:val="24"/>
                <w:lang w:val="es-MX"/>
              </w:rPr>
            </w:pPr>
          </w:p>
          <w:p w14:paraId="5813A69F" w14:textId="77777777" w:rsidR="002B1170" w:rsidRPr="001E06D3" w:rsidRDefault="002B1170" w:rsidP="00FC7A8C">
            <w:pPr>
              <w:pStyle w:val="Heading2"/>
              <w:jc w:val="center"/>
              <w:rPr>
                <w:sz w:val="24"/>
                <w:lang w:val="es-MX"/>
              </w:rPr>
            </w:pPr>
            <w:bookmarkStart w:id="28" w:name="_Toc131066674"/>
            <w:r w:rsidRPr="001E06D3">
              <w:rPr>
                <w:sz w:val="24"/>
                <w:lang w:val="es-MX"/>
              </w:rPr>
              <w:t>Cuerpo de una trefiladora</w:t>
            </w:r>
            <w:bookmarkEnd w:id="28"/>
          </w:p>
        </w:tc>
        <w:tc>
          <w:tcPr>
            <w:tcW w:w="3827" w:type="dxa"/>
          </w:tcPr>
          <w:p w14:paraId="04EC09C4" w14:textId="77777777" w:rsidR="002B1170" w:rsidRPr="00F81D18"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Es el lugar donde ocurre la deformación del alambrón en varios pasos, pasando por hileras, en esta parte de la trefiladora es donde se encuentra el aceite de trefilación que lubrica y refrigera las hileras.</w:t>
            </w:r>
          </w:p>
        </w:tc>
        <w:tc>
          <w:tcPr>
            <w:tcW w:w="2835" w:type="dxa"/>
          </w:tcPr>
          <w:p w14:paraId="6E3F5C2C"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0FBFF820"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529EAC14"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137FB31B" wp14:editId="2506CFBA">
                  <wp:extent cx="1601422" cy="813421"/>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7720" cy="821699"/>
                          </a:xfrm>
                          <a:prstGeom prst="rect">
                            <a:avLst/>
                          </a:prstGeom>
                          <a:noFill/>
                        </pic:spPr>
                      </pic:pic>
                    </a:graphicData>
                  </a:graphic>
                </wp:inline>
              </w:drawing>
            </w:r>
          </w:p>
        </w:tc>
      </w:tr>
      <w:tr w:rsidR="002B1170" w:rsidRPr="00823448" w14:paraId="61B8D202" w14:textId="77777777" w:rsidTr="001202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255133AD" w14:textId="77777777" w:rsidR="002B1170" w:rsidRPr="001E06D3" w:rsidRDefault="002B1170" w:rsidP="001202CC">
            <w:pPr>
              <w:jc w:val="center"/>
              <w:rPr>
                <w:rFonts w:ascii="Arial" w:hAnsi="Arial" w:cs="Arial"/>
                <w:b w:val="0"/>
                <w:bCs w:val="0"/>
                <w:sz w:val="24"/>
                <w:szCs w:val="24"/>
                <w:lang w:val="es-MX"/>
              </w:rPr>
            </w:pPr>
          </w:p>
          <w:p w14:paraId="373837E2" w14:textId="77777777" w:rsidR="002B1170" w:rsidRPr="001E06D3" w:rsidRDefault="002B1170" w:rsidP="00FC7A8C">
            <w:pPr>
              <w:pStyle w:val="Heading2"/>
              <w:jc w:val="center"/>
              <w:rPr>
                <w:sz w:val="24"/>
                <w:lang w:val="es-MX"/>
              </w:rPr>
            </w:pPr>
            <w:bookmarkStart w:id="29" w:name="_Toc131066675"/>
            <w:r w:rsidRPr="001E06D3">
              <w:rPr>
                <w:sz w:val="24"/>
                <w:lang w:val="es-MX"/>
              </w:rPr>
              <w:t>Recocedor (Trefiladora de cobre)</w:t>
            </w:r>
            <w:bookmarkEnd w:id="29"/>
          </w:p>
          <w:p w14:paraId="02C4B03F" w14:textId="77777777" w:rsidR="002B1170" w:rsidRPr="001E06D3" w:rsidRDefault="002B1170" w:rsidP="001202CC">
            <w:pPr>
              <w:jc w:val="center"/>
              <w:rPr>
                <w:rFonts w:ascii="Arial" w:hAnsi="Arial" w:cs="Arial"/>
                <w:sz w:val="24"/>
                <w:szCs w:val="24"/>
                <w:lang w:val="es-MX"/>
              </w:rPr>
            </w:pPr>
          </w:p>
        </w:tc>
        <w:tc>
          <w:tcPr>
            <w:tcW w:w="3827" w:type="dxa"/>
          </w:tcPr>
          <w:p w14:paraId="4EAA1DE1" w14:textId="77777777" w:rsidR="002B1170" w:rsidRPr="00A5463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Donde ocurre el tratamiento térmico de recocido del hilo de cobre</w:t>
            </w:r>
          </w:p>
        </w:tc>
        <w:tc>
          <w:tcPr>
            <w:tcW w:w="2835" w:type="dxa"/>
          </w:tcPr>
          <w:p w14:paraId="6F491508"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anchor distT="0" distB="0" distL="114300" distR="114300" simplePos="0" relativeHeight="251668480" behindDoc="0" locked="0" layoutInCell="1" allowOverlap="1" wp14:anchorId="115BDFE6" wp14:editId="0CA93F6B">
                  <wp:simplePos x="0" y="0"/>
                  <wp:positionH relativeFrom="column">
                    <wp:posOffset>83863</wp:posOffset>
                  </wp:positionH>
                  <wp:positionV relativeFrom="paragraph">
                    <wp:posOffset>217</wp:posOffset>
                  </wp:positionV>
                  <wp:extent cx="1421765" cy="1468696"/>
                  <wp:effectExtent l="0" t="0" r="698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869" b="15341"/>
                          <a:stretch/>
                        </pic:blipFill>
                        <pic:spPr bwMode="auto">
                          <a:xfrm>
                            <a:off x="0" y="0"/>
                            <a:ext cx="1421765" cy="1468696"/>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2B1170" w:rsidRPr="00B12962" w14:paraId="599FCD93" w14:textId="77777777" w:rsidTr="001202CC">
        <w:trPr>
          <w:trHeight w:val="2503"/>
          <w:jc w:val="center"/>
        </w:trPr>
        <w:tc>
          <w:tcPr>
            <w:cnfStyle w:val="001000000000" w:firstRow="0" w:lastRow="0" w:firstColumn="1" w:lastColumn="0" w:oddVBand="0" w:evenVBand="0" w:oddHBand="0" w:evenHBand="0" w:firstRowFirstColumn="0" w:firstRowLastColumn="0" w:lastRowFirstColumn="0" w:lastRowLastColumn="0"/>
            <w:tcW w:w="2547" w:type="dxa"/>
          </w:tcPr>
          <w:p w14:paraId="0A5D8B8B" w14:textId="77777777" w:rsidR="002B1170" w:rsidRPr="001E06D3" w:rsidRDefault="002B1170" w:rsidP="001202CC">
            <w:pPr>
              <w:jc w:val="center"/>
              <w:rPr>
                <w:rFonts w:ascii="Arial" w:hAnsi="Arial" w:cs="Arial"/>
                <w:b w:val="0"/>
                <w:bCs w:val="0"/>
                <w:sz w:val="24"/>
                <w:szCs w:val="24"/>
                <w:lang w:val="es-MX"/>
              </w:rPr>
            </w:pPr>
          </w:p>
          <w:p w14:paraId="41BF0DCA" w14:textId="77777777" w:rsidR="002B1170" w:rsidRPr="001E06D3" w:rsidRDefault="002B1170" w:rsidP="001202CC">
            <w:pPr>
              <w:jc w:val="center"/>
              <w:rPr>
                <w:rFonts w:ascii="Arial" w:hAnsi="Arial" w:cs="Arial"/>
                <w:b w:val="0"/>
                <w:bCs w:val="0"/>
                <w:sz w:val="24"/>
                <w:szCs w:val="24"/>
                <w:lang w:val="es-MX"/>
              </w:rPr>
            </w:pPr>
          </w:p>
          <w:p w14:paraId="5980E45C" w14:textId="77777777" w:rsidR="002B1170" w:rsidRPr="001E06D3" w:rsidRDefault="002B1170" w:rsidP="001202CC">
            <w:pPr>
              <w:jc w:val="center"/>
              <w:rPr>
                <w:rFonts w:ascii="Arial" w:hAnsi="Arial" w:cs="Arial"/>
                <w:b w:val="0"/>
                <w:bCs w:val="0"/>
                <w:sz w:val="24"/>
                <w:szCs w:val="24"/>
                <w:lang w:val="es-MX"/>
              </w:rPr>
            </w:pPr>
          </w:p>
          <w:p w14:paraId="40C57F6E" w14:textId="77777777" w:rsidR="002B1170" w:rsidRPr="001E06D3" w:rsidRDefault="002B1170" w:rsidP="001202CC">
            <w:pPr>
              <w:jc w:val="center"/>
              <w:rPr>
                <w:rFonts w:ascii="Arial" w:hAnsi="Arial" w:cs="Arial"/>
                <w:b w:val="0"/>
                <w:bCs w:val="0"/>
                <w:sz w:val="24"/>
                <w:szCs w:val="24"/>
                <w:lang w:val="es-MX"/>
              </w:rPr>
            </w:pPr>
          </w:p>
          <w:p w14:paraId="73B668EA" w14:textId="77777777" w:rsidR="002B1170" w:rsidRPr="001E06D3" w:rsidRDefault="002B1170" w:rsidP="001202CC">
            <w:pPr>
              <w:rPr>
                <w:rFonts w:ascii="Arial" w:hAnsi="Arial" w:cs="Arial"/>
                <w:sz w:val="24"/>
                <w:szCs w:val="24"/>
                <w:lang w:val="es-MX"/>
              </w:rPr>
            </w:pPr>
          </w:p>
          <w:p w14:paraId="37E3BD90" w14:textId="77777777" w:rsidR="002B1170" w:rsidRPr="001E06D3" w:rsidRDefault="002B1170" w:rsidP="00FC7A8C">
            <w:pPr>
              <w:pStyle w:val="Heading2"/>
              <w:jc w:val="center"/>
              <w:rPr>
                <w:sz w:val="24"/>
              </w:rPr>
            </w:pPr>
            <w:bookmarkStart w:id="30" w:name="_Toc131066676"/>
            <w:r w:rsidRPr="001E06D3">
              <w:rPr>
                <w:sz w:val="24"/>
              </w:rPr>
              <w:t>Dancer</w:t>
            </w:r>
            <w:bookmarkEnd w:id="30"/>
          </w:p>
          <w:p w14:paraId="36EC0E29" w14:textId="77777777" w:rsidR="002B1170" w:rsidRPr="001E06D3" w:rsidRDefault="002B1170" w:rsidP="001202CC">
            <w:pPr>
              <w:rPr>
                <w:rFonts w:ascii="Arial" w:hAnsi="Arial" w:cs="Arial"/>
                <w:sz w:val="24"/>
                <w:szCs w:val="24"/>
                <w:lang w:val="es-MX"/>
              </w:rPr>
            </w:pPr>
          </w:p>
          <w:p w14:paraId="18E8145D" w14:textId="77777777" w:rsidR="002B1170" w:rsidRPr="001E06D3" w:rsidRDefault="002B1170" w:rsidP="001202CC">
            <w:pPr>
              <w:rPr>
                <w:rFonts w:ascii="Arial" w:hAnsi="Arial" w:cs="Arial"/>
                <w:sz w:val="24"/>
                <w:szCs w:val="24"/>
                <w:lang w:val="es-MX"/>
              </w:rPr>
            </w:pPr>
          </w:p>
          <w:p w14:paraId="1A61E29E" w14:textId="77777777" w:rsidR="002B1170" w:rsidRPr="001E06D3" w:rsidRDefault="002B1170" w:rsidP="001202CC">
            <w:pPr>
              <w:rPr>
                <w:rFonts w:ascii="Arial" w:hAnsi="Arial" w:cs="Arial"/>
                <w:sz w:val="24"/>
                <w:szCs w:val="24"/>
                <w:lang w:val="es-MX"/>
              </w:rPr>
            </w:pPr>
          </w:p>
        </w:tc>
        <w:tc>
          <w:tcPr>
            <w:tcW w:w="3827" w:type="dxa"/>
          </w:tcPr>
          <w:p w14:paraId="383F8F08"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Funciona como un acumulador para absorber la variación de velocidad durante el proceso de trefilación. Es un equipo indispensable para la realización de transferencia automática de carretes.</w:t>
            </w:r>
          </w:p>
          <w:p w14:paraId="795EF241" w14:textId="77777777" w:rsidR="002B1170" w:rsidRPr="00F1532B" w:rsidRDefault="002B1170" w:rsidP="00785A76">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4A80AB56" w14:textId="77777777" w:rsidR="002B1170" w:rsidRPr="00F1532B" w:rsidRDefault="002B1170" w:rsidP="00785A76">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2835" w:type="dxa"/>
          </w:tcPr>
          <w:p w14:paraId="4539E8AB" w14:textId="77777777" w:rsidR="002B1170" w:rsidRPr="00E41A92" w:rsidRDefault="002B1170" w:rsidP="001202CC">
            <w:pPr>
              <w:jc w:val="center"/>
              <w:cnfStyle w:val="000000000000" w:firstRow="0" w:lastRow="0" w:firstColumn="0" w:lastColumn="0" w:oddVBand="0" w:evenVBand="0" w:oddHBand="0" w:evenHBand="0" w:firstRowFirstColumn="0" w:firstRowLastColumn="0" w:lastRowFirstColumn="0" w:lastRowLastColumn="0"/>
              <w:rPr>
                <w:noProof/>
                <w:lang w:val="es-MX"/>
              </w:rPr>
            </w:pPr>
            <w:r>
              <w:rPr>
                <w:noProof/>
                <w:lang w:val="es-MX" w:eastAsia="es-MX"/>
              </w:rPr>
              <w:drawing>
                <wp:inline distT="0" distB="0" distL="0" distR="0" wp14:anchorId="53F29C93" wp14:editId="1D6D8FCB">
                  <wp:extent cx="1025769" cy="1546386"/>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39761" cy="1567480"/>
                          </a:xfrm>
                          <a:prstGeom prst="rect">
                            <a:avLst/>
                          </a:prstGeom>
                          <a:noFill/>
                        </pic:spPr>
                      </pic:pic>
                    </a:graphicData>
                  </a:graphic>
                </wp:inline>
              </w:drawing>
            </w:r>
          </w:p>
        </w:tc>
      </w:tr>
      <w:tr w:rsidR="002B1170" w:rsidRPr="00823448" w14:paraId="7F81FED6" w14:textId="77777777" w:rsidTr="001202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629E57FE" w14:textId="77777777" w:rsidR="002B1170" w:rsidRPr="001E06D3" w:rsidRDefault="002B1170" w:rsidP="00FC7A8C">
            <w:pPr>
              <w:pStyle w:val="Heading2"/>
              <w:jc w:val="center"/>
              <w:rPr>
                <w:sz w:val="24"/>
                <w:lang w:val="es-MX"/>
              </w:rPr>
            </w:pPr>
            <w:bookmarkStart w:id="31" w:name="_Toc131066677"/>
            <w:r w:rsidRPr="001E06D3">
              <w:rPr>
                <w:sz w:val="24"/>
                <w:lang w:val="es-MX"/>
              </w:rPr>
              <w:t>Embobinadores</w:t>
            </w:r>
            <w:bookmarkEnd w:id="31"/>
          </w:p>
          <w:p w14:paraId="6FA29213" w14:textId="77777777" w:rsidR="002B1170" w:rsidRPr="001E06D3" w:rsidRDefault="002B1170" w:rsidP="001202CC">
            <w:pPr>
              <w:jc w:val="center"/>
              <w:rPr>
                <w:rFonts w:ascii="Arial" w:hAnsi="Arial" w:cs="Arial"/>
                <w:b w:val="0"/>
                <w:bCs w:val="0"/>
                <w:sz w:val="24"/>
                <w:szCs w:val="24"/>
                <w:lang w:val="es-MX"/>
              </w:rPr>
            </w:pPr>
          </w:p>
          <w:p w14:paraId="4ACAC4D5" w14:textId="77777777" w:rsidR="002B1170" w:rsidRPr="001E06D3" w:rsidRDefault="002B1170" w:rsidP="001202CC">
            <w:pPr>
              <w:rPr>
                <w:rFonts w:ascii="Arial" w:hAnsi="Arial" w:cs="Arial"/>
                <w:sz w:val="24"/>
                <w:szCs w:val="24"/>
                <w:lang w:val="es-MX"/>
              </w:rPr>
            </w:pPr>
          </w:p>
          <w:p w14:paraId="5FEE08CD" w14:textId="77777777" w:rsidR="002B1170" w:rsidRPr="001E06D3" w:rsidRDefault="002B1170" w:rsidP="001202CC">
            <w:pPr>
              <w:rPr>
                <w:rFonts w:ascii="Arial" w:hAnsi="Arial" w:cs="Arial"/>
                <w:sz w:val="24"/>
                <w:szCs w:val="24"/>
                <w:lang w:val="es-MX"/>
              </w:rPr>
            </w:pPr>
          </w:p>
          <w:p w14:paraId="49D4901E" w14:textId="77777777" w:rsidR="002B1170" w:rsidRPr="001E06D3" w:rsidRDefault="002B1170" w:rsidP="001202CC">
            <w:pPr>
              <w:rPr>
                <w:rFonts w:ascii="Arial" w:hAnsi="Arial" w:cs="Arial"/>
                <w:sz w:val="24"/>
                <w:szCs w:val="24"/>
                <w:lang w:val="es-MX"/>
              </w:rPr>
            </w:pPr>
          </w:p>
          <w:p w14:paraId="7AA99B19" w14:textId="77777777" w:rsidR="002B1170" w:rsidRPr="001E06D3" w:rsidRDefault="002B1170" w:rsidP="001202CC">
            <w:pPr>
              <w:rPr>
                <w:rFonts w:ascii="Arial" w:hAnsi="Arial" w:cs="Arial"/>
                <w:b w:val="0"/>
                <w:bCs w:val="0"/>
                <w:sz w:val="24"/>
                <w:szCs w:val="24"/>
                <w:lang w:val="es-MX"/>
              </w:rPr>
            </w:pPr>
          </w:p>
          <w:p w14:paraId="57B003DE" w14:textId="77777777" w:rsidR="002B1170" w:rsidRPr="001E06D3" w:rsidRDefault="002B1170" w:rsidP="001202CC">
            <w:pPr>
              <w:jc w:val="center"/>
              <w:rPr>
                <w:rFonts w:ascii="Arial" w:hAnsi="Arial" w:cs="Arial"/>
                <w:sz w:val="24"/>
                <w:szCs w:val="24"/>
                <w:lang w:val="es-MX"/>
              </w:rPr>
            </w:pPr>
          </w:p>
        </w:tc>
        <w:tc>
          <w:tcPr>
            <w:tcW w:w="3827" w:type="dxa"/>
          </w:tcPr>
          <w:p w14:paraId="16914A2C"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Tienen como principal función garantiza la correcta dispersión y embobinado del hilo en el carrete y cuando es doble para realizar la trasferencia automática de carretes.</w:t>
            </w:r>
          </w:p>
        </w:tc>
        <w:tc>
          <w:tcPr>
            <w:tcW w:w="2835" w:type="dxa"/>
          </w:tcPr>
          <w:p w14:paraId="5ED72A63" w14:textId="77777777" w:rsidR="002B1170" w:rsidRPr="00FF33DB" w:rsidRDefault="002B1170" w:rsidP="001202CC">
            <w:pPr>
              <w:jc w:val="center"/>
              <w:cnfStyle w:val="000000100000" w:firstRow="0" w:lastRow="0" w:firstColumn="0" w:lastColumn="0" w:oddVBand="0" w:evenVBand="0" w:oddHBand="1" w:evenHBand="0" w:firstRowFirstColumn="0" w:firstRowLastColumn="0" w:lastRowFirstColumn="0" w:lastRowLastColumn="0"/>
              <w:rPr>
                <w:noProof/>
                <w:lang w:val="es-MX"/>
              </w:rPr>
            </w:pPr>
            <w:r>
              <w:rPr>
                <w:noProof/>
                <w:lang w:val="es-MX" w:eastAsia="es-MX"/>
              </w:rPr>
              <w:drawing>
                <wp:anchor distT="0" distB="0" distL="114300" distR="114300" simplePos="0" relativeHeight="251669504" behindDoc="0" locked="0" layoutInCell="1" allowOverlap="1" wp14:anchorId="0F3210CD" wp14:editId="0EBB48D7">
                  <wp:simplePos x="0" y="0"/>
                  <wp:positionH relativeFrom="column">
                    <wp:posOffset>408940</wp:posOffset>
                  </wp:positionH>
                  <wp:positionV relativeFrom="paragraph">
                    <wp:posOffset>150313</wp:posOffset>
                  </wp:positionV>
                  <wp:extent cx="785126" cy="832981"/>
                  <wp:effectExtent l="0" t="0" r="0" b="5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7399" t="18341" b="13862"/>
                          <a:stretch/>
                        </pic:blipFill>
                        <pic:spPr bwMode="auto">
                          <a:xfrm>
                            <a:off x="0" y="0"/>
                            <a:ext cx="785126" cy="832981"/>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2B1170" w:rsidRPr="00823448" w14:paraId="73C6FC14" w14:textId="77777777" w:rsidTr="001202CC">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391A6701" w14:textId="77777777" w:rsidR="002B1170" w:rsidRPr="001E06D3" w:rsidRDefault="002B1170" w:rsidP="00FC7A8C">
            <w:pPr>
              <w:pStyle w:val="Heading2"/>
              <w:jc w:val="center"/>
              <w:rPr>
                <w:sz w:val="24"/>
                <w:lang w:val="es-MX"/>
              </w:rPr>
            </w:pPr>
            <w:bookmarkStart w:id="32" w:name="_Toc131066678"/>
            <w:r w:rsidRPr="001E06D3">
              <w:rPr>
                <w:sz w:val="24"/>
                <w:lang w:val="es-MX"/>
              </w:rPr>
              <w:t>Cuerpo de una trefiladora</w:t>
            </w:r>
            <w:bookmarkEnd w:id="32"/>
          </w:p>
        </w:tc>
        <w:tc>
          <w:tcPr>
            <w:tcW w:w="3827" w:type="dxa"/>
          </w:tcPr>
          <w:p w14:paraId="44EE7697"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Es el lugar donde ocurre la deformación del alambrón en varios pasos, pasando por hileras. En esta parte de la trefiladora es donde está el aceite de trefilación que lubrica y refrigera las hileras.</w:t>
            </w:r>
          </w:p>
        </w:tc>
        <w:tc>
          <w:tcPr>
            <w:tcW w:w="2835" w:type="dxa"/>
          </w:tcPr>
          <w:p w14:paraId="0B4867E9"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noProof/>
                <w:lang w:val="es-MX"/>
              </w:rPr>
            </w:pPr>
            <w:r>
              <w:rPr>
                <w:noProof/>
                <w:lang w:val="es-MX" w:eastAsia="es-MX"/>
              </w:rPr>
              <w:drawing>
                <wp:anchor distT="0" distB="0" distL="114300" distR="114300" simplePos="0" relativeHeight="251671552" behindDoc="0" locked="0" layoutInCell="1" allowOverlap="1" wp14:anchorId="41E614B5" wp14:editId="32B52ADD">
                  <wp:simplePos x="0" y="0"/>
                  <wp:positionH relativeFrom="column">
                    <wp:posOffset>121285</wp:posOffset>
                  </wp:positionH>
                  <wp:positionV relativeFrom="paragraph">
                    <wp:posOffset>225468</wp:posOffset>
                  </wp:positionV>
                  <wp:extent cx="1356330" cy="773108"/>
                  <wp:effectExtent l="0" t="0" r="0" b="825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6330" cy="773108"/>
                          </a:xfrm>
                          <a:prstGeom prst="rect">
                            <a:avLst/>
                          </a:prstGeom>
                          <a:noFill/>
                        </pic:spPr>
                      </pic:pic>
                    </a:graphicData>
                  </a:graphic>
                </wp:anchor>
              </w:drawing>
            </w:r>
          </w:p>
        </w:tc>
      </w:tr>
    </w:tbl>
    <w:p w14:paraId="4FD89F0E" w14:textId="28B103D5" w:rsidR="000B45E9" w:rsidRPr="000B45E9" w:rsidRDefault="002B1170" w:rsidP="000B45E9">
      <w:pPr>
        <w:rPr>
          <w:rFonts w:ascii="Arial" w:hAnsi="Arial" w:cs="Arial"/>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2032" behindDoc="0" locked="0" layoutInCell="1" allowOverlap="1" wp14:anchorId="6B3A2238" wp14:editId="303FB88E">
                <wp:simplePos x="0" y="0"/>
                <wp:positionH relativeFrom="column">
                  <wp:posOffset>2408288</wp:posOffset>
                </wp:positionH>
                <wp:positionV relativeFrom="paragraph">
                  <wp:posOffset>41140</wp:posOffset>
                </wp:positionV>
                <wp:extent cx="2473036" cy="258679"/>
                <wp:effectExtent l="0" t="0" r="3810" b="8255"/>
                <wp:wrapNone/>
                <wp:docPr id="73" name="Text Box 73"/>
                <wp:cNvGraphicFramePr/>
                <a:graphic xmlns:a="http://schemas.openxmlformats.org/drawingml/2006/main">
                  <a:graphicData uri="http://schemas.microsoft.com/office/word/2010/wordprocessingShape">
                    <wps:wsp>
                      <wps:cNvSpPr txBox="1"/>
                      <wps:spPr>
                        <a:xfrm>
                          <a:off x="0" y="0"/>
                          <a:ext cx="2473036" cy="258679"/>
                        </a:xfrm>
                        <a:prstGeom prst="rect">
                          <a:avLst/>
                        </a:prstGeom>
                        <a:solidFill>
                          <a:schemeClr val="lt1"/>
                        </a:solidFill>
                        <a:ln w="6350">
                          <a:noFill/>
                        </a:ln>
                      </wps:spPr>
                      <wps:txbx>
                        <w:txbxContent>
                          <w:p w14:paraId="06CC6674" w14:textId="361E8EE2" w:rsidR="001E06D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Tabla 1 Tipos de maquinas</w:t>
                            </w:r>
                          </w:p>
                          <w:p w14:paraId="4D5C54FC" w14:textId="77777777" w:rsidR="00C85413" w:rsidRPr="00C85413" w:rsidRDefault="00C85413" w:rsidP="002B1170">
                            <w:pPr>
                              <w:jc w:val="center"/>
                              <w:rPr>
                                <w:rFonts w:ascii="Arial" w:hAnsi="Arial" w:cs="Arial"/>
                                <w:i/>
                                <w:iCs/>
                                <w:color w:val="44546A" w:themeColor="text2"/>
                                <w:sz w:val="16"/>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A2238" id="Text Box 73" o:spid="_x0000_s1036" type="#_x0000_t202" style="position:absolute;margin-left:189.65pt;margin-top:3.25pt;width:194.75pt;height:20.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" fillcolor="white [3201]" stroked="f" strokeweight=".5pt">
                <v:textbox>
                  <w:txbxContent>
                    <w:p w14:paraId="06CC6674" w14:textId="361E8EE2" w:rsidR="001E06D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Tabla 1 Tipos de maquinas</w:t>
                      </w:r>
                    </w:p>
                    <w:p w14:paraId="4D5C54FC" w14:textId="77777777" w:rsidR="00C85413" w:rsidRPr="00C85413" w:rsidRDefault="00C85413" w:rsidP="002B1170">
                      <w:pPr>
                        <w:jc w:val="center"/>
                        <w:rPr>
                          <w:rFonts w:ascii="Arial" w:hAnsi="Arial" w:cs="Arial"/>
                          <w:i/>
                          <w:iCs/>
                          <w:color w:val="44546A" w:themeColor="text2"/>
                          <w:sz w:val="16"/>
                          <w:lang w:val="es-MX"/>
                        </w:rPr>
                      </w:pPr>
                    </w:p>
                  </w:txbxContent>
                </v:textbox>
              </v:shape>
            </w:pict>
          </mc:Fallback>
        </mc:AlternateContent>
      </w:r>
    </w:p>
    <w:p w14:paraId="69215E53" w14:textId="77777777" w:rsidR="000B45E9" w:rsidRDefault="000B45E9" w:rsidP="002B1170">
      <w:pPr>
        <w:jc w:val="center"/>
        <w:rPr>
          <w:rFonts w:ascii="Arial" w:hAnsi="Arial" w:cs="Arial"/>
          <w:b/>
          <w:bCs/>
          <w:sz w:val="28"/>
          <w:szCs w:val="28"/>
          <w:lang w:val="es-MX"/>
        </w:rPr>
      </w:pPr>
    </w:p>
    <w:p w14:paraId="07C2278E" w14:textId="77777777" w:rsidR="000B45E9" w:rsidRDefault="000B45E9" w:rsidP="002B1170">
      <w:pPr>
        <w:jc w:val="center"/>
        <w:rPr>
          <w:rFonts w:ascii="Arial" w:hAnsi="Arial" w:cs="Arial"/>
          <w:b/>
          <w:bCs/>
          <w:sz w:val="28"/>
          <w:szCs w:val="28"/>
          <w:lang w:val="es-MX"/>
        </w:rPr>
      </w:pPr>
    </w:p>
    <w:p w14:paraId="52DF1DEC" w14:textId="402C8A4B" w:rsidR="002B1170" w:rsidRPr="00C85413" w:rsidRDefault="002B1170" w:rsidP="00FC7A8C">
      <w:pPr>
        <w:pStyle w:val="Heading1"/>
        <w:jc w:val="center"/>
        <w:rPr>
          <w:b/>
          <w:bCs/>
          <w:sz w:val="24"/>
          <w:szCs w:val="24"/>
          <w:lang w:val="es-MX"/>
        </w:rPr>
      </w:pPr>
      <w:bookmarkStart w:id="33" w:name="_Toc131066679"/>
      <w:r w:rsidRPr="00C85413">
        <w:rPr>
          <w:b/>
          <w:bCs/>
          <w:sz w:val="24"/>
          <w:szCs w:val="24"/>
          <w:lang w:val="es-MX"/>
        </w:rPr>
        <w:t>PROCESO DE TREFILACIÓN.</w:t>
      </w:r>
      <w:bookmarkEnd w:id="33"/>
    </w:p>
    <w:p w14:paraId="548BD7CD" w14:textId="77777777" w:rsidR="002B1170" w:rsidRPr="00C85413" w:rsidRDefault="002B1170" w:rsidP="00785A76">
      <w:pPr>
        <w:spacing w:line="276" w:lineRule="auto"/>
        <w:jc w:val="center"/>
        <w:rPr>
          <w:rFonts w:ascii="Arial" w:hAnsi="Arial" w:cs="Arial"/>
          <w:b/>
          <w:bCs/>
          <w:sz w:val="24"/>
          <w:szCs w:val="24"/>
          <w:lang w:val="es-MX"/>
        </w:rPr>
      </w:pPr>
    </w:p>
    <w:p w14:paraId="13E2B0FC"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Características de los alambrones e hilos de aluminio.</w:t>
      </w:r>
    </w:p>
    <w:p w14:paraId="7AAC8165" w14:textId="77777777" w:rsidR="002B1170" w:rsidRPr="00C85413" w:rsidRDefault="002B1170" w:rsidP="00785A76">
      <w:pPr>
        <w:spacing w:line="276" w:lineRule="auto"/>
        <w:rPr>
          <w:rFonts w:ascii="Arial" w:hAnsi="Arial" w:cs="Arial"/>
          <w:sz w:val="24"/>
          <w:szCs w:val="24"/>
          <w:lang w:val="es-MX"/>
        </w:rPr>
      </w:pPr>
    </w:p>
    <w:p w14:paraId="46ECF554"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Alambrón de Aluminio.</w:t>
      </w:r>
    </w:p>
    <w:p w14:paraId="0B8C7840" w14:textId="77777777" w:rsidR="002B1170" w:rsidRPr="00C85413" w:rsidRDefault="002B1170" w:rsidP="00785A76">
      <w:pPr>
        <w:spacing w:line="276" w:lineRule="auto"/>
        <w:jc w:val="both"/>
        <w:rPr>
          <w:rFonts w:ascii="Arial" w:hAnsi="Arial" w:cs="Arial"/>
          <w:sz w:val="24"/>
          <w:szCs w:val="24"/>
          <w:lang w:val="es-MX"/>
        </w:rPr>
      </w:pPr>
      <w:bookmarkStart w:id="34" w:name="_Toc131066680"/>
      <w:r w:rsidRPr="00C85413">
        <w:rPr>
          <w:rStyle w:val="Heading2Char"/>
          <w:b/>
          <w:bCs/>
          <w:sz w:val="24"/>
          <w:szCs w:val="24"/>
          <w:lang w:val="es-MX"/>
        </w:rPr>
        <w:t>EC 1350:</w:t>
      </w:r>
      <w:bookmarkEnd w:id="34"/>
      <w:r w:rsidRPr="00C85413">
        <w:rPr>
          <w:rFonts w:ascii="Arial" w:hAnsi="Arial" w:cs="Arial"/>
          <w:sz w:val="24"/>
          <w:szCs w:val="24"/>
          <w:lang w:val="es-MX"/>
        </w:rPr>
        <w:t xml:space="preserve"> Aleación con alto porcentaje de aluminio </w:t>
      </w:r>
      <w:r w:rsidRPr="00C85413">
        <w:rPr>
          <w:rFonts w:ascii="Arial" w:hAnsi="Arial" w:cs="Arial"/>
          <w:i/>
          <w:iCs/>
          <w:sz w:val="24"/>
          <w:szCs w:val="24"/>
          <w:lang w:val="es-MX"/>
        </w:rPr>
        <w:t>(99,50%)</w:t>
      </w:r>
      <w:r w:rsidRPr="00C85413">
        <w:rPr>
          <w:rFonts w:ascii="Arial" w:hAnsi="Arial" w:cs="Arial"/>
          <w:sz w:val="24"/>
          <w:szCs w:val="24"/>
          <w:lang w:val="es-MX"/>
        </w:rPr>
        <w:t>. Con oprimas propiedades eléctricas, los cables hechos con esta aleación son utilizados para la trasmisión y distribución de energía eléctricas, puedes cero no asilados.</w:t>
      </w:r>
    </w:p>
    <w:p w14:paraId="26EDF5D6" w14:textId="77777777" w:rsidR="002B1170" w:rsidRPr="00C85413" w:rsidRDefault="002B1170" w:rsidP="00785A76">
      <w:pPr>
        <w:spacing w:line="276" w:lineRule="auto"/>
        <w:jc w:val="both"/>
        <w:rPr>
          <w:rFonts w:ascii="Arial" w:hAnsi="Arial" w:cs="Arial"/>
          <w:sz w:val="24"/>
          <w:szCs w:val="24"/>
          <w:lang w:val="es-MX"/>
        </w:rPr>
      </w:pPr>
    </w:p>
    <w:p w14:paraId="11FCCA44" w14:textId="77777777" w:rsidR="002B1170" w:rsidRPr="00C85413" w:rsidRDefault="002B1170" w:rsidP="00785A76">
      <w:pPr>
        <w:spacing w:line="276" w:lineRule="auto"/>
        <w:jc w:val="both"/>
        <w:rPr>
          <w:rFonts w:ascii="Arial" w:hAnsi="Arial" w:cs="Arial"/>
          <w:sz w:val="24"/>
          <w:szCs w:val="24"/>
          <w:lang w:val="es-MX"/>
        </w:rPr>
      </w:pPr>
      <w:bookmarkStart w:id="35" w:name="_Toc131066681"/>
      <w:r w:rsidRPr="00C85413">
        <w:rPr>
          <w:rStyle w:val="Heading2Char"/>
          <w:b/>
          <w:bCs/>
          <w:sz w:val="24"/>
          <w:szCs w:val="24"/>
          <w:lang w:val="es-MX"/>
        </w:rPr>
        <w:t>Aleación 8176</w:t>
      </w:r>
      <w:bookmarkEnd w:id="35"/>
      <w:r w:rsidRPr="00C85413">
        <w:rPr>
          <w:rFonts w:ascii="Arial" w:hAnsi="Arial" w:cs="Arial"/>
          <w:sz w:val="24"/>
          <w:szCs w:val="24"/>
          <w:lang w:val="es-MX"/>
        </w:rPr>
        <w:t xml:space="preserve">: Los cables producidos con esta aleación son utilizados como </w:t>
      </w:r>
      <w:r w:rsidRPr="00C85413">
        <w:rPr>
          <w:rFonts w:ascii="Arial" w:hAnsi="Arial" w:cs="Arial"/>
          <w:i/>
          <w:iCs/>
          <w:sz w:val="24"/>
          <w:szCs w:val="24"/>
          <w:lang w:val="es-MX"/>
        </w:rPr>
        <w:t>Building Wire</w:t>
      </w:r>
      <w:r w:rsidRPr="00C85413">
        <w:rPr>
          <w:rFonts w:ascii="Arial" w:hAnsi="Arial" w:cs="Arial"/>
          <w:sz w:val="24"/>
          <w:szCs w:val="24"/>
          <w:lang w:val="es-MX"/>
        </w:rPr>
        <w:t xml:space="preserve"> en los Estados Unidos. En función de altos contenidos de Hierro </w:t>
      </w:r>
      <w:r w:rsidRPr="00C85413">
        <w:rPr>
          <w:rFonts w:ascii="Arial" w:hAnsi="Arial" w:cs="Arial"/>
          <w:i/>
          <w:iCs/>
          <w:sz w:val="24"/>
          <w:szCs w:val="24"/>
          <w:lang w:val="es-MX"/>
        </w:rPr>
        <w:t>(Fe)</w:t>
      </w:r>
      <w:r w:rsidRPr="00C85413">
        <w:rPr>
          <w:rFonts w:ascii="Arial" w:hAnsi="Arial" w:cs="Arial"/>
          <w:sz w:val="24"/>
          <w:szCs w:val="24"/>
          <w:lang w:val="es-MX"/>
        </w:rPr>
        <w:t xml:space="preserve"> en la aleación </w:t>
      </w:r>
      <w:r w:rsidRPr="00C85413">
        <w:rPr>
          <w:rFonts w:ascii="Arial" w:hAnsi="Arial" w:cs="Arial"/>
          <w:i/>
          <w:iCs/>
          <w:sz w:val="24"/>
          <w:szCs w:val="24"/>
          <w:lang w:val="es-MX"/>
        </w:rPr>
        <w:t>8176</w:t>
      </w:r>
      <w:r w:rsidRPr="00C85413">
        <w:rPr>
          <w:rFonts w:ascii="Arial" w:hAnsi="Arial" w:cs="Arial"/>
          <w:sz w:val="24"/>
          <w:szCs w:val="24"/>
          <w:lang w:val="es-MX"/>
        </w:rPr>
        <w:t xml:space="preserve">, es necesario recocer el alambrón para facilitar la trefilación y el cableado del cable. Y debido al endurecimiento de los hilos durante la comparación, es necesario recocer el cable para garantizar que los hilos cumplan con las propiedades mínimas de la norma </w:t>
      </w:r>
      <w:r w:rsidRPr="00C85413">
        <w:rPr>
          <w:rFonts w:ascii="Arial" w:hAnsi="Arial" w:cs="Arial"/>
          <w:i/>
          <w:iCs/>
          <w:sz w:val="24"/>
          <w:szCs w:val="24"/>
          <w:lang w:val="es-MX"/>
        </w:rPr>
        <w:t>(Elongación mínima de 10%).</w:t>
      </w:r>
    </w:p>
    <w:p w14:paraId="29E85D09" w14:textId="77777777" w:rsidR="002B1170" w:rsidRPr="00C85413" w:rsidRDefault="002B1170" w:rsidP="00785A76">
      <w:pPr>
        <w:spacing w:line="276" w:lineRule="auto"/>
        <w:rPr>
          <w:rFonts w:ascii="Arial" w:hAnsi="Arial" w:cs="Arial"/>
          <w:sz w:val="24"/>
          <w:szCs w:val="24"/>
          <w:lang w:val="es-MX"/>
        </w:rPr>
      </w:pPr>
    </w:p>
    <w:p w14:paraId="5245DCF0" w14:textId="77777777" w:rsidR="002B1170" w:rsidRPr="00C85413" w:rsidRDefault="002B1170" w:rsidP="00785A76">
      <w:pPr>
        <w:spacing w:line="276" w:lineRule="auto"/>
        <w:jc w:val="both"/>
        <w:rPr>
          <w:rFonts w:ascii="Arial" w:hAnsi="Arial" w:cs="Arial"/>
          <w:sz w:val="24"/>
          <w:szCs w:val="24"/>
          <w:lang w:val="es-MX"/>
        </w:rPr>
      </w:pPr>
      <w:bookmarkStart w:id="36" w:name="_Toc131066682"/>
      <w:r w:rsidRPr="00C85413">
        <w:rPr>
          <w:rStyle w:val="Heading2Char"/>
          <w:b/>
          <w:bCs/>
          <w:sz w:val="24"/>
          <w:szCs w:val="24"/>
          <w:lang w:val="es-MX"/>
        </w:rPr>
        <w:t>Aleación 6201:</w:t>
      </w:r>
      <w:bookmarkEnd w:id="36"/>
      <w:r w:rsidRPr="00C85413">
        <w:rPr>
          <w:rFonts w:ascii="Arial" w:hAnsi="Arial" w:cs="Arial"/>
          <w:sz w:val="24"/>
          <w:szCs w:val="24"/>
          <w:lang w:val="es-MX"/>
        </w:rPr>
        <w:t xml:space="preserve"> Aleación con fines mecánicos. Se utiliza para la composición de cables de transmisión y distribución como elemento de sustentación.</w:t>
      </w:r>
    </w:p>
    <w:p w14:paraId="5D39C5A4" w14:textId="77777777" w:rsidR="002B1170" w:rsidRPr="00C85413" w:rsidRDefault="002B1170" w:rsidP="00785A76">
      <w:pPr>
        <w:spacing w:line="276" w:lineRule="auto"/>
        <w:jc w:val="both"/>
        <w:rPr>
          <w:rFonts w:ascii="Arial" w:hAnsi="Arial" w:cs="Arial"/>
          <w:sz w:val="24"/>
          <w:szCs w:val="24"/>
          <w:lang w:val="es-MX"/>
        </w:rPr>
      </w:pPr>
    </w:p>
    <w:p w14:paraId="0C601859" w14:textId="77777777" w:rsidR="002B1170" w:rsidRPr="00C85413" w:rsidRDefault="002B1170" w:rsidP="00785A76">
      <w:pPr>
        <w:spacing w:line="276" w:lineRule="auto"/>
        <w:jc w:val="both"/>
        <w:rPr>
          <w:rFonts w:ascii="Arial" w:hAnsi="Arial" w:cs="Arial"/>
          <w:sz w:val="24"/>
          <w:szCs w:val="24"/>
          <w:lang w:val="es-MX"/>
        </w:rPr>
      </w:pPr>
      <w:bookmarkStart w:id="37" w:name="_Toc131066683"/>
      <w:r w:rsidRPr="00C85413">
        <w:rPr>
          <w:rStyle w:val="Heading2Char"/>
          <w:b/>
          <w:bCs/>
          <w:sz w:val="24"/>
          <w:szCs w:val="24"/>
          <w:lang w:val="es-MX"/>
        </w:rPr>
        <w:t>Aleación 1220:</w:t>
      </w:r>
      <w:bookmarkEnd w:id="37"/>
      <w:r w:rsidRPr="00C85413">
        <w:rPr>
          <w:rFonts w:ascii="Arial" w:hAnsi="Arial" w:cs="Arial"/>
          <w:sz w:val="24"/>
          <w:szCs w:val="24"/>
          <w:lang w:val="es-MX"/>
        </w:rPr>
        <w:t xml:space="preserve"> Considerada una aleación intermediaria entre la </w:t>
      </w:r>
      <w:r w:rsidRPr="00C85413">
        <w:rPr>
          <w:rFonts w:ascii="Arial" w:hAnsi="Arial" w:cs="Arial"/>
          <w:i/>
          <w:iCs/>
          <w:sz w:val="24"/>
          <w:szCs w:val="24"/>
          <w:lang w:val="es-MX"/>
        </w:rPr>
        <w:t>EC</w:t>
      </w:r>
      <w:r w:rsidRPr="00C85413">
        <w:rPr>
          <w:rFonts w:ascii="Arial" w:hAnsi="Arial" w:cs="Arial"/>
          <w:sz w:val="24"/>
          <w:szCs w:val="24"/>
          <w:lang w:val="es-MX"/>
        </w:rPr>
        <w:t xml:space="preserve"> y la </w:t>
      </w:r>
      <w:r w:rsidRPr="00C85413">
        <w:rPr>
          <w:rFonts w:ascii="Arial" w:hAnsi="Arial" w:cs="Arial"/>
          <w:i/>
          <w:iCs/>
          <w:sz w:val="24"/>
          <w:szCs w:val="24"/>
          <w:lang w:val="es-MX"/>
        </w:rPr>
        <w:t>6201</w:t>
      </w:r>
      <w:r w:rsidRPr="00C85413">
        <w:rPr>
          <w:rFonts w:ascii="Arial" w:hAnsi="Arial" w:cs="Arial"/>
          <w:sz w:val="24"/>
          <w:szCs w:val="24"/>
          <w:lang w:val="es-MX"/>
        </w:rPr>
        <w:t xml:space="preserve">. Tiene buenas propiedades </w:t>
      </w:r>
      <w:r w:rsidRPr="00C85413">
        <w:rPr>
          <w:rFonts w:ascii="Arial" w:hAnsi="Arial" w:cs="Arial"/>
          <w:sz w:val="24"/>
          <w:szCs w:val="24"/>
          <w:lang w:val="es-MX"/>
        </w:rPr>
        <w:lastRenderedPageBreak/>
        <w:t>mecánicas y eléctricas. El principal problema en su producción es la falta o bajo contenido de magnesio y cobre que ocasiona problemas en la ductilidad del material.</w:t>
      </w:r>
    </w:p>
    <w:p w14:paraId="5D92B3CB" w14:textId="77777777" w:rsidR="002B1170" w:rsidRPr="00C85413" w:rsidRDefault="002B1170" w:rsidP="00785A76">
      <w:pPr>
        <w:spacing w:line="276" w:lineRule="auto"/>
        <w:rPr>
          <w:rFonts w:ascii="Arial" w:hAnsi="Arial" w:cs="Arial"/>
          <w:b/>
          <w:bCs/>
          <w:sz w:val="24"/>
          <w:szCs w:val="24"/>
          <w:lang w:val="es-MX"/>
        </w:rPr>
      </w:pPr>
    </w:p>
    <w:p w14:paraId="60086C0E"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 xml:space="preserve">En el proceso del alambrón, las principales características controladas son: </w:t>
      </w:r>
    </w:p>
    <w:p w14:paraId="3E2631D9" w14:textId="77777777" w:rsidR="002B1170" w:rsidRPr="00C85413" w:rsidRDefault="002B1170" w:rsidP="00785A76">
      <w:pPr>
        <w:pStyle w:val="ListParagraph"/>
        <w:numPr>
          <w:ilvl w:val="0"/>
          <w:numId w:val="22"/>
        </w:numPr>
        <w:spacing w:line="276" w:lineRule="auto"/>
        <w:rPr>
          <w:rFonts w:ascii="Arial" w:hAnsi="Arial" w:cs="Arial"/>
          <w:sz w:val="24"/>
          <w:szCs w:val="24"/>
          <w:lang w:val="es-MX"/>
        </w:rPr>
      </w:pPr>
      <w:r w:rsidRPr="00C85413">
        <w:rPr>
          <w:rFonts w:ascii="Arial" w:hAnsi="Arial" w:cs="Arial"/>
          <w:sz w:val="24"/>
          <w:szCs w:val="24"/>
          <w:lang w:val="es-MX"/>
        </w:rPr>
        <w:t>Conductividad.</w:t>
      </w:r>
    </w:p>
    <w:p w14:paraId="5A5326B9" w14:textId="77777777" w:rsidR="002B1170" w:rsidRPr="00C85413" w:rsidRDefault="002B1170" w:rsidP="00785A76">
      <w:pPr>
        <w:pStyle w:val="ListParagraph"/>
        <w:numPr>
          <w:ilvl w:val="0"/>
          <w:numId w:val="22"/>
        </w:numPr>
        <w:spacing w:line="276" w:lineRule="auto"/>
        <w:rPr>
          <w:rFonts w:ascii="Arial" w:hAnsi="Arial" w:cs="Arial"/>
          <w:sz w:val="24"/>
          <w:szCs w:val="24"/>
          <w:lang w:val="es-MX"/>
        </w:rPr>
      </w:pPr>
      <w:r w:rsidRPr="00C85413">
        <w:rPr>
          <w:rFonts w:ascii="Arial" w:hAnsi="Arial" w:cs="Arial"/>
          <w:sz w:val="24"/>
          <w:szCs w:val="24"/>
          <w:lang w:val="es-MX"/>
        </w:rPr>
        <w:t>Diámetro.</w:t>
      </w:r>
    </w:p>
    <w:p w14:paraId="43017FB1" w14:textId="77777777" w:rsidR="002B1170" w:rsidRPr="00C85413" w:rsidRDefault="002B1170" w:rsidP="00785A76">
      <w:pPr>
        <w:pStyle w:val="ListParagraph"/>
        <w:numPr>
          <w:ilvl w:val="0"/>
          <w:numId w:val="22"/>
        </w:numPr>
        <w:spacing w:line="276" w:lineRule="auto"/>
        <w:rPr>
          <w:rFonts w:ascii="Arial" w:hAnsi="Arial" w:cs="Arial"/>
          <w:sz w:val="24"/>
          <w:szCs w:val="24"/>
          <w:lang w:val="es-MX"/>
        </w:rPr>
      </w:pPr>
      <w:r w:rsidRPr="00C85413">
        <w:rPr>
          <w:rFonts w:ascii="Arial" w:hAnsi="Arial" w:cs="Arial"/>
          <w:sz w:val="24"/>
          <w:szCs w:val="24"/>
          <w:lang w:val="es-MX"/>
        </w:rPr>
        <w:t>Carga de ruptura.</w:t>
      </w:r>
    </w:p>
    <w:p w14:paraId="2B8C8623" w14:textId="77777777" w:rsidR="002B1170" w:rsidRPr="00C85413" w:rsidRDefault="002B1170" w:rsidP="00785A76">
      <w:pPr>
        <w:pStyle w:val="ListParagraph"/>
        <w:numPr>
          <w:ilvl w:val="0"/>
          <w:numId w:val="22"/>
        </w:numPr>
        <w:spacing w:line="276" w:lineRule="auto"/>
        <w:rPr>
          <w:rFonts w:ascii="Arial" w:hAnsi="Arial" w:cs="Arial"/>
          <w:sz w:val="24"/>
          <w:szCs w:val="24"/>
          <w:lang w:val="es-MX"/>
        </w:rPr>
      </w:pPr>
      <w:r w:rsidRPr="00C85413">
        <w:rPr>
          <w:rFonts w:ascii="Arial" w:hAnsi="Arial" w:cs="Arial"/>
          <w:sz w:val="24"/>
          <w:szCs w:val="24"/>
          <w:lang w:val="es-MX"/>
        </w:rPr>
        <w:t>Alargamiento.</w:t>
      </w:r>
    </w:p>
    <w:p w14:paraId="4902C894"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Para el cobre también debemos controlar el índice de oxígeno.</w:t>
      </w:r>
    </w:p>
    <w:p w14:paraId="0AD5A3C5" w14:textId="77777777" w:rsidR="002B1170" w:rsidRPr="00C85413" w:rsidRDefault="002B1170" w:rsidP="00785A76">
      <w:pPr>
        <w:spacing w:line="276" w:lineRule="auto"/>
        <w:rPr>
          <w:rFonts w:ascii="Arial" w:hAnsi="Arial" w:cs="Arial"/>
          <w:sz w:val="24"/>
          <w:szCs w:val="24"/>
          <w:lang w:val="es-MX"/>
        </w:rPr>
      </w:pPr>
    </w:p>
    <w:p w14:paraId="1694A2A6" w14:textId="77777777" w:rsidR="000B45E9" w:rsidRPr="00C85413" w:rsidRDefault="000B45E9" w:rsidP="007711A5">
      <w:pPr>
        <w:spacing w:line="276" w:lineRule="auto"/>
        <w:rPr>
          <w:rFonts w:ascii="Arial" w:hAnsi="Arial" w:cs="Arial"/>
          <w:b/>
          <w:bCs/>
          <w:sz w:val="24"/>
          <w:szCs w:val="24"/>
          <w:lang w:val="es-MX"/>
        </w:rPr>
      </w:pPr>
    </w:p>
    <w:p w14:paraId="5F2A0C40" w14:textId="77777777" w:rsidR="000B45E9" w:rsidRPr="00C85413" w:rsidRDefault="000B45E9" w:rsidP="00785A76">
      <w:pPr>
        <w:spacing w:line="276" w:lineRule="auto"/>
        <w:jc w:val="center"/>
        <w:rPr>
          <w:rFonts w:ascii="Arial" w:hAnsi="Arial" w:cs="Arial"/>
          <w:b/>
          <w:bCs/>
          <w:sz w:val="24"/>
          <w:szCs w:val="24"/>
          <w:lang w:val="es-MX"/>
        </w:rPr>
      </w:pPr>
    </w:p>
    <w:p w14:paraId="40F8736A" w14:textId="5F30689C" w:rsidR="002B1170" w:rsidRPr="00C85413" w:rsidRDefault="002B1170" w:rsidP="00FC7A8C">
      <w:pPr>
        <w:pStyle w:val="Heading1"/>
        <w:jc w:val="center"/>
        <w:rPr>
          <w:b/>
          <w:bCs/>
          <w:sz w:val="24"/>
          <w:szCs w:val="24"/>
          <w:lang w:val="es-MX"/>
        </w:rPr>
      </w:pPr>
      <w:bookmarkStart w:id="38" w:name="_Toc131066684"/>
      <w:r w:rsidRPr="00C85413">
        <w:rPr>
          <w:b/>
          <w:bCs/>
          <w:sz w:val="24"/>
          <w:szCs w:val="24"/>
          <w:lang w:val="es-MX"/>
        </w:rPr>
        <w:t>VARIABLES DEL PROCESO.</w:t>
      </w:r>
      <w:bookmarkEnd w:id="38"/>
    </w:p>
    <w:p w14:paraId="167081DA" w14:textId="77777777" w:rsidR="002B1170" w:rsidRPr="00C85413" w:rsidRDefault="002B1170" w:rsidP="00785A76">
      <w:pPr>
        <w:spacing w:line="276" w:lineRule="auto"/>
        <w:rPr>
          <w:rFonts w:ascii="Arial" w:hAnsi="Arial" w:cs="Arial"/>
          <w:b/>
          <w:bCs/>
          <w:sz w:val="24"/>
          <w:szCs w:val="24"/>
          <w:lang w:val="es-MX"/>
        </w:rPr>
      </w:pPr>
    </w:p>
    <w:p w14:paraId="75324196"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Son los parámetros que debemos controlar para tener un producto de calidad.</w:t>
      </w:r>
    </w:p>
    <w:p w14:paraId="240B1CF1" w14:textId="77777777" w:rsidR="002B1170" w:rsidRPr="00C85413" w:rsidRDefault="002B1170" w:rsidP="00785A76">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Cambio</w:t>
      </w:r>
    </w:p>
    <w:p w14:paraId="5962105B" w14:textId="77777777" w:rsidR="002B1170" w:rsidRPr="00C85413" w:rsidRDefault="002B1170" w:rsidP="00785A76">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Presión en el dancer</w:t>
      </w:r>
    </w:p>
    <w:p w14:paraId="221A65DA" w14:textId="77777777" w:rsidR="002B1170" w:rsidRPr="00C85413" w:rsidRDefault="002B1170" w:rsidP="00785A76">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Tensión en el recocedor (cobre)</w:t>
      </w:r>
    </w:p>
    <w:p w14:paraId="69C21A29" w14:textId="77777777" w:rsidR="002B1170" w:rsidRPr="00C85413" w:rsidRDefault="002B1170" w:rsidP="00785A76">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Metraje de transferencia</w:t>
      </w:r>
    </w:p>
    <w:p w14:paraId="5672790D" w14:textId="77777777" w:rsidR="002B1170" w:rsidRPr="00C85413" w:rsidRDefault="002B1170" w:rsidP="00785A76">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Temperatura del aceite (cobre)</w:t>
      </w:r>
    </w:p>
    <w:p w14:paraId="63EC0779" w14:textId="37D31E10" w:rsidR="00785A76" w:rsidRPr="00C85413" w:rsidRDefault="002B1170" w:rsidP="000B45E9">
      <w:pPr>
        <w:pStyle w:val="ListParagraph"/>
        <w:numPr>
          <w:ilvl w:val="0"/>
          <w:numId w:val="23"/>
        </w:numPr>
        <w:spacing w:line="276" w:lineRule="auto"/>
        <w:rPr>
          <w:rFonts w:ascii="Arial" w:hAnsi="Arial" w:cs="Arial"/>
          <w:sz w:val="24"/>
          <w:szCs w:val="24"/>
          <w:lang w:val="es-MX"/>
        </w:rPr>
      </w:pPr>
      <w:r w:rsidRPr="00C85413">
        <w:rPr>
          <w:rFonts w:ascii="Arial" w:hAnsi="Arial" w:cs="Arial"/>
          <w:sz w:val="24"/>
          <w:szCs w:val="24"/>
          <w:lang w:val="es-MX"/>
        </w:rPr>
        <w:t>Concentración de finos</w:t>
      </w:r>
      <w:r w:rsidR="000B45E9" w:rsidRPr="00C85413">
        <w:rPr>
          <w:rFonts w:ascii="Arial" w:hAnsi="Arial" w:cs="Arial"/>
          <w:sz w:val="24"/>
          <w:szCs w:val="24"/>
          <w:lang w:val="es-MX"/>
        </w:rPr>
        <w:t>.</w:t>
      </w:r>
    </w:p>
    <w:p w14:paraId="7EF6FD16" w14:textId="77777777" w:rsidR="00785A76" w:rsidRPr="00C85413" w:rsidRDefault="00785A76" w:rsidP="002B1170">
      <w:pPr>
        <w:jc w:val="center"/>
        <w:rPr>
          <w:rFonts w:ascii="Arial" w:hAnsi="Arial" w:cs="Arial"/>
          <w:b/>
          <w:bCs/>
          <w:sz w:val="24"/>
          <w:szCs w:val="24"/>
          <w:lang w:val="es-MX"/>
        </w:rPr>
      </w:pPr>
    </w:p>
    <w:p w14:paraId="25DE1DD8" w14:textId="77777777" w:rsidR="00785A76" w:rsidRPr="00C85413" w:rsidRDefault="00785A76" w:rsidP="002B1170">
      <w:pPr>
        <w:jc w:val="center"/>
        <w:rPr>
          <w:rFonts w:ascii="Arial" w:hAnsi="Arial" w:cs="Arial"/>
          <w:b/>
          <w:bCs/>
          <w:sz w:val="24"/>
          <w:szCs w:val="24"/>
          <w:lang w:val="es-MX"/>
        </w:rPr>
      </w:pPr>
    </w:p>
    <w:p w14:paraId="178715C8" w14:textId="64582DB3" w:rsidR="002B1170" w:rsidRPr="00C85413" w:rsidRDefault="002B1170" w:rsidP="00FC7A8C">
      <w:pPr>
        <w:pStyle w:val="Heading1"/>
        <w:jc w:val="center"/>
        <w:rPr>
          <w:b/>
          <w:bCs/>
          <w:sz w:val="24"/>
          <w:szCs w:val="24"/>
          <w:lang w:val="es-MX"/>
        </w:rPr>
      </w:pPr>
      <w:bookmarkStart w:id="39" w:name="_Toc131066685"/>
      <w:r w:rsidRPr="00C85413">
        <w:rPr>
          <w:b/>
          <w:bCs/>
          <w:sz w:val="24"/>
          <w:szCs w:val="24"/>
          <w:lang w:val="es-MX"/>
        </w:rPr>
        <w:t>CABLEADO.</w:t>
      </w:r>
      <w:bookmarkEnd w:id="39"/>
    </w:p>
    <w:p w14:paraId="345B699B" w14:textId="77777777" w:rsidR="002B1170" w:rsidRPr="00C85413" w:rsidRDefault="002B1170" w:rsidP="002B1170">
      <w:pPr>
        <w:jc w:val="center"/>
        <w:rPr>
          <w:rFonts w:ascii="Arial" w:hAnsi="Arial" w:cs="Arial"/>
          <w:b/>
          <w:bCs/>
          <w:sz w:val="24"/>
          <w:szCs w:val="24"/>
          <w:lang w:val="es-MX"/>
        </w:rPr>
      </w:pPr>
    </w:p>
    <w:p w14:paraId="31EF31E1" w14:textId="77777777" w:rsidR="002B1170" w:rsidRPr="00C85413" w:rsidRDefault="002B1170" w:rsidP="008802E5">
      <w:pPr>
        <w:pStyle w:val="Heading1"/>
        <w:rPr>
          <w:b/>
          <w:bCs/>
          <w:sz w:val="24"/>
          <w:szCs w:val="24"/>
          <w:lang w:val="es-MX"/>
        </w:rPr>
      </w:pPr>
      <w:bookmarkStart w:id="40" w:name="_Toc131066686"/>
      <w:r w:rsidRPr="00C85413">
        <w:rPr>
          <w:b/>
          <w:bCs/>
          <w:sz w:val="24"/>
          <w:szCs w:val="24"/>
          <w:lang w:val="es-MX"/>
        </w:rPr>
        <w:t>TIPOS DE CABLES:</w:t>
      </w:r>
      <w:bookmarkEnd w:id="40"/>
    </w:p>
    <w:p w14:paraId="40596505" w14:textId="77777777" w:rsidR="002B1170" w:rsidRDefault="002B1170" w:rsidP="002B1170">
      <w:pPr>
        <w:rPr>
          <w:rFonts w:ascii="Arial" w:hAnsi="Arial" w:cs="Arial"/>
          <w:b/>
          <w:bCs/>
          <w:sz w:val="28"/>
          <w:szCs w:val="28"/>
          <w:lang w:val="es-MX"/>
        </w:rPr>
      </w:pPr>
    </w:p>
    <w:tbl>
      <w:tblPr>
        <w:tblStyle w:val="GridTable5Dark-Accent5"/>
        <w:tblW w:w="0" w:type="auto"/>
        <w:tblLayout w:type="fixed"/>
        <w:tblLook w:val="04A0" w:firstRow="1" w:lastRow="0" w:firstColumn="1" w:lastColumn="0" w:noHBand="0" w:noVBand="1"/>
      </w:tblPr>
      <w:tblGrid>
        <w:gridCol w:w="2830"/>
        <w:gridCol w:w="3261"/>
        <w:gridCol w:w="2409"/>
        <w:gridCol w:w="2740"/>
      </w:tblGrid>
      <w:tr w:rsidR="002B1170" w14:paraId="2921D392" w14:textId="77777777" w:rsidTr="001202CC">
        <w:trPr>
          <w:cnfStyle w:val="100000000000" w:firstRow="1" w:lastRow="0" w:firstColumn="0" w:lastColumn="0" w:oddVBand="0" w:evenVBand="0" w:oddHBand="0"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2830" w:type="dxa"/>
          </w:tcPr>
          <w:p w14:paraId="40855A51" w14:textId="77777777" w:rsidR="002B1170" w:rsidRPr="005F5810" w:rsidRDefault="002B1170" w:rsidP="001202CC">
            <w:pPr>
              <w:tabs>
                <w:tab w:val="center" w:pos="2805"/>
                <w:tab w:val="left" w:pos="4709"/>
              </w:tabs>
              <w:rPr>
                <w:rFonts w:ascii="Arial" w:hAnsi="Arial" w:cs="Arial"/>
                <w:b w:val="0"/>
                <w:bCs w:val="0"/>
                <w:sz w:val="24"/>
                <w:szCs w:val="24"/>
                <w:lang w:val="es-MX"/>
              </w:rPr>
            </w:pPr>
            <w:r w:rsidRPr="005F5810">
              <w:rPr>
                <w:rFonts w:ascii="Arial" w:hAnsi="Arial" w:cs="Arial"/>
                <w:sz w:val="24"/>
                <w:szCs w:val="24"/>
                <w:lang w:val="es-MX"/>
              </w:rPr>
              <w:tab/>
            </w:r>
          </w:p>
          <w:p w14:paraId="56E6A5AC" w14:textId="77777777" w:rsidR="002B1170" w:rsidRPr="005F5810" w:rsidRDefault="002B1170" w:rsidP="001202CC">
            <w:pPr>
              <w:tabs>
                <w:tab w:val="center" w:pos="2805"/>
                <w:tab w:val="left" w:pos="4709"/>
              </w:tabs>
              <w:jc w:val="center"/>
              <w:rPr>
                <w:rFonts w:ascii="Arial" w:hAnsi="Arial" w:cs="Arial"/>
                <w:sz w:val="24"/>
                <w:szCs w:val="24"/>
                <w:lang w:val="es-MX"/>
              </w:rPr>
            </w:pPr>
            <w:r w:rsidRPr="005F5810">
              <w:rPr>
                <w:rFonts w:ascii="Arial" w:hAnsi="Arial" w:cs="Arial"/>
                <w:sz w:val="24"/>
                <w:szCs w:val="24"/>
                <w:lang w:val="es-MX"/>
              </w:rPr>
              <w:t>Nombre</w:t>
            </w:r>
          </w:p>
        </w:tc>
        <w:tc>
          <w:tcPr>
            <w:tcW w:w="3261" w:type="dxa"/>
          </w:tcPr>
          <w:p w14:paraId="696EA5ED"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54E06B42"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Descripción</w:t>
            </w:r>
          </w:p>
        </w:tc>
        <w:tc>
          <w:tcPr>
            <w:tcW w:w="2409" w:type="dxa"/>
          </w:tcPr>
          <w:p w14:paraId="407FADF9"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7D4211FB"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Aplicaciones</w:t>
            </w:r>
          </w:p>
        </w:tc>
        <w:tc>
          <w:tcPr>
            <w:tcW w:w="2740" w:type="dxa"/>
          </w:tcPr>
          <w:p w14:paraId="6AB8B2EE"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p>
          <w:p w14:paraId="4AB55244"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Ilustración</w:t>
            </w:r>
          </w:p>
        </w:tc>
      </w:tr>
      <w:tr w:rsidR="002B1170" w:rsidRPr="00823448" w14:paraId="7DB374B5"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1BE4BDA" w14:textId="77777777" w:rsidR="002B1170" w:rsidRPr="005F5810" w:rsidRDefault="002B1170" w:rsidP="001202CC">
            <w:pPr>
              <w:jc w:val="center"/>
              <w:rPr>
                <w:rFonts w:ascii="Arial" w:hAnsi="Arial" w:cs="Arial"/>
                <w:sz w:val="24"/>
                <w:szCs w:val="24"/>
                <w:lang w:val="es-MX"/>
              </w:rPr>
            </w:pPr>
          </w:p>
          <w:p w14:paraId="4C70AC6E" w14:textId="77777777" w:rsidR="002B1170" w:rsidRPr="005F5810" w:rsidRDefault="002B1170" w:rsidP="001202CC">
            <w:pPr>
              <w:jc w:val="center"/>
              <w:rPr>
                <w:rFonts w:ascii="Arial" w:hAnsi="Arial" w:cs="Arial"/>
                <w:b w:val="0"/>
                <w:bCs w:val="0"/>
                <w:sz w:val="24"/>
                <w:szCs w:val="24"/>
                <w:lang w:val="es-MX"/>
              </w:rPr>
            </w:pPr>
          </w:p>
          <w:p w14:paraId="1993E7AF" w14:textId="77777777" w:rsidR="002B1170" w:rsidRPr="005F5810" w:rsidRDefault="002B1170" w:rsidP="001202CC">
            <w:pPr>
              <w:jc w:val="center"/>
              <w:rPr>
                <w:rFonts w:ascii="Arial" w:hAnsi="Arial" w:cs="Arial"/>
                <w:b w:val="0"/>
                <w:bCs w:val="0"/>
                <w:sz w:val="24"/>
                <w:szCs w:val="24"/>
                <w:lang w:val="es-MX"/>
              </w:rPr>
            </w:pPr>
          </w:p>
          <w:p w14:paraId="5A2BD161" w14:textId="77777777" w:rsidR="002B1170" w:rsidRPr="008802E5" w:rsidRDefault="002B1170" w:rsidP="008802E5">
            <w:pPr>
              <w:pStyle w:val="Heading2"/>
              <w:rPr>
                <w:b w:val="0"/>
                <w:bCs w:val="0"/>
                <w:lang w:val="es-MX"/>
              </w:rPr>
            </w:pPr>
            <w:bookmarkStart w:id="41" w:name="_Toc131066687"/>
            <w:r w:rsidRPr="001E06D3">
              <w:rPr>
                <w:b w:val="0"/>
                <w:bCs w:val="0"/>
                <w:sz w:val="24"/>
                <w:lang w:val="es-MX"/>
              </w:rPr>
              <w:t>Cable de aluminio Polacen</w:t>
            </w:r>
            <w:bookmarkEnd w:id="41"/>
          </w:p>
        </w:tc>
        <w:tc>
          <w:tcPr>
            <w:tcW w:w="3261" w:type="dxa"/>
          </w:tcPr>
          <w:p w14:paraId="5E0C67E7" w14:textId="72D5798E"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w:t>
            </w:r>
            <w:r w:rsidRPr="007E640C">
              <w:rPr>
                <w:rFonts w:ascii="Arial" w:hAnsi="Arial" w:cs="Arial"/>
                <w:i/>
                <w:iCs/>
                <w:sz w:val="24"/>
                <w:szCs w:val="24"/>
                <w:lang w:val="es-MX"/>
              </w:rPr>
              <w:t>WP Polacen</w:t>
            </w:r>
            <w:r>
              <w:rPr>
                <w:rFonts w:ascii="Arial" w:hAnsi="Arial" w:cs="Arial"/>
                <w:sz w:val="24"/>
                <w:szCs w:val="24"/>
                <w:lang w:val="es-MX"/>
              </w:rPr>
              <w:t xml:space="preserve"> son conductores de aluminio topo </w:t>
            </w:r>
            <w:r w:rsidRPr="007E640C">
              <w:rPr>
                <w:rFonts w:ascii="Arial" w:hAnsi="Arial" w:cs="Arial"/>
                <w:i/>
                <w:iCs/>
                <w:sz w:val="24"/>
                <w:szCs w:val="24"/>
                <w:lang w:val="es-MX"/>
              </w:rPr>
              <w:t>AAC</w:t>
            </w:r>
            <w:r>
              <w:rPr>
                <w:rFonts w:ascii="Arial" w:hAnsi="Arial" w:cs="Arial"/>
                <w:sz w:val="24"/>
                <w:szCs w:val="24"/>
                <w:lang w:val="es-MX"/>
              </w:rPr>
              <w:t xml:space="preserve"> o </w:t>
            </w:r>
            <w:r w:rsidRPr="007E640C">
              <w:rPr>
                <w:rFonts w:ascii="Arial" w:hAnsi="Arial" w:cs="Arial"/>
                <w:i/>
                <w:iCs/>
                <w:sz w:val="24"/>
                <w:szCs w:val="24"/>
                <w:lang w:val="es-MX"/>
              </w:rPr>
              <w:t>ACSR</w:t>
            </w:r>
            <w:r>
              <w:rPr>
                <w:rFonts w:ascii="Arial" w:hAnsi="Arial" w:cs="Arial"/>
                <w:sz w:val="24"/>
                <w:szCs w:val="24"/>
                <w:lang w:val="es-MX"/>
              </w:rPr>
              <w:t xml:space="preserve">, con aislamiento termoplástico de polietileno </w:t>
            </w:r>
            <w:r w:rsidRPr="007E640C">
              <w:rPr>
                <w:rFonts w:ascii="Arial" w:hAnsi="Arial" w:cs="Arial"/>
                <w:i/>
                <w:iCs/>
                <w:sz w:val="24"/>
                <w:szCs w:val="24"/>
                <w:lang w:val="es-MX"/>
              </w:rPr>
              <w:t>(PE)</w:t>
            </w:r>
            <w:r>
              <w:rPr>
                <w:rFonts w:ascii="Arial" w:hAnsi="Arial" w:cs="Arial"/>
                <w:sz w:val="24"/>
                <w:szCs w:val="24"/>
                <w:lang w:val="es-MX"/>
              </w:rPr>
              <w:t xml:space="preserve"> o termofijo de polietileno de cadena cruzada </w:t>
            </w:r>
            <w:r w:rsidRPr="007E640C">
              <w:rPr>
                <w:rFonts w:ascii="Arial" w:hAnsi="Arial" w:cs="Arial"/>
                <w:i/>
                <w:iCs/>
                <w:sz w:val="24"/>
                <w:szCs w:val="24"/>
                <w:lang w:val="es-MX"/>
              </w:rPr>
              <w:t>(XLPE)</w:t>
            </w:r>
            <w:r>
              <w:rPr>
                <w:rFonts w:ascii="Arial" w:hAnsi="Arial" w:cs="Arial"/>
                <w:sz w:val="24"/>
                <w:szCs w:val="24"/>
                <w:lang w:val="es-MX"/>
              </w:rPr>
              <w:t>.</w:t>
            </w:r>
          </w:p>
          <w:p w14:paraId="1CFAF7D0"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6301B9CE"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4420C78"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2409" w:type="dxa"/>
          </w:tcPr>
          <w:p w14:paraId="04E5425F"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Diseñado para ser instalado en distribución aéreas secundarias, líneas urbanas y ambientes muy contaminados.</w:t>
            </w:r>
          </w:p>
        </w:tc>
        <w:tc>
          <w:tcPr>
            <w:tcW w:w="2740" w:type="dxa"/>
          </w:tcPr>
          <w:p w14:paraId="6A2FE3C4"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4A41CB51"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921B898"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9744" behindDoc="0" locked="0" layoutInCell="1" allowOverlap="1" wp14:anchorId="1797DCF4" wp14:editId="38044D6A">
                  <wp:simplePos x="0" y="0"/>
                  <wp:positionH relativeFrom="column">
                    <wp:posOffset>-57702</wp:posOffset>
                  </wp:positionH>
                  <wp:positionV relativeFrom="paragraph">
                    <wp:posOffset>320261</wp:posOffset>
                  </wp:positionV>
                  <wp:extent cx="1649289" cy="316242"/>
                  <wp:effectExtent l="0" t="0" r="8255" b="762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21239" t="36891" r="49709" b="53207"/>
                          <a:stretch/>
                        </pic:blipFill>
                        <pic:spPr bwMode="auto">
                          <a:xfrm>
                            <a:off x="0" y="0"/>
                            <a:ext cx="1649289" cy="316242"/>
                          </a:xfrm>
                          <a:prstGeom prst="rect">
                            <a:avLst/>
                          </a:prstGeom>
                          <a:ln>
                            <a:noFill/>
                          </a:ln>
                          <a:extLst>
                            <a:ext uri="{53640926-AAD7-44D8-BBD7-CCE9431645EC}">
                              <a14:shadowObscured xmlns:a14="http://schemas.microsoft.com/office/drawing/2010/main"/>
                            </a:ext>
                          </a:extLst>
                        </pic:spPr>
                      </pic:pic>
                    </a:graphicData>
                  </a:graphic>
                </wp:anchor>
              </w:drawing>
            </w:r>
          </w:p>
        </w:tc>
      </w:tr>
      <w:tr w:rsidR="002B1170" w:rsidRPr="00823448" w14:paraId="4C397E95" w14:textId="77777777" w:rsidTr="001202CC">
        <w:tc>
          <w:tcPr>
            <w:cnfStyle w:val="001000000000" w:firstRow="0" w:lastRow="0" w:firstColumn="1" w:lastColumn="0" w:oddVBand="0" w:evenVBand="0" w:oddHBand="0" w:evenHBand="0" w:firstRowFirstColumn="0" w:firstRowLastColumn="0" w:lastRowFirstColumn="0" w:lastRowLastColumn="0"/>
            <w:tcW w:w="2830" w:type="dxa"/>
          </w:tcPr>
          <w:p w14:paraId="68914D9F" w14:textId="77777777" w:rsidR="002B1170" w:rsidRPr="001E06D3" w:rsidRDefault="002B1170" w:rsidP="001202CC">
            <w:pPr>
              <w:jc w:val="center"/>
              <w:rPr>
                <w:rFonts w:ascii="Arial" w:hAnsi="Arial" w:cs="Arial"/>
                <w:b w:val="0"/>
                <w:bCs w:val="0"/>
                <w:sz w:val="24"/>
                <w:szCs w:val="24"/>
                <w:lang w:val="es-MX"/>
              </w:rPr>
            </w:pPr>
          </w:p>
          <w:p w14:paraId="295BAEFF" w14:textId="77777777" w:rsidR="002B1170" w:rsidRPr="001E06D3" w:rsidRDefault="002B1170" w:rsidP="001202CC">
            <w:pPr>
              <w:jc w:val="center"/>
              <w:rPr>
                <w:rFonts w:ascii="Arial" w:hAnsi="Arial" w:cs="Arial"/>
                <w:b w:val="0"/>
                <w:bCs w:val="0"/>
                <w:sz w:val="24"/>
                <w:szCs w:val="24"/>
                <w:lang w:val="es-MX"/>
              </w:rPr>
            </w:pPr>
          </w:p>
          <w:p w14:paraId="3D552522" w14:textId="77777777" w:rsidR="002B1170" w:rsidRPr="001E06D3" w:rsidRDefault="002B1170" w:rsidP="008802E5">
            <w:pPr>
              <w:pStyle w:val="Heading2"/>
              <w:rPr>
                <w:b w:val="0"/>
                <w:bCs w:val="0"/>
                <w:sz w:val="24"/>
                <w:lang w:val="es-MX"/>
              </w:rPr>
            </w:pPr>
            <w:bookmarkStart w:id="42" w:name="_Toc131066688"/>
            <w:r w:rsidRPr="001E06D3">
              <w:rPr>
                <w:b w:val="0"/>
                <w:bCs w:val="0"/>
                <w:sz w:val="24"/>
                <w:lang w:val="es-MX"/>
              </w:rPr>
              <w:t>Cable múltiplex de aluminio</w:t>
            </w:r>
            <w:bookmarkEnd w:id="42"/>
          </w:p>
        </w:tc>
        <w:tc>
          <w:tcPr>
            <w:tcW w:w="3261" w:type="dxa"/>
          </w:tcPr>
          <w:p w14:paraId="067E618C" w14:textId="77777777" w:rsidR="002B1170" w:rsidRPr="007E1B19"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múltiplex-neutracén son conductores de aluminio tipo </w:t>
            </w:r>
            <w:r w:rsidRPr="007E640C">
              <w:rPr>
                <w:rFonts w:ascii="Arial" w:hAnsi="Arial" w:cs="Arial"/>
                <w:i/>
                <w:iCs/>
                <w:sz w:val="24"/>
                <w:szCs w:val="24"/>
                <w:lang w:val="es-MX"/>
              </w:rPr>
              <w:t>AAC</w:t>
            </w:r>
            <w:r>
              <w:rPr>
                <w:rFonts w:ascii="Arial" w:hAnsi="Arial" w:cs="Arial"/>
                <w:sz w:val="24"/>
                <w:szCs w:val="24"/>
                <w:lang w:val="es-MX"/>
              </w:rPr>
              <w:t xml:space="preserve"> y/o </w:t>
            </w:r>
            <w:r w:rsidRPr="007E640C">
              <w:rPr>
                <w:rFonts w:ascii="Arial" w:hAnsi="Arial" w:cs="Arial"/>
                <w:i/>
                <w:iCs/>
                <w:sz w:val="24"/>
                <w:szCs w:val="24"/>
                <w:lang w:val="es-MX"/>
              </w:rPr>
              <w:t>ACSR</w:t>
            </w:r>
            <w:r>
              <w:rPr>
                <w:rFonts w:ascii="Arial" w:hAnsi="Arial" w:cs="Arial"/>
                <w:sz w:val="24"/>
                <w:szCs w:val="24"/>
                <w:lang w:val="es-MX"/>
              </w:rPr>
              <w:t xml:space="preserve">, aislados con </w:t>
            </w:r>
            <w:r>
              <w:rPr>
                <w:rFonts w:ascii="Arial" w:hAnsi="Arial" w:cs="Arial"/>
                <w:sz w:val="24"/>
                <w:szCs w:val="24"/>
                <w:lang w:val="es-MX"/>
              </w:rPr>
              <w:lastRenderedPageBreak/>
              <w:t>polietileno termoplástico o termofijo de cadena cruzada.</w:t>
            </w:r>
          </w:p>
        </w:tc>
        <w:tc>
          <w:tcPr>
            <w:tcW w:w="2409" w:type="dxa"/>
          </w:tcPr>
          <w:p w14:paraId="3970E352" w14:textId="77777777" w:rsidR="002B1170" w:rsidRPr="007E1B19"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lastRenderedPageBreak/>
              <w:t xml:space="preserve">Los cables múltiplex-neutracén se diseñaron para conectar: Redes de </w:t>
            </w:r>
            <w:r>
              <w:rPr>
                <w:rFonts w:ascii="Arial" w:hAnsi="Arial" w:cs="Arial"/>
                <w:sz w:val="24"/>
                <w:szCs w:val="24"/>
                <w:lang w:val="es-MX"/>
              </w:rPr>
              <w:lastRenderedPageBreak/>
              <w:t>distribución de energía aérea con los usuarios finales.</w:t>
            </w:r>
          </w:p>
        </w:tc>
        <w:tc>
          <w:tcPr>
            <w:tcW w:w="2740" w:type="dxa"/>
          </w:tcPr>
          <w:p w14:paraId="3ACD81C1"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78F78F18"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3600" behindDoc="0" locked="0" layoutInCell="1" allowOverlap="1" wp14:anchorId="181AAE02" wp14:editId="529235AD">
                  <wp:simplePos x="0" y="0"/>
                  <wp:positionH relativeFrom="column">
                    <wp:posOffset>-65405</wp:posOffset>
                  </wp:positionH>
                  <wp:positionV relativeFrom="paragraph">
                    <wp:posOffset>279566</wp:posOffset>
                  </wp:positionV>
                  <wp:extent cx="1762125" cy="421005"/>
                  <wp:effectExtent l="0" t="0" r="9525"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21264" t="34446" r="49953" b="53323"/>
                          <a:stretch/>
                        </pic:blipFill>
                        <pic:spPr bwMode="auto">
                          <a:xfrm>
                            <a:off x="0" y="0"/>
                            <a:ext cx="1762125" cy="421005"/>
                          </a:xfrm>
                          <a:prstGeom prst="rect">
                            <a:avLst/>
                          </a:prstGeom>
                          <a:ln>
                            <a:noFill/>
                          </a:ln>
                          <a:extLst>
                            <a:ext uri="{53640926-AAD7-44D8-BBD7-CCE9431645EC}">
                              <a14:shadowObscured xmlns:a14="http://schemas.microsoft.com/office/drawing/2010/main"/>
                            </a:ext>
                          </a:extLst>
                        </pic:spPr>
                      </pic:pic>
                    </a:graphicData>
                  </a:graphic>
                </wp:anchor>
              </w:drawing>
            </w:r>
          </w:p>
        </w:tc>
      </w:tr>
      <w:tr w:rsidR="002B1170" w:rsidRPr="00823448" w14:paraId="61CEBB9E"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4BA0580" w14:textId="77777777" w:rsidR="002B1170" w:rsidRPr="001E06D3" w:rsidRDefault="002B1170" w:rsidP="001202CC">
            <w:pPr>
              <w:jc w:val="center"/>
              <w:rPr>
                <w:rFonts w:ascii="Arial" w:hAnsi="Arial" w:cs="Arial"/>
                <w:b w:val="0"/>
                <w:bCs w:val="0"/>
                <w:sz w:val="24"/>
                <w:szCs w:val="24"/>
                <w:lang w:val="es-MX"/>
              </w:rPr>
            </w:pPr>
          </w:p>
          <w:p w14:paraId="7F71E480" w14:textId="77777777" w:rsidR="002B1170" w:rsidRPr="001E06D3" w:rsidRDefault="002B1170" w:rsidP="001202CC">
            <w:pPr>
              <w:rPr>
                <w:rFonts w:ascii="Arial" w:hAnsi="Arial" w:cs="Arial"/>
                <w:b w:val="0"/>
                <w:bCs w:val="0"/>
                <w:sz w:val="24"/>
                <w:szCs w:val="24"/>
                <w:lang w:val="es-MX"/>
              </w:rPr>
            </w:pPr>
          </w:p>
          <w:p w14:paraId="4F57FD02" w14:textId="77777777" w:rsidR="002B1170" w:rsidRPr="001E06D3" w:rsidRDefault="002B1170" w:rsidP="001202CC">
            <w:pPr>
              <w:rPr>
                <w:rFonts w:ascii="Arial" w:hAnsi="Arial" w:cs="Arial"/>
                <w:b w:val="0"/>
                <w:bCs w:val="0"/>
                <w:sz w:val="24"/>
                <w:szCs w:val="24"/>
                <w:lang w:val="es-MX"/>
              </w:rPr>
            </w:pPr>
          </w:p>
          <w:p w14:paraId="7D920EF6" w14:textId="77777777" w:rsidR="002B1170" w:rsidRPr="001E06D3" w:rsidRDefault="002B1170" w:rsidP="008802E5">
            <w:pPr>
              <w:pStyle w:val="Heading2"/>
              <w:rPr>
                <w:b w:val="0"/>
                <w:bCs w:val="0"/>
                <w:sz w:val="24"/>
                <w:lang w:val="es-MX"/>
              </w:rPr>
            </w:pPr>
            <w:bookmarkStart w:id="43" w:name="_Toc131066689"/>
            <w:r w:rsidRPr="001E06D3">
              <w:rPr>
                <w:b w:val="0"/>
                <w:bCs w:val="0"/>
                <w:sz w:val="24"/>
                <w:lang w:val="es-MX"/>
              </w:rPr>
              <w:t>Conductor desnudo de cobre semi duro</w:t>
            </w:r>
            <w:bookmarkEnd w:id="43"/>
          </w:p>
          <w:p w14:paraId="67550061" w14:textId="77777777" w:rsidR="002B1170" w:rsidRPr="001E06D3" w:rsidRDefault="002B1170" w:rsidP="001202CC">
            <w:pPr>
              <w:jc w:val="center"/>
              <w:rPr>
                <w:rFonts w:ascii="Arial" w:hAnsi="Arial" w:cs="Arial"/>
                <w:sz w:val="24"/>
                <w:szCs w:val="24"/>
                <w:lang w:val="es-MX"/>
              </w:rPr>
            </w:pPr>
          </w:p>
        </w:tc>
        <w:tc>
          <w:tcPr>
            <w:tcW w:w="3261" w:type="dxa"/>
          </w:tcPr>
          <w:p w14:paraId="42FC83BF"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El conductor eléctrico desnudo está formado por alambres de cobre semiduro cableados cable B.</w:t>
            </w:r>
          </w:p>
        </w:tc>
        <w:tc>
          <w:tcPr>
            <w:tcW w:w="2409" w:type="dxa"/>
          </w:tcPr>
          <w:p w14:paraId="6C570F8D"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Se recomienda su uso en líneas de transmisión y distribución de energía.</w:t>
            </w:r>
          </w:p>
          <w:p w14:paraId="62FC73E7"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También para conexiones a tierra y para protección de equipos y maquinaria.</w:t>
            </w:r>
          </w:p>
        </w:tc>
        <w:tc>
          <w:tcPr>
            <w:tcW w:w="2740" w:type="dxa"/>
          </w:tcPr>
          <w:p w14:paraId="09F7637A"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2AFEAC7"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4624" behindDoc="0" locked="0" layoutInCell="1" allowOverlap="1" wp14:anchorId="4E221B78" wp14:editId="0D849A79">
                  <wp:simplePos x="0" y="0"/>
                  <wp:positionH relativeFrom="column">
                    <wp:posOffset>42960</wp:posOffset>
                  </wp:positionH>
                  <wp:positionV relativeFrom="paragraph">
                    <wp:posOffset>529003</wp:posOffset>
                  </wp:positionV>
                  <wp:extent cx="1496300" cy="301625"/>
                  <wp:effectExtent l="0" t="0" r="8890" b="3175"/>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21907" t="36498" r="50594" b="53649"/>
                          <a:stretch/>
                        </pic:blipFill>
                        <pic:spPr bwMode="auto">
                          <a:xfrm>
                            <a:off x="0" y="0"/>
                            <a:ext cx="1496300" cy="301625"/>
                          </a:xfrm>
                          <a:prstGeom prst="rect">
                            <a:avLst/>
                          </a:prstGeom>
                          <a:ln>
                            <a:noFill/>
                          </a:ln>
                          <a:extLst>
                            <a:ext uri="{53640926-AAD7-44D8-BBD7-CCE9431645EC}">
                              <a14:shadowObscured xmlns:a14="http://schemas.microsoft.com/office/drawing/2010/main"/>
                            </a:ext>
                          </a:extLst>
                        </pic:spPr>
                      </pic:pic>
                    </a:graphicData>
                  </a:graphic>
                </wp:anchor>
              </w:drawing>
            </w:r>
          </w:p>
        </w:tc>
      </w:tr>
      <w:tr w:rsidR="002B1170" w:rsidRPr="00823448" w14:paraId="2105EA62" w14:textId="77777777" w:rsidTr="001202CC">
        <w:tc>
          <w:tcPr>
            <w:cnfStyle w:val="001000000000" w:firstRow="0" w:lastRow="0" w:firstColumn="1" w:lastColumn="0" w:oddVBand="0" w:evenVBand="0" w:oddHBand="0" w:evenHBand="0" w:firstRowFirstColumn="0" w:firstRowLastColumn="0" w:lastRowFirstColumn="0" w:lastRowLastColumn="0"/>
            <w:tcW w:w="2830" w:type="dxa"/>
          </w:tcPr>
          <w:p w14:paraId="530088D2" w14:textId="77777777" w:rsidR="002B1170" w:rsidRPr="001E06D3" w:rsidRDefault="002B1170" w:rsidP="001202CC">
            <w:pPr>
              <w:jc w:val="center"/>
              <w:rPr>
                <w:rFonts w:ascii="Arial" w:hAnsi="Arial" w:cs="Arial"/>
                <w:sz w:val="24"/>
                <w:szCs w:val="24"/>
                <w:lang w:val="es-MX"/>
              </w:rPr>
            </w:pPr>
          </w:p>
          <w:p w14:paraId="568DB3C2" w14:textId="77777777" w:rsidR="002B1170" w:rsidRPr="001E06D3" w:rsidRDefault="002B1170" w:rsidP="001202CC">
            <w:pPr>
              <w:jc w:val="center"/>
              <w:rPr>
                <w:rFonts w:ascii="Arial" w:hAnsi="Arial" w:cs="Arial"/>
                <w:b w:val="0"/>
                <w:bCs w:val="0"/>
                <w:sz w:val="24"/>
                <w:szCs w:val="24"/>
                <w:lang w:val="es-MX"/>
              </w:rPr>
            </w:pPr>
          </w:p>
          <w:p w14:paraId="153600A8" w14:textId="77777777" w:rsidR="002B1170" w:rsidRPr="001E06D3" w:rsidRDefault="002B1170" w:rsidP="001202CC">
            <w:pPr>
              <w:jc w:val="center"/>
              <w:rPr>
                <w:rFonts w:ascii="Arial" w:hAnsi="Arial" w:cs="Arial"/>
                <w:b w:val="0"/>
                <w:bCs w:val="0"/>
                <w:sz w:val="24"/>
                <w:szCs w:val="24"/>
                <w:lang w:val="es-MX"/>
              </w:rPr>
            </w:pPr>
          </w:p>
          <w:p w14:paraId="53C3E514" w14:textId="77777777" w:rsidR="002B1170" w:rsidRPr="001E06D3" w:rsidRDefault="002B1170" w:rsidP="001202CC">
            <w:pPr>
              <w:jc w:val="center"/>
              <w:rPr>
                <w:rFonts w:ascii="Arial" w:hAnsi="Arial" w:cs="Arial"/>
                <w:b w:val="0"/>
                <w:bCs w:val="0"/>
                <w:sz w:val="24"/>
                <w:szCs w:val="24"/>
                <w:lang w:val="es-MX"/>
              </w:rPr>
            </w:pPr>
          </w:p>
          <w:p w14:paraId="1D380503" w14:textId="77777777" w:rsidR="002B1170" w:rsidRPr="001E06D3" w:rsidRDefault="002B1170" w:rsidP="008802E5">
            <w:pPr>
              <w:pStyle w:val="Heading2"/>
              <w:rPr>
                <w:b w:val="0"/>
                <w:bCs w:val="0"/>
                <w:sz w:val="24"/>
                <w:lang w:val="es-MX"/>
              </w:rPr>
            </w:pPr>
            <w:bookmarkStart w:id="44" w:name="_Toc131066690"/>
            <w:r w:rsidRPr="001E06D3">
              <w:rPr>
                <w:b w:val="0"/>
                <w:bCs w:val="0"/>
                <w:sz w:val="24"/>
                <w:lang w:val="es-MX"/>
              </w:rPr>
              <w:t>Cable ACAR conductor de aluminio reforzado con aleación de aluminio</w:t>
            </w:r>
            <w:bookmarkEnd w:id="44"/>
          </w:p>
        </w:tc>
        <w:tc>
          <w:tcPr>
            <w:tcW w:w="3261" w:type="dxa"/>
          </w:tcPr>
          <w:p w14:paraId="09250847" w14:textId="77777777" w:rsidR="002B1170" w:rsidRPr="00F81D18"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ACAR</w:t>
            </w:r>
            <w:r>
              <w:rPr>
                <w:rFonts w:ascii="Arial" w:hAnsi="Arial" w:cs="Arial"/>
                <w:sz w:val="24"/>
                <w:szCs w:val="24"/>
                <w:lang w:val="es-MX"/>
              </w:rPr>
              <w:t xml:space="preserve"> están formados por hilos de aluminio serie </w:t>
            </w:r>
            <w:r w:rsidRPr="00D24601">
              <w:rPr>
                <w:rFonts w:ascii="Arial" w:hAnsi="Arial" w:cs="Arial"/>
                <w:b/>
                <w:bCs/>
                <w:sz w:val="24"/>
                <w:szCs w:val="24"/>
                <w:lang w:val="es-MX"/>
              </w:rPr>
              <w:t>1350</w:t>
            </w:r>
            <w:r>
              <w:rPr>
                <w:rFonts w:ascii="Arial" w:hAnsi="Arial" w:cs="Arial"/>
                <w:sz w:val="24"/>
                <w:szCs w:val="24"/>
                <w:lang w:val="es-MX"/>
              </w:rPr>
              <w:t xml:space="preserve"> con dureza H19, reunidos helicoidalmente con alambres de aleación de aluminio 6201-t82 en capas concéntricas.</w:t>
            </w:r>
          </w:p>
        </w:tc>
        <w:tc>
          <w:tcPr>
            <w:tcW w:w="2409" w:type="dxa"/>
          </w:tcPr>
          <w:p w14:paraId="6CBB4A81" w14:textId="77777777" w:rsidR="002B1170" w:rsidRPr="007E1B19"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ACAR</w:t>
            </w:r>
            <w:r>
              <w:rPr>
                <w:rFonts w:ascii="Arial" w:hAnsi="Arial" w:cs="Arial"/>
                <w:sz w:val="24"/>
                <w:szCs w:val="24"/>
                <w:lang w:val="es-MX"/>
              </w:rPr>
              <w:t xml:space="preserve"> se diseñaron para soportar mayor carga eléctrica, con capacidad mecánica equivalente al </w:t>
            </w:r>
            <w:r w:rsidRPr="00D24601">
              <w:rPr>
                <w:rFonts w:ascii="Arial" w:hAnsi="Arial" w:cs="Arial"/>
                <w:i/>
                <w:iCs/>
                <w:sz w:val="24"/>
                <w:szCs w:val="24"/>
                <w:lang w:val="es-MX"/>
              </w:rPr>
              <w:t>ACSR</w:t>
            </w:r>
            <w:r>
              <w:rPr>
                <w:rFonts w:ascii="Arial" w:hAnsi="Arial" w:cs="Arial"/>
                <w:sz w:val="24"/>
                <w:szCs w:val="24"/>
                <w:lang w:val="es-MX"/>
              </w:rPr>
              <w:t xml:space="preserve"> y ser instalados a mayores distancias entre puntos de fijación y vanos más largos.</w:t>
            </w:r>
          </w:p>
        </w:tc>
        <w:tc>
          <w:tcPr>
            <w:tcW w:w="2740" w:type="dxa"/>
          </w:tcPr>
          <w:p w14:paraId="68263856"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1D4C36A7"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0FD95E5E" w14:textId="77777777" w:rsidR="002B1170" w:rsidRPr="007E1B19"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2576" behindDoc="0" locked="0" layoutInCell="1" allowOverlap="1" wp14:anchorId="3326B933" wp14:editId="6F9B9791">
                  <wp:simplePos x="0" y="0"/>
                  <wp:positionH relativeFrom="column">
                    <wp:posOffset>-13970</wp:posOffset>
                  </wp:positionH>
                  <wp:positionV relativeFrom="paragraph">
                    <wp:posOffset>528190</wp:posOffset>
                  </wp:positionV>
                  <wp:extent cx="1604010" cy="287020"/>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22105" t="39280" r="48864" b="54284"/>
                          <a:stretch/>
                        </pic:blipFill>
                        <pic:spPr bwMode="auto">
                          <a:xfrm flipV="1">
                            <a:off x="0" y="0"/>
                            <a:ext cx="1604010" cy="287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2B1170" w:rsidRPr="00823448" w14:paraId="70DE2EDE"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AFD67D9" w14:textId="77777777" w:rsidR="002B1170" w:rsidRPr="001E06D3" w:rsidRDefault="002B1170" w:rsidP="001202CC">
            <w:pPr>
              <w:jc w:val="center"/>
              <w:rPr>
                <w:rFonts w:ascii="Arial" w:hAnsi="Arial" w:cs="Arial"/>
                <w:b w:val="0"/>
                <w:bCs w:val="0"/>
                <w:sz w:val="24"/>
                <w:szCs w:val="24"/>
                <w:lang w:val="es-MX"/>
              </w:rPr>
            </w:pPr>
          </w:p>
          <w:p w14:paraId="6685DD26" w14:textId="77777777" w:rsidR="002B1170" w:rsidRPr="001E06D3" w:rsidRDefault="002B1170" w:rsidP="001202CC">
            <w:pPr>
              <w:jc w:val="center"/>
              <w:rPr>
                <w:rFonts w:ascii="Arial" w:hAnsi="Arial" w:cs="Arial"/>
                <w:b w:val="0"/>
                <w:bCs w:val="0"/>
                <w:sz w:val="24"/>
                <w:szCs w:val="24"/>
                <w:lang w:val="es-MX"/>
              </w:rPr>
            </w:pPr>
          </w:p>
          <w:p w14:paraId="3881FB9B" w14:textId="77777777" w:rsidR="002B1170" w:rsidRPr="001E06D3" w:rsidRDefault="002B1170" w:rsidP="008802E5">
            <w:pPr>
              <w:pStyle w:val="Heading2"/>
              <w:rPr>
                <w:b w:val="0"/>
                <w:bCs w:val="0"/>
                <w:sz w:val="24"/>
                <w:lang w:val="es-MX"/>
              </w:rPr>
            </w:pPr>
            <w:bookmarkStart w:id="45" w:name="_Toc131066691"/>
            <w:r w:rsidRPr="001E06D3">
              <w:rPr>
                <w:b w:val="0"/>
                <w:bCs w:val="0"/>
                <w:sz w:val="24"/>
                <w:lang w:val="es-MX"/>
              </w:rPr>
              <w:t>Cable AAAC conductor de aluminio serie 6201</w:t>
            </w:r>
            <w:bookmarkEnd w:id="45"/>
          </w:p>
          <w:p w14:paraId="6D9E4C5D" w14:textId="77777777" w:rsidR="002B1170" w:rsidRPr="001E06D3" w:rsidRDefault="002B1170" w:rsidP="001202CC">
            <w:pPr>
              <w:jc w:val="center"/>
              <w:rPr>
                <w:rFonts w:ascii="Arial" w:hAnsi="Arial" w:cs="Arial"/>
                <w:sz w:val="24"/>
                <w:szCs w:val="24"/>
                <w:lang w:val="es-MX"/>
              </w:rPr>
            </w:pPr>
          </w:p>
        </w:tc>
        <w:tc>
          <w:tcPr>
            <w:tcW w:w="3261" w:type="dxa"/>
          </w:tcPr>
          <w:p w14:paraId="6CE46A91" w14:textId="77777777" w:rsidR="002B1170" w:rsidRPr="00A5463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AAAC</w:t>
            </w:r>
            <w:r>
              <w:rPr>
                <w:rFonts w:ascii="Arial" w:hAnsi="Arial" w:cs="Arial"/>
                <w:sz w:val="24"/>
                <w:szCs w:val="24"/>
                <w:lang w:val="es-MX"/>
              </w:rPr>
              <w:t xml:space="preserve"> de aleación de aluminio serie 6201 son formados por alambres de aleación de aluminio 6201-T81, reunidos helicoidalmente, de 7 y más de hilos en capas concéntricas.</w:t>
            </w:r>
          </w:p>
        </w:tc>
        <w:tc>
          <w:tcPr>
            <w:tcW w:w="2409" w:type="dxa"/>
          </w:tcPr>
          <w:p w14:paraId="11D93457" w14:textId="77777777" w:rsidR="002B1170" w:rsidRPr="007E1B19"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AAAC</w:t>
            </w:r>
            <w:r>
              <w:rPr>
                <w:rFonts w:ascii="Arial" w:hAnsi="Arial" w:cs="Arial"/>
                <w:sz w:val="24"/>
                <w:szCs w:val="24"/>
                <w:lang w:val="es-MX"/>
              </w:rPr>
              <w:t xml:space="preserve"> son diseñados para ser instalados en sistemas de distribución de energía. Se utilizan en las líneas de transmisión de alto voltaje</w:t>
            </w:r>
          </w:p>
        </w:tc>
        <w:tc>
          <w:tcPr>
            <w:tcW w:w="2740" w:type="dxa"/>
          </w:tcPr>
          <w:p w14:paraId="54B9A43A" w14:textId="77777777" w:rsidR="002B1170" w:rsidRPr="007E1B1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anchor distT="0" distB="0" distL="114300" distR="114300" simplePos="0" relativeHeight="251675648" behindDoc="0" locked="0" layoutInCell="1" allowOverlap="1" wp14:anchorId="3F127ECD" wp14:editId="43975251">
                  <wp:simplePos x="0" y="0"/>
                  <wp:positionH relativeFrom="column">
                    <wp:posOffset>-65405</wp:posOffset>
                  </wp:positionH>
                  <wp:positionV relativeFrom="paragraph">
                    <wp:posOffset>368935</wp:posOffset>
                  </wp:positionV>
                  <wp:extent cx="1727835" cy="372745"/>
                  <wp:effectExtent l="0" t="0" r="5715" b="8255"/>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21479" t="37371" r="50174" b="54747"/>
                          <a:stretch/>
                        </pic:blipFill>
                        <pic:spPr bwMode="auto">
                          <a:xfrm>
                            <a:off x="0" y="0"/>
                            <a:ext cx="1727835" cy="372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2B1170" w:rsidRPr="00823448" w14:paraId="76B8206D" w14:textId="77777777" w:rsidTr="001202CC">
        <w:trPr>
          <w:trHeight w:val="3412"/>
        </w:trPr>
        <w:tc>
          <w:tcPr>
            <w:cnfStyle w:val="001000000000" w:firstRow="0" w:lastRow="0" w:firstColumn="1" w:lastColumn="0" w:oddVBand="0" w:evenVBand="0" w:oddHBand="0" w:evenHBand="0" w:firstRowFirstColumn="0" w:firstRowLastColumn="0" w:lastRowFirstColumn="0" w:lastRowLastColumn="0"/>
            <w:tcW w:w="2830" w:type="dxa"/>
          </w:tcPr>
          <w:p w14:paraId="16B8E6C6" w14:textId="77777777" w:rsidR="002B1170" w:rsidRPr="001E06D3" w:rsidRDefault="002B1170" w:rsidP="001202CC">
            <w:pPr>
              <w:jc w:val="center"/>
              <w:rPr>
                <w:rFonts w:ascii="Arial" w:hAnsi="Arial" w:cs="Arial"/>
                <w:b w:val="0"/>
                <w:bCs w:val="0"/>
                <w:sz w:val="24"/>
                <w:szCs w:val="24"/>
                <w:lang w:val="es-MX"/>
              </w:rPr>
            </w:pPr>
          </w:p>
          <w:p w14:paraId="4E79F19A" w14:textId="77777777" w:rsidR="002B1170" w:rsidRPr="001E06D3" w:rsidRDefault="002B1170" w:rsidP="001202CC">
            <w:pPr>
              <w:jc w:val="center"/>
              <w:rPr>
                <w:rFonts w:ascii="Arial" w:hAnsi="Arial" w:cs="Arial"/>
                <w:b w:val="0"/>
                <w:bCs w:val="0"/>
                <w:sz w:val="24"/>
                <w:szCs w:val="24"/>
                <w:lang w:val="es-MX"/>
              </w:rPr>
            </w:pPr>
          </w:p>
          <w:p w14:paraId="37367936" w14:textId="77777777" w:rsidR="002B1170" w:rsidRPr="001E06D3" w:rsidRDefault="002B1170" w:rsidP="001202CC">
            <w:pPr>
              <w:jc w:val="center"/>
              <w:rPr>
                <w:rFonts w:ascii="Arial" w:hAnsi="Arial" w:cs="Arial"/>
                <w:b w:val="0"/>
                <w:bCs w:val="0"/>
                <w:sz w:val="24"/>
                <w:szCs w:val="24"/>
                <w:lang w:val="es-MX"/>
              </w:rPr>
            </w:pPr>
          </w:p>
          <w:p w14:paraId="3FD4E568" w14:textId="77777777" w:rsidR="002B1170" w:rsidRPr="001E06D3" w:rsidRDefault="002B1170" w:rsidP="001202CC">
            <w:pPr>
              <w:jc w:val="center"/>
              <w:rPr>
                <w:rFonts w:ascii="Arial" w:hAnsi="Arial" w:cs="Arial"/>
                <w:b w:val="0"/>
                <w:bCs w:val="0"/>
                <w:sz w:val="24"/>
                <w:szCs w:val="24"/>
                <w:lang w:val="es-MX"/>
              </w:rPr>
            </w:pPr>
          </w:p>
          <w:p w14:paraId="6571A9FC" w14:textId="77777777" w:rsidR="002B1170" w:rsidRPr="001E06D3" w:rsidRDefault="002B1170" w:rsidP="008802E5">
            <w:pPr>
              <w:pStyle w:val="Heading2"/>
              <w:rPr>
                <w:b w:val="0"/>
                <w:bCs w:val="0"/>
                <w:sz w:val="24"/>
                <w:lang w:val="es-MX"/>
              </w:rPr>
            </w:pPr>
            <w:bookmarkStart w:id="46" w:name="_Toc131066692"/>
            <w:r w:rsidRPr="001E06D3">
              <w:rPr>
                <w:b w:val="0"/>
                <w:bCs w:val="0"/>
                <w:sz w:val="24"/>
                <w:lang w:val="es-MX"/>
              </w:rPr>
              <w:t>SPT-R Conductor dúplex de cobre</w:t>
            </w:r>
            <w:bookmarkEnd w:id="46"/>
          </w:p>
          <w:p w14:paraId="54931544" w14:textId="77777777" w:rsidR="002B1170" w:rsidRPr="001E06D3" w:rsidRDefault="002B1170" w:rsidP="001202CC">
            <w:pPr>
              <w:rPr>
                <w:rFonts w:ascii="Arial" w:hAnsi="Arial" w:cs="Arial"/>
                <w:sz w:val="24"/>
                <w:szCs w:val="24"/>
                <w:lang w:val="es-MX"/>
              </w:rPr>
            </w:pPr>
          </w:p>
          <w:p w14:paraId="29A3C10C" w14:textId="77777777" w:rsidR="002B1170" w:rsidRPr="001E06D3" w:rsidRDefault="002B1170" w:rsidP="001202CC">
            <w:pPr>
              <w:rPr>
                <w:rFonts w:ascii="Arial" w:hAnsi="Arial" w:cs="Arial"/>
                <w:sz w:val="24"/>
                <w:szCs w:val="24"/>
                <w:lang w:val="es-MX"/>
              </w:rPr>
            </w:pPr>
          </w:p>
          <w:p w14:paraId="0A31C00E" w14:textId="77777777" w:rsidR="002B1170" w:rsidRPr="001E06D3" w:rsidRDefault="002B1170" w:rsidP="001202CC">
            <w:pPr>
              <w:rPr>
                <w:rFonts w:ascii="Arial" w:hAnsi="Arial" w:cs="Arial"/>
                <w:sz w:val="24"/>
                <w:szCs w:val="24"/>
                <w:lang w:val="es-MX"/>
              </w:rPr>
            </w:pPr>
          </w:p>
          <w:p w14:paraId="31A192A2" w14:textId="77777777" w:rsidR="002B1170" w:rsidRPr="001E06D3" w:rsidRDefault="002B1170" w:rsidP="001202CC">
            <w:pPr>
              <w:rPr>
                <w:rFonts w:ascii="Arial" w:hAnsi="Arial" w:cs="Arial"/>
                <w:sz w:val="24"/>
                <w:szCs w:val="24"/>
                <w:lang w:val="es-MX"/>
              </w:rPr>
            </w:pPr>
          </w:p>
          <w:p w14:paraId="1E831783" w14:textId="77777777" w:rsidR="002B1170" w:rsidRPr="001E06D3" w:rsidRDefault="002B1170" w:rsidP="001202CC">
            <w:pPr>
              <w:rPr>
                <w:rFonts w:ascii="Arial" w:hAnsi="Arial" w:cs="Arial"/>
                <w:sz w:val="24"/>
                <w:szCs w:val="24"/>
                <w:lang w:val="es-MX"/>
              </w:rPr>
            </w:pPr>
          </w:p>
          <w:p w14:paraId="2629BB15" w14:textId="77777777" w:rsidR="002B1170" w:rsidRPr="001E06D3" w:rsidRDefault="002B1170" w:rsidP="001202CC">
            <w:pPr>
              <w:rPr>
                <w:rFonts w:ascii="Arial" w:hAnsi="Arial" w:cs="Arial"/>
                <w:b w:val="0"/>
                <w:bCs w:val="0"/>
                <w:sz w:val="24"/>
                <w:szCs w:val="24"/>
                <w:lang w:val="es-MX"/>
              </w:rPr>
            </w:pPr>
          </w:p>
          <w:p w14:paraId="29FADAD7" w14:textId="77777777" w:rsidR="002B1170" w:rsidRPr="001E06D3" w:rsidRDefault="002B1170" w:rsidP="001202CC">
            <w:pPr>
              <w:rPr>
                <w:rFonts w:ascii="Arial" w:hAnsi="Arial" w:cs="Arial"/>
                <w:b w:val="0"/>
                <w:bCs w:val="0"/>
                <w:sz w:val="24"/>
                <w:szCs w:val="24"/>
                <w:lang w:val="es-MX"/>
              </w:rPr>
            </w:pPr>
          </w:p>
          <w:p w14:paraId="17AA2527" w14:textId="77777777" w:rsidR="002B1170" w:rsidRPr="001E06D3" w:rsidRDefault="002B1170" w:rsidP="001202CC">
            <w:pPr>
              <w:ind w:firstLine="720"/>
              <w:rPr>
                <w:rFonts w:ascii="Arial" w:hAnsi="Arial" w:cs="Arial"/>
                <w:sz w:val="24"/>
                <w:szCs w:val="24"/>
                <w:lang w:val="es-MX"/>
              </w:rPr>
            </w:pPr>
          </w:p>
        </w:tc>
        <w:tc>
          <w:tcPr>
            <w:tcW w:w="3261" w:type="dxa"/>
          </w:tcPr>
          <w:p w14:paraId="756001BC" w14:textId="77777777" w:rsidR="002B1170" w:rsidRPr="00E41A92"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lastRenderedPageBreak/>
              <w:t xml:space="preserve">El </w:t>
            </w:r>
            <w:r w:rsidRPr="00D24601">
              <w:rPr>
                <w:rFonts w:ascii="Arial" w:hAnsi="Arial" w:cs="Arial"/>
                <w:i/>
                <w:iCs/>
                <w:sz w:val="24"/>
                <w:szCs w:val="24"/>
                <w:lang w:val="es-MX"/>
              </w:rPr>
              <w:t>SPT-R</w:t>
            </w:r>
            <w:r>
              <w:rPr>
                <w:rFonts w:ascii="Arial" w:hAnsi="Arial" w:cs="Arial"/>
                <w:sz w:val="24"/>
                <w:szCs w:val="24"/>
                <w:lang w:val="es-MX"/>
              </w:rPr>
              <w:t xml:space="preserve"> es un multiconductor eléctrico flexible, formado por dos cordones de hilos de cobre suave trenzados en haz, dispuestos en forma paralela, aislados con cloruro de polivinilo </w:t>
            </w:r>
            <w:r w:rsidRPr="00D24601">
              <w:rPr>
                <w:rFonts w:ascii="Arial" w:hAnsi="Arial" w:cs="Arial"/>
                <w:i/>
                <w:iCs/>
                <w:sz w:val="24"/>
                <w:szCs w:val="24"/>
                <w:lang w:val="es-MX"/>
              </w:rPr>
              <w:t>(PVC</w:t>
            </w:r>
            <w:r>
              <w:rPr>
                <w:rFonts w:ascii="Arial" w:hAnsi="Arial" w:cs="Arial"/>
                <w:sz w:val="24"/>
                <w:szCs w:val="24"/>
                <w:lang w:val="es-MX"/>
              </w:rPr>
              <w:t>) y unidos por una membrana del mismo material que facilita su separación.</w:t>
            </w:r>
          </w:p>
        </w:tc>
        <w:tc>
          <w:tcPr>
            <w:tcW w:w="2409" w:type="dxa"/>
          </w:tcPr>
          <w:p w14:paraId="7F2F8ED1" w14:textId="77777777" w:rsidR="002B1170" w:rsidRPr="00E41A92"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El multiconductor </w:t>
            </w:r>
            <w:r w:rsidRPr="00D24601">
              <w:rPr>
                <w:rFonts w:ascii="Arial" w:hAnsi="Arial" w:cs="Arial"/>
                <w:i/>
                <w:iCs/>
                <w:sz w:val="24"/>
                <w:szCs w:val="24"/>
                <w:lang w:val="es-MX"/>
              </w:rPr>
              <w:t>SPT-R</w:t>
            </w:r>
            <w:r>
              <w:rPr>
                <w:rFonts w:ascii="Arial" w:hAnsi="Arial" w:cs="Arial"/>
                <w:sz w:val="24"/>
                <w:szCs w:val="24"/>
                <w:lang w:val="es-MX"/>
              </w:rPr>
              <w:t xml:space="preserve"> es ampliamente utilizado en el alambrado de electrodomésticos de bajo consumo y lámparas portátiles.</w:t>
            </w:r>
          </w:p>
        </w:tc>
        <w:tc>
          <w:tcPr>
            <w:tcW w:w="2740" w:type="dxa"/>
          </w:tcPr>
          <w:p w14:paraId="5E86DC23" w14:textId="77777777" w:rsidR="002B1170" w:rsidRPr="00E41A92" w:rsidRDefault="002B1170" w:rsidP="001202CC">
            <w:pPr>
              <w:jc w:val="center"/>
              <w:cnfStyle w:val="000000000000" w:firstRow="0" w:lastRow="0" w:firstColumn="0" w:lastColumn="0" w:oddVBand="0" w:evenVBand="0" w:oddHBand="0" w:evenHBand="0" w:firstRowFirstColumn="0" w:firstRowLastColumn="0" w:lastRowFirstColumn="0" w:lastRowLastColumn="0"/>
              <w:rPr>
                <w:noProof/>
                <w:lang w:val="es-MX"/>
              </w:rPr>
            </w:pPr>
            <w:r>
              <w:rPr>
                <w:noProof/>
                <w:lang w:val="es-MX" w:eastAsia="es-MX"/>
              </w:rPr>
              <w:drawing>
                <wp:anchor distT="0" distB="0" distL="114300" distR="114300" simplePos="0" relativeHeight="251676672" behindDoc="0" locked="0" layoutInCell="1" allowOverlap="1" wp14:anchorId="1F3DD115" wp14:editId="218ADC6F">
                  <wp:simplePos x="0" y="0"/>
                  <wp:positionH relativeFrom="column">
                    <wp:posOffset>1905</wp:posOffset>
                  </wp:positionH>
                  <wp:positionV relativeFrom="paragraph">
                    <wp:posOffset>954405</wp:posOffset>
                  </wp:positionV>
                  <wp:extent cx="1648460" cy="396875"/>
                  <wp:effectExtent l="0" t="0" r="8890" b="3175"/>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21498" t="36921" r="50131" b="53600"/>
                          <a:stretch/>
                        </pic:blipFill>
                        <pic:spPr bwMode="auto">
                          <a:xfrm>
                            <a:off x="0" y="0"/>
                            <a:ext cx="1648460" cy="3968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2B1170" w:rsidRPr="00823448" w14:paraId="3C9898C8"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0C0DD27" w14:textId="77777777" w:rsidR="002B1170" w:rsidRPr="001E06D3" w:rsidRDefault="002B1170" w:rsidP="001202CC">
            <w:pPr>
              <w:jc w:val="center"/>
              <w:rPr>
                <w:rFonts w:ascii="Arial" w:hAnsi="Arial" w:cs="Arial"/>
                <w:b w:val="0"/>
                <w:bCs w:val="0"/>
                <w:sz w:val="24"/>
                <w:szCs w:val="24"/>
                <w:lang w:val="es-MX"/>
              </w:rPr>
            </w:pPr>
          </w:p>
          <w:p w14:paraId="51F0D5D7" w14:textId="77777777" w:rsidR="002B1170" w:rsidRPr="001E06D3" w:rsidRDefault="002B1170" w:rsidP="001202CC">
            <w:pPr>
              <w:jc w:val="center"/>
              <w:rPr>
                <w:rFonts w:ascii="Arial" w:hAnsi="Arial" w:cs="Arial"/>
                <w:b w:val="0"/>
                <w:bCs w:val="0"/>
                <w:sz w:val="24"/>
                <w:szCs w:val="24"/>
                <w:lang w:val="es-MX"/>
              </w:rPr>
            </w:pPr>
          </w:p>
          <w:p w14:paraId="1F488D8C" w14:textId="77777777" w:rsidR="002B1170" w:rsidRPr="001E06D3" w:rsidRDefault="002B1170" w:rsidP="008802E5">
            <w:pPr>
              <w:pStyle w:val="Heading2"/>
              <w:rPr>
                <w:b w:val="0"/>
                <w:bCs w:val="0"/>
                <w:sz w:val="24"/>
                <w:lang w:val="es-MX"/>
              </w:rPr>
            </w:pPr>
            <w:bookmarkStart w:id="47" w:name="_Toc131066693"/>
            <w:r w:rsidRPr="001E06D3">
              <w:rPr>
                <w:b w:val="0"/>
                <w:bCs w:val="0"/>
                <w:sz w:val="24"/>
                <w:lang w:val="es-MX"/>
              </w:rPr>
              <w:t>Cable ACSR conductor de aluminio serie 1350 + acero galvanizado</w:t>
            </w:r>
            <w:bookmarkEnd w:id="47"/>
          </w:p>
          <w:p w14:paraId="3D6AF1AD" w14:textId="77777777" w:rsidR="002B1170" w:rsidRPr="001E06D3" w:rsidRDefault="002B1170" w:rsidP="001202CC">
            <w:pPr>
              <w:rPr>
                <w:rFonts w:ascii="Arial" w:hAnsi="Arial" w:cs="Arial"/>
                <w:sz w:val="24"/>
                <w:szCs w:val="24"/>
                <w:lang w:val="es-MX"/>
              </w:rPr>
            </w:pPr>
          </w:p>
          <w:p w14:paraId="4AC64E11" w14:textId="77777777" w:rsidR="002B1170" w:rsidRPr="001E06D3" w:rsidRDefault="002B1170" w:rsidP="001202CC">
            <w:pPr>
              <w:rPr>
                <w:rFonts w:ascii="Arial" w:hAnsi="Arial" w:cs="Arial"/>
                <w:sz w:val="24"/>
                <w:szCs w:val="24"/>
                <w:lang w:val="es-MX"/>
              </w:rPr>
            </w:pPr>
          </w:p>
          <w:p w14:paraId="34ADC24F" w14:textId="77777777" w:rsidR="002B1170" w:rsidRPr="001E06D3" w:rsidRDefault="002B1170" w:rsidP="001202CC">
            <w:pPr>
              <w:rPr>
                <w:rFonts w:ascii="Arial" w:hAnsi="Arial" w:cs="Arial"/>
                <w:sz w:val="24"/>
                <w:szCs w:val="24"/>
                <w:lang w:val="es-MX"/>
              </w:rPr>
            </w:pPr>
          </w:p>
          <w:p w14:paraId="09042C44" w14:textId="77777777" w:rsidR="002B1170" w:rsidRPr="001E06D3" w:rsidRDefault="002B1170" w:rsidP="001202CC">
            <w:pPr>
              <w:rPr>
                <w:rFonts w:ascii="Arial" w:hAnsi="Arial" w:cs="Arial"/>
                <w:b w:val="0"/>
                <w:bCs w:val="0"/>
                <w:sz w:val="24"/>
                <w:szCs w:val="24"/>
                <w:lang w:val="es-MX"/>
              </w:rPr>
            </w:pPr>
          </w:p>
          <w:p w14:paraId="0022DED6" w14:textId="77777777" w:rsidR="002B1170" w:rsidRPr="001E06D3" w:rsidRDefault="002B1170" w:rsidP="001202CC">
            <w:pPr>
              <w:jc w:val="center"/>
              <w:rPr>
                <w:rFonts w:ascii="Arial" w:hAnsi="Arial" w:cs="Arial"/>
                <w:sz w:val="24"/>
                <w:szCs w:val="24"/>
                <w:lang w:val="es-MX"/>
              </w:rPr>
            </w:pPr>
          </w:p>
        </w:tc>
        <w:tc>
          <w:tcPr>
            <w:tcW w:w="3261" w:type="dxa"/>
          </w:tcPr>
          <w:p w14:paraId="54CB58B6"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ACSR</w:t>
            </w:r>
            <w:r>
              <w:rPr>
                <w:rFonts w:ascii="Arial" w:hAnsi="Arial" w:cs="Arial"/>
                <w:sz w:val="24"/>
                <w:szCs w:val="24"/>
                <w:lang w:val="es-MX"/>
              </w:rPr>
              <w:t xml:space="preserve"> están formados por hilos de aluminio serie </w:t>
            </w:r>
            <w:r w:rsidRPr="00D24601">
              <w:rPr>
                <w:rFonts w:ascii="Arial" w:hAnsi="Arial" w:cs="Arial"/>
                <w:b/>
                <w:bCs/>
                <w:sz w:val="24"/>
                <w:szCs w:val="24"/>
                <w:lang w:val="es-MX"/>
              </w:rPr>
              <w:t>1350</w:t>
            </w:r>
            <w:r>
              <w:rPr>
                <w:rFonts w:ascii="Arial" w:hAnsi="Arial" w:cs="Arial"/>
                <w:sz w:val="24"/>
                <w:szCs w:val="24"/>
                <w:lang w:val="es-MX"/>
              </w:rPr>
              <w:t xml:space="preserve"> con dureza H19, reunidos helicoidalmente con 6 y más hilos en capas concéntricas, sobre un núcleo de alambre o cable de acero galvanizado.</w:t>
            </w:r>
          </w:p>
        </w:tc>
        <w:tc>
          <w:tcPr>
            <w:tcW w:w="2409" w:type="dxa"/>
          </w:tcPr>
          <w:p w14:paraId="181714F7"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Los cables </w:t>
            </w:r>
            <w:r w:rsidRPr="00D24601">
              <w:rPr>
                <w:rFonts w:ascii="Arial" w:hAnsi="Arial" w:cs="Arial"/>
                <w:i/>
                <w:iCs/>
                <w:sz w:val="24"/>
                <w:szCs w:val="24"/>
                <w:lang w:val="es-MX"/>
              </w:rPr>
              <w:t>ACSR</w:t>
            </w:r>
            <w:r>
              <w:rPr>
                <w:rFonts w:ascii="Arial" w:hAnsi="Arial" w:cs="Arial"/>
                <w:sz w:val="24"/>
                <w:szCs w:val="24"/>
                <w:lang w:val="es-MX"/>
              </w:rPr>
              <w:t xml:space="preserve"> se diseñaron para poder soportar mayor carga mecánica y ser instalados a mayores distancias entre puntos de fijación y vanos más largos.</w:t>
            </w:r>
          </w:p>
        </w:tc>
        <w:tc>
          <w:tcPr>
            <w:tcW w:w="2740" w:type="dxa"/>
          </w:tcPr>
          <w:p w14:paraId="488BF73C" w14:textId="77777777" w:rsidR="002B1170" w:rsidRPr="00FF33DB" w:rsidRDefault="002B1170" w:rsidP="001202CC">
            <w:pPr>
              <w:jc w:val="center"/>
              <w:cnfStyle w:val="000000100000" w:firstRow="0" w:lastRow="0" w:firstColumn="0" w:lastColumn="0" w:oddVBand="0" w:evenVBand="0" w:oddHBand="1" w:evenHBand="0" w:firstRowFirstColumn="0" w:firstRowLastColumn="0" w:lastRowFirstColumn="0" w:lastRowLastColumn="0"/>
              <w:rPr>
                <w:noProof/>
                <w:lang w:val="es-MX"/>
              </w:rPr>
            </w:pPr>
            <w:r>
              <w:rPr>
                <w:noProof/>
                <w:lang w:val="es-MX" w:eastAsia="es-MX"/>
              </w:rPr>
              <w:drawing>
                <wp:anchor distT="0" distB="0" distL="114300" distR="114300" simplePos="0" relativeHeight="251677696" behindDoc="0" locked="0" layoutInCell="1" allowOverlap="1" wp14:anchorId="673764F0" wp14:editId="53284A7D">
                  <wp:simplePos x="0" y="0"/>
                  <wp:positionH relativeFrom="column">
                    <wp:posOffset>41910</wp:posOffset>
                  </wp:positionH>
                  <wp:positionV relativeFrom="paragraph">
                    <wp:posOffset>521970</wp:posOffset>
                  </wp:positionV>
                  <wp:extent cx="1501140" cy="357505"/>
                  <wp:effectExtent l="0" t="0" r="3810" b="444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22016" t="37398" r="48693" b="53509"/>
                          <a:stretch/>
                        </pic:blipFill>
                        <pic:spPr bwMode="auto">
                          <a:xfrm>
                            <a:off x="0" y="0"/>
                            <a:ext cx="1501140" cy="35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2B1170" w:rsidRPr="00823448" w14:paraId="69BF2A9C" w14:textId="77777777" w:rsidTr="001202CC">
        <w:tc>
          <w:tcPr>
            <w:cnfStyle w:val="001000000000" w:firstRow="0" w:lastRow="0" w:firstColumn="1" w:lastColumn="0" w:oddVBand="0" w:evenVBand="0" w:oddHBand="0" w:evenHBand="0" w:firstRowFirstColumn="0" w:firstRowLastColumn="0" w:lastRowFirstColumn="0" w:lastRowLastColumn="0"/>
            <w:tcW w:w="2830" w:type="dxa"/>
          </w:tcPr>
          <w:p w14:paraId="4529FE48" w14:textId="77777777" w:rsidR="002B1170" w:rsidRPr="001E06D3" w:rsidRDefault="002B1170" w:rsidP="001202CC">
            <w:pPr>
              <w:jc w:val="center"/>
              <w:rPr>
                <w:rFonts w:ascii="Arial" w:hAnsi="Arial" w:cs="Arial"/>
                <w:b w:val="0"/>
                <w:bCs w:val="0"/>
                <w:sz w:val="24"/>
                <w:szCs w:val="24"/>
                <w:lang w:val="es-MX"/>
              </w:rPr>
            </w:pPr>
          </w:p>
          <w:p w14:paraId="770CF0E3" w14:textId="77777777" w:rsidR="002B1170" w:rsidRPr="001E06D3" w:rsidRDefault="002B1170" w:rsidP="008802E5">
            <w:pPr>
              <w:pStyle w:val="Heading2"/>
              <w:rPr>
                <w:b w:val="0"/>
                <w:bCs w:val="0"/>
                <w:sz w:val="24"/>
                <w:lang w:val="es-MX"/>
              </w:rPr>
            </w:pPr>
            <w:bookmarkStart w:id="48" w:name="_Toc131066694"/>
            <w:r w:rsidRPr="001E06D3">
              <w:rPr>
                <w:b w:val="0"/>
                <w:bCs w:val="0"/>
                <w:sz w:val="24"/>
                <w:lang w:val="es-MX"/>
              </w:rPr>
              <w:t>Conductor desnudo de cobre suave</w:t>
            </w:r>
            <w:bookmarkEnd w:id="48"/>
          </w:p>
        </w:tc>
        <w:tc>
          <w:tcPr>
            <w:tcW w:w="3261" w:type="dxa"/>
          </w:tcPr>
          <w:p w14:paraId="46822169"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Conductor eléctrico desnudo, formado por alambres de cobre suave cableados Clase B y combinados unilay.</w:t>
            </w:r>
          </w:p>
        </w:tc>
        <w:tc>
          <w:tcPr>
            <w:tcW w:w="2409" w:type="dxa"/>
          </w:tcPr>
          <w:p w14:paraId="0948972F"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Se recomienda su uso en líneas de transmisión y distribución de energía.</w:t>
            </w:r>
          </w:p>
        </w:tc>
        <w:tc>
          <w:tcPr>
            <w:tcW w:w="2740" w:type="dxa"/>
          </w:tcPr>
          <w:p w14:paraId="40DC97FA" w14:textId="77777777" w:rsidR="002B1170" w:rsidRPr="00FF33DB" w:rsidRDefault="002B1170" w:rsidP="001202CC">
            <w:pPr>
              <w:jc w:val="center"/>
              <w:cnfStyle w:val="000000000000" w:firstRow="0" w:lastRow="0" w:firstColumn="0" w:lastColumn="0" w:oddVBand="0" w:evenVBand="0" w:oddHBand="0" w:evenHBand="0" w:firstRowFirstColumn="0" w:firstRowLastColumn="0" w:lastRowFirstColumn="0" w:lastRowLastColumn="0"/>
              <w:rPr>
                <w:noProof/>
                <w:lang w:val="es-MX"/>
              </w:rPr>
            </w:pPr>
            <w:r>
              <w:rPr>
                <w:noProof/>
                <w:lang w:val="es-MX" w:eastAsia="es-MX"/>
              </w:rPr>
              <w:drawing>
                <wp:anchor distT="0" distB="0" distL="114300" distR="114300" simplePos="0" relativeHeight="251678720" behindDoc="0" locked="0" layoutInCell="1" allowOverlap="1" wp14:anchorId="4BBE8E8D" wp14:editId="686F9BB3">
                  <wp:simplePos x="0" y="0"/>
                  <wp:positionH relativeFrom="column">
                    <wp:posOffset>41910</wp:posOffset>
                  </wp:positionH>
                  <wp:positionV relativeFrom="paragraph">
                    <wp:posOffset>210185</wp:posOffset>
                  </wp:positionV>
                  <wp:extent cx="1583690" cy="364490"/>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l="20677" t="36318" r="50814" b="53790"/>
                          <a:stretch/>
                        </pic:blipFill>
                        <pic:spPr bwMode="auto">
                          <a:xfrm>
                            <a:off x="0" y="0"/>
                            <a:ext cx="1583690" cy="3644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65D285E0" w14:textId="77777777" w:rsidR="002B1170" w:rsidRDefault="002B1170" w:rsidP="002B1170">
      <w:pP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1008" behindDoc="0" locked="0" layoutInCell="1" allowOverlap="1" wp14:anchorId="1CB5121F" wp14:editId="6984FEE9">
                <wp:simplePos x="0" y="0"/>
                <wp:positionH relativeFrom="column">
                  <wp:posOffset>2390240</wp:posOffset>
                </wp:positionH>
                <wp:positionV relativeFrom="paragraph">
                  <wp:posOffset>46522</wp:posOffset>
                </wp:positionV>
                <wp:extent cx="2473036" cy="264695"/>
                <wp:effectExtent l="0" t="0" r="3810" b="2540"/>
                <wp:wrapNone/>
                <wp:docPr id="58" name="Text Box 58"/>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4581247B" w14:textId="51048290"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Tabla 2 Tipos de cables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5121F" id="Text Box 58" o:spid="_x0000_s1037" type="#_x0000_t202" style="position:absolute;margin-left:188.2pt;margin-top:3.65pt;width:194.75pt;height:20.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" fillcolor="white [3201]" stroked="f" strokeweight=".5pt">
                <v:textbox>
                  <w:txbxContent>
                    <w:p w14:paraId="4581247B" w14:textId="51048290"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Tabla 2 Tipos de cables</w:t>
                      </w:r>
                    </w:p>
                  </w:txbxContent>
                </v:textbox>
              </v:shape>
            </w:pict>
          </mc:Fallback>
        </mc:AlternateContent>
      </w:r>
    </w:p>
    <w:p w14:paraId="5866CF18" w14:textId="77777777" w:rsidR="002B1170" w:rsidRDefault="002B1170" w:rsidP="002B1170">
      <w:pPr>
        <w:rPr>
          <w:rFonts w:ascii="Arial" w:hAnsi="Arial" w:cs="Arial"/>
          <w:b/>
          <w:bCs/>
          <w:sz w:val="28"/>
          <w:szCs w:val="28"/>
          <w:lang w:val="es-MX"/>
        </w:rPr>
      </w:pPr>
    </w:p>
    <w:p w14:paraId="7B23BB0F" w14:textId="77777777" w:rsidR="002B1170" w:rsidRDefault="002B1170" w:rsidP="002B1170">
      <w:pPr>
        <w:rPr>
          <w:rFonts w:ascii="Arial" w:hAnsi="Arial" w:cs="Arial"/>
          <w:b/>
          <w:bCs/>
          <w:sz w:val="28"/>
          <w:szCs w:val="28"/>
          <w:lang w:val="es-MX"/>
        </w:rPr>
      </w:pPr>
    </w:p>
    <w:p w14:paraId="24CC2B82" w14:textId="77777777" w:rsidR="002B1170" w:rsidRPr="00C85413" w:rsidRDefault="002B1170" w:rsidP="008802E5">
      <w:pPr>
        <w:pStyle w:val="Heading1"/>
        <w:jc w:val="center"/>
        <w:rPr>
          <w:b/>
          <w:bCs/>
          <w:sz w:val="24"/>
          <w:szCs w:val="24"/>
          <w:lang w:val="es-MX"/>
        </w:rPr>
      </w:pPr>
      <w:bookmarkStart w:id="49" w:name="_Toc131066695"/>
      <w:r w:rsidRPr="00C85413">
        <w:rPr>
          <w:b/>
          <w:bCs/>
          <w:sz w:val="24"/>
          <w:szCs w:val="24"/>
          <w:lang w:val="es-MX"/>
        </w:rPr>
        <w:t>CLASIFICACIÓN DE LOS CABLES.</w:t>
      </w:r>
      <w:bookmarkEnd w:id="49"/>
    </w:p>
    <w:p w14:paraId="47ADD3D9" w14:textId="77777777" w:rsidR="002B1170" w:rsidRPr="00C85413" w:rsidRDefault="002B1170" w:rsidP="002B1170">
      <w:pPr>
        <w:rPr>
          <w:rFonts w:ascii="Arial" w:hAnsi="Arial" w:cs="Arial"/>
          <w:sz w:val="24"/>
          <w:szCs w:val="24"/>
          <w:lang w:val="es-MX"/>
        </w:rPr>
      </w:pPr>
    </w:p>
    <w:p w14:paraId="72A4F974"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La clasificación del cableado es dada en función del diámetro del hilo y de cantidades mínimas de hilos exigidos para la confección de proyectos de cableado. </w:t>
      </w:r>
    </w:p>
    <w:p w14:paraId="3E02DE3D" w14:textId="77777777" w:rsidR="002B1170" w:rsidRPr="00C85413" w:rsidRDefault="002B1170" w:rsidP="00785A76">
      <w:pPr>
        <w:spacing w:line="276" w:lineRule="auto"/>
        <w:jc w:val="both"/>
        <w:rPr>
          <w:rFonts w:ascii="Arial" w:hAnsi="Arial" w:cs="Arial"/>
          <w:sz w:val="24"/>
          <w:szCs w:val="24"/>
          <w:lang w:val="es-MX"/>
        </w:rPr>
      </w:pPr>
    </w:p>
    <w:p w14:paraId="0F1490D2"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Clasificaciones más usuales:</w:t>
      </w:r>
    </w:p>
    <w:p w14:paraId="230486C8" w14:textId="77777777" w:rsidR="002B1170" w:rsidRPr="00C85413" w:rsidRDefault="002B1170" w:rsidP="00785A76">
      <w:pPr>
        <w:spacing w:line="276" w:lineRule="auto"/>
        <w:jc w:val="both"/>
        <w:rPr>
          <w:rFonts w:ascii="Arial" w:hAnsi="Arial" w:cs="Arial"/>
          <w:sz w:val="24"/>
          <w:szCs w:val="24"/>
          <w:lang w:val="es-MX"/>
        </w:rPr>
      </w:pPr>
    </w:p>
    <w:p w14:paraId="7FB36CDC" w14:textId="77777777" w:rsidR="002B1170" w:rsidRPr="00C85413" w:rsidRDefault="002B1170" w:rsidP="00785A76">
      <w:pPr>
        <w:pStyle w:val="ListParagraph"/>
        <w:numPr>
          <w:ilvl w:val="0"/>
          <w:numId w:val="24"/>
        </w:numPr>
        <w:spacing w:line="276" w:lineRule="auto"/>
        <w:jc w:val="both"/>
        <w:rPr>
          <w:rFonts w:ascii="Arial" w:hAnsi="Arial" w:cs="Arial"/>
          <w:i/>
          <w:iCs/>
          <w:sz w:val="24"/>
          <w:szCs w:val="24"/>
          <w:lang w:val="es-MX"/>
        </w:rPr>
      </w:pPr>
      <w:bookmarkStart w:id="50" w:name="_Toc131066696"/>
      <w:r w:rsidRPr="00C85413">
        <w:rPr>
          <w:rStyle w:val="Heading2Char"/>
          <w:b/>
          <w:bCs/>
          <w:sz w:val="24"/>
          <w:szCs w:val="24"/>
          <w:lang w:val="es-MX"/>
        </w:rPr>
        <w:t>Clase 02</w:t>
      </w:r>
      <w:bookmarkEnd w:id="50"/>
      <w:r w:rsidRPr="00C85413">
        <w:rPr>
          <w:rFonts w:ascii="Arial" w:hAnsi="Arial" w:cs="Arial"/>
          <w:b/>
          <w:bCs/>
          <w:sz w:val="24"/>
          <w:szCs w:val="24"/>
          <w:lang w:val="es-MX"/>
        </w:rPr>
        <w:t>:</w:t>
      </w:r>
      <w:r w:rsidRPr="00C85413">
        <w:rPr>
          <w:rFonts w:ascii="Arial" w:hAnsi="Arial" w:cs="Arial"/>
          <w:sz w:val="24"/>
          <w:szCs w:val="24"/>
          <w:lang w:val="es-MX"/>
        </w:rPr>
        <w:t xml:space="preserve"> Utilizada en cables de aluminio y cobre aislados </w:t>
      </w:r>
      <w:r w:rsidRPr="00C85413">
        <w:rPr>
          <w:rFonts w:ascii="Arial" w:hAnsi="Arial" w:cs="Arial"/>
          <w:i/>
          <w:iCs/>
          <w:sz w:val="24"/>
          <w:szCs w:val="24"/>
          <w:lang w:val="es-MX"/>
        </w:rPr>
        <w:t>(Foreplast, Forenax, Forex,etc.)</w:t>
      </w:r>
    </w:p>
    <w:p w14:paraId="21643BB2"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1" w:name="_Toc131066697"/>
      <w:r w:rsidRPr="00C85413">
        <w:rPr>
          <w:rStyle w:val="Heading2Char"/>
          <w:b/>
          <w:bCs/>
          <w:sz w:val="24"/>
          <w:szCs w:val="24"/>
          <w:lang w:val="es-MX"/>
        </w:rPr>
        <w:t>Clase 04</w:t>
      </w:r>
      <w:bookmarkEnd w:id="51"/>
      <w:r w:rsidRPr="00C85413">
        <w:rPr>
          <w:rFonts w:ascii="Arial" w:hAnsi="Arial" w:cs="Arial"/>
          <w:b/>
          <w:bCs/>
          <w:sz w:val="24"/>
          <w:szCs w:val="24"/>
          <w:lang w:val="es-MX"/>
        </w:rPr>
        <w:t>:</w:t>
      </w:r>
      <w:r w:rsidRPr="00C85413">
        <w:rPr>
          <w:rFonts w:ascii="Arial" w:hAnsi="Arial" w:cs="Arial"/>
          <w:sz w:val="24"/>
          <w:szCs w:val="24"/>
          <w:lang w:val="es-MX"/>
        </w:rPr>
        <w:t xml:space="preserve"> Aplicadas para cables de cobre flexibles. </w:t>
      </w:r>
      <w:r w:rsidRPr="00C85413">
        <w:rPr>
          <w:rFonts w:ascii="Arial" w:hAnsi="Arial" w:cs="Arial"/>
          <w:i/>
          <w:iCs/>
          <w:sz w:val="24"/>
          <w:szCs w:val="24"/>
          <w:lang w:val="es-MX"/>
        </w:rPr>
        <w:t>(Foreplast, Flexible,PP,etc.)</w:t>
      </w:r>
    </w:p>
    <w:p w14:paraId="1D52D43D"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2" w:name="_Toc131066698"/>
      <w:r w:rsidRPr="00C85413">
        <w:rPr>
          <w:rStyle w:val="Heading2Char"/>
          <w:b/>
          <w:bCs/>
          <w:sz w:val="24"/>
          <w:szCs w:val="24"/>
          <w:lang w:val="es-MX"/>
        </w:rPr>
        <w:t>Clase 06</w:t>
      </w:r>
      <w:bookmarkEnd w:id="52"/>
      <w:r w:rsidRPr="00C85413">
        <w:rPr>
          <w:rFonts w:ascii="Arial" w:hAnsi="Arial" w:cs="Arial"/>
          <w:b/>
          <w:bCs/>
          <w:sz w:val="24"/>
          <w:szCs w:val="24"/>
          <w:lang w:val="es-MX"/>
        </w:rPr>
        <w:t>:</w:t>
      </w:r>
      <w:r w:rsidRPr="00C85413">
        <w:rPr>
          <w:rFonts w:ascii="Arial" w:hAnsi="Arial" w:cs="Arial"/>
          <w:sz w:val="24"/>
          <w:szCs w:val="24"/>
          <w:lang w:val="es-MX"/>
        </w:rPr>
        <w:t xml:space="preserve"> Utilizado en cables para máquinas de soldar (</w:t>
      </w:r>
      <w:r w:rsidRPr="00C85413">
        <w:rPr>
          <w:rFonts w:ascii="Arial" w:hAnsi="Arial" w:cs="Arial"/>
          <w:i/>
          <w:iCs/>
          <w:sz w:val="24"/>
          <w:szCs w:val="24"/>
          <w:lang w:val="es-MX"/>
        </w:rPr>
        <w:t>Foresolda)</w:t>
      </w:r>
      <w:r w:rsidRPr="00C85413">
        <w:rPr>
          <w:rFonts w:ascii="Arial" w:hAnsi="Arial" w:cs="Arial"/>
          <w:sz w:val="24"/>
          <w:szCs w:val="24"/>
          <w:lang w:val="es-MX"/>
        </w:rPr>
        <w:t>.</w:t>
      </w:r>
    </w:p>
    <w:p w14:paraId="0DA4E0F6"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3" w:name="_Toc131066699"/>
      <w:r w:rsidRPr="00C85413">
        <w:rPr>
          <w:rStyle w:val="Heading2Char"/>
          <w:b/>
          <w:bCs/>
          <w:sz w:val="24"/>
          <w:szCs w:val="24"/>
          <w:lang w:val="es-MX"/>
        </w:rPr>
        <w:t>Clase AA</w:t>
      </w:r>
      <w:bookmarkEnd w:id="53"/>
      <w:r w:rsidRPr="00C85413">
        <w:rPr>
          <w:rFonts w:ascii="Arial" w:hAnsi="Arial" w:cs="Arial"/>
          <w:sz w:val="24"/>
          <w:szCs w:val="24"/>
          <w:lang w:val="es-MX"/>
        </w:rPr>
        <w:t xml:space="preserve">: Conductores desnudos utilizados en líneas aéreas </w:t>
      </w:r>
      <w:r w:rsidRPr="00C85413">
        <w:rPr>
          <w:rFonts w:ascii="Arial" w:hAnsi="Arial" w:cs="Arial"/>
          <w:i/>
          <w:iCs/>
          <w:sz w:val="24"/>
          <w:szCs w:val="24"/>
          <w:lang w:val="es-MX"/>
        </w:rPr>
        <w:t>(Cables ACSR e ASC</w:t>
      </w:r>
      <w:r w:rsidRPr="00C85413">
        <w:rPr>
          <w:rFonts w:ascii="Arial" w:hAnsi="Arial" w:cs="Arial"/>
          <w:sz w:val="24"/>
          <w:szCs w:val="24"/>
          <w:lang w:val="es-MX"/>
        </w:rPr>
        <w:t>).</w:t>
      </w:r>
    </w:p>
    <w:p w14:paraId="0956E4B5"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4" w:name="_Toc131066700"/>
      <w:r w:rsidRPr="00C85413">
        <w:rPr>
          <w:rStyle w:val="Heading2Char"/>
          <w:b/>
          <w:bCs/>
          <w:sz w:val="24"/>
          <w:szCs w:val="24"/>
          <w:lang w:val="es-MX"/>
        </w:rPr>
        <w:t>Clase A</w:t>
      </w:r>
      <w:bookmarkEnd w:id="54"/>
      <w:r w:rsidRPr="00C85413">
        <w:rPr>
          <w:rFonts w:ascii="Arial" w:hAnsi="Arial" w:cs="Arial"/>
          <w:b/>
          <w:bCs/>
          <w:sz w:val="24"/>
          <w:szCs w:val="24"/>
          <w:lang w:val="es-MX"/>
        </w:rPr>
        <w:t>:</w:t>
      </w:r>
      <w:r w:rsidRPr="00C85413">
        <w:rPr>
          <w:rFonts w:ascii="Arial" w:hAnsi="Arial" w:cs="Arial"/>
          <w:sz w:val="24"/>
          <w:szCs w:val="24"/>
          <w:lang w:val="es-MX"/>
        </w:rPr>
        <w:t xml:space="preserve"> Conductores cubiertos con materiales resistentes a intemperies y para conductores desnudos donde se exige mayor flexibilidad de la permitida por la clase </w:t>
      </w:r>
      <w:r w:rsidRPr="00C85413">
        <w:rPr>
          <w:rFonts w:ascii="Arial" w:hAnsi="Arial" w:cs="Arial"/>
          <w:i/>
          <w:iCs/>
          <w:sz w:val="24"/>
          <w:szCs w:val="24"/>
          <w:lang w:val="es-MX"/>
        </w:rPr>
        <w:t>AA</w:t>
      </w:r>
      <w:r w:rsidRPr="00C85413">
        <w:rPr>
          <w:rFonts w:ascii="Arial" w:hAnsi="Arial" w:cs="Arial"/>
          <w:sz w:val="24"/>
          <w:szCs w:val="24"/>
          <w:lang w:val="es-MX"/>
        </w:rPr>
        <w:t xml:space="preserve"> (Cable </w:t>
      </w:r>
      <w:r w:rsidRPr="00C85413">
        <w:rPr>
          <w:rFonts w:ascii="Arial" w:hAnsi="Arial" w:cs="Arial"/>
          <w:i/>
          <w:iCs/>
          <w:sz w:val="24"/>
          <w:szCs w:val="24"/>
          <w:lang w:val="es-MX"/>
        </w:rPr>
        <w:t>WPP</w:t>
      </w:r>
      <w:r w:rsidRPr="00C85413">
        <w:rPr>
          <w:rFonts w:ascii="Arial" w:hAnsi="Arial" w:cs="Arial"/>
          <w:sz w:val="24"/>
          <w:szCs w:val="24"/>
          <w:lang w:val="es-MX"/>
        </w:rPr>
        <w:t>, Entre Árboles, etc.)</w:t>
      </w:r>
    </w:p>
    <w:p w14:paraId="6590B517"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5" w:name="_Toc131066701"/>
      <w:r w:rsidRPr="00C85413">
        <w:rPr>
          <w:rStyle w:val="Heading2Char"/>
          <w:b/>
          <w:bCs/>
          <w:sz w:val="24"/>
          <w:szCs w:val="24"/>
          <w:lang w:val="es-MX"/>
        </w:rPr>
        <w:t>Clase B</w:t>
      </w:r>
      <w:bookmarkEnd w:id="55"/>
      <w:r w:rsidRPr="00C85413">
        <w:rPr>
          <w:rFonts w:ascii="Arial" w:hAnsi="Arial" w:cs="Arial"/>
          <w:b/>
          <w:bCs/>
          <w:sz w:val="24"/>
          <w:szCs w:val="24"/>
          <w:lang w:val="es-MX"/>
        </w:rPr>
        <w:t>:</w:t>
      </w:r>
      <w:r w:rsidRPr="00C85413">
        <w:rPr>
          <w:rFonts w:ascii="Arial" w:hAnsi="Arial" w:cs="Arial"/>
          <w:sz w:val="24"/>
          <w:szCs w:val="24"/>
          <w:lang w:val="es-MX"/>
        </w:rPr>
        <w:t xml:space="preserve"> Para conductores aislados con varios materiales como plástico papel, tejido, etc., y para </w:t>
      </w:r>
      <w:r w:rsidRPr="00C85413">
        <w:rPr>
          <w:rFonts w:ascii="Arial" w:hAnsi="Arial" w:cs="Arial"/>
          <w:sz w:val="24"/>
          <w:szCs w:val="24"/>
          <w:lang w:val="es-MX"/>
        </w:rPr>
        <w:lastRenderedPageBreak/>
        <w:t xml:space="preserve">conductores donde se exige mayor flexibilidad de la permitida por la clase </w:t>
      </w:r>
      <w:r w:rsidRPr="00C85413">
        <w:rPr>
          <w:rFonts w:ascii="Arial" w:hAnsi="Arial" w:cs="Arial"/>
          <w:i/>
          <w:iCs/>
          <w:sz w:val="24"/>
          <w:szCs w:val="24"/>
          <w:lang w:val="es-MX"/>
        </w:rPr>
        <w:t>A</w:t>
      </w:r>
      <w:r w:rsidRPr="00C85413">
        <w:rPr>
          <w:rFonts w:ascii="Arial" w:hAnsi="Arial" w:cs="Arial"/>
          <w:sz w:val="24"/>
          <w:szCs w:val="24"/>
          <w:lang w:val="es-MX"/>
        </w:rPr>
        <w:t>.</w:t>
      </w:r>
    </w:p>
    <w:p w14:paraId="7B801C2D" w14:textId="77777777" w:rsidR="002B1170" w:rsidRPr="00C85413" w:rsidRDefault="002B1170" w:rsidP="00785A76">
      <w:pPr>
        <w:pStyle w:val="ListParagraph"/>
        <w:numPr>
          <w:ilvl w:val="0"/>
          <w:numId w:val="24"/>
        </w:numPr>
        <w:spacing w:line="276" w:lineRule="auto"/>
        <w:jc w:val="both"/>
        <w:rPr>
          <w:rFonts w:ascii="Arial" w:hAnsi="Arial" w:cs="Arial"/>
          <w:sz w:val="24"/>
          <w:szCs w:val="24"/>
          <w:lang w:val="es-MX"/>
        </w:rPr>
      </w:pPr>
      <w:bookmarkStart w:id="56" w:name="_Toc131066702"/>
      <w:r w:rsidRPr="00C85413">
        <w:rPr>
          <w:rStyle w:val="Heading2Char"/>
          <w:b/>
          <w:bCs/>
          <w:sz w:val="24"/>
          <w:szCs w:val="24"/>
          <w:lang w:val="es-MX"/>
        </w:rPr>
        <w:t>Clase C y D</w:t>
      </w:r>
      <w:bookmarkEnd w:id="56"/>
      <w:r w:rsidRPr="00C85413">
        <w:rPr>
          <w:rFonts w:ascii="Arial" w:hAnsi="Arial" w:cs="Arial"/>
          <w:b/>
          <w:bCs/>
          <w:sz w:val="24"/>
          <w:szCs w:val="24"/>
          <w:lang w:val="es-MX"/>
        </w:rPr>
        <w:t>:</w:t>
      </w:r>
      <w:r w:rsidRPr="00C85413">
        <w:rPr>
          <w:rFonts w:ascii="Arial" w:hAnsi="Arial" w:cs="Arial"/>
          <w:sz w:val="24"/>
          <w:szCs w:val="24"/>
          <w:lang w:val="es-MX"/>
        </w:rPr>
        <w:t xml:space="preserve"> Para conductores donde se exige mayor flexibilidad de la permitida por la clase </w:t>
      </w:r>
      <w:r w:rsidRPr="00C85413">
        <w:rPr>
          <w:rFonts w:ascii="Arial" w:hAnsi="Arial" w:cs="Arial"/>
          <w:i/>
          <w:iCs/>
          <w:sz w:val="24"/>
          <w:szCs w:val="24"/>
          <w:lang w:val="es-MX"/>
        </w:rPr>
        <w:t>B</w:t>
      </w:r>
      <w:r w:rsidRPr="00C85413">
        <w:rPr>
          <w:rFonts w:ascii="Arial" w:hAnsi="Arial" w:cs="Arial"/>
          <w:sz w:val="24"/>
          <w:szCs w:val="24"/>
          <w:lang w:val="es-MX"/>
        </w:rPr>
        <w:t>.</w:t>
      </w:r>
    </w:p>
    <w:p w14:paraId="7CC5EEF8" w14:textId="77777777" w:rsidR="002B1170" w:rsidRPr="00C85413" w:rsidRDefault="002B1170" w:rsidP="002B1170">
      <w:pPr>
        <w:rPr>
          <w:rFonts w:ascii="Arial" w:hAnsi="Arial" w:cs="Arial"/>
          <w:sz w:val="24"/>
          <w:szCs w:val="24"/>
          <w:lang w:val="es-MX"/>
        </w:rPr>
      </w:pPr>
    </w:p>
    <w:p w14:paraId="506D8D6A" w14:textId="77777777" w:rsidR="002B1170" w:rsidRPr="00C85413" w:rsidRDefault="002B1170" w:rsidP="002B1170">
      <w:pPr>
        <w:rPr>
          <w:rFonts w:ascii="Arial" w:hAnsi="Arial" w:cs="Arial"/>
          <w:b/>
          <w:bCs/>
          <w:sz w:val="24"/>
          <w:szCs w:val="24"/>
          <w:lang w:val="es-MX"/>
        </w:rPr>
      </w:pPr>
    </w:p>
    <w:p w14:paraId="15D6F5F3" w14:textId="77777777" w:rsidR="002B1170" w:rsidRPr="00C85413" w:rsidRDefault="002B1170" w:rsidP="008802E5">
      <w:pPr>
        <w:pStyle w:val="Heading1"/>
        <w:jc w:val="center"/>
        <w:rPr>
          <w:b/>
          <w:bCs/>
          <w:sz w:val="24"/>
          <w:szCs w:val="24"/>
          <w:lang w:val="es-MX"/>
        </w:rPr>
      </w:pPr>
      <w:bookmarkStart w:id="57" w:name="_Toc131066703"/>
      <w:r w:rsidRPr="00C85413">
        <w:rPr>
          <w:b/>
          <w:bCs/>
          <w:sz w:val="24"/>
          <w:szCs w:val="24"/>
          <w:lang w:val="es-MX"/>
        </w:rPr>
        <w:t>MAQUINAS PARA CABLEADO.</w:t>
      </w:r>
      <w:bookmarkEnd w:id="57"/>
    </w:p>
    <w:p w14:paraId="72A627F7" w14:textId="77777777" w:rsidR="002B1170" w:rsidRPr="00C85413" w:rsidRDefault="002B1170" w:rsidP="002B1170">
      <w:pPr>
        <w:rPr>
          <w:rFonts w:ascii="Arial" w:hAnsi="Arial" w:cs="Arial"/>
          <w:b/>
          <w:bCs/>
          <w:sz w:val="24"/>
          <w:szCs w:val="24"/>
          <w:lang w:val="es-MX"/>
        </w:rPr>
      </w:pPr>
    </w:p>
    <w:p w14:paraId="6B5833E0" w14:textId="77777777" w:rsidR="002B1170" w:rsidRPr="00C85413" w:rsidRDefault="002B1170" w:rsidP="00785A76">
      <w:pPr>
        <w:spacing w:line="276" w:lineRule="auto"/>
        <w:jc w:val="both"/>
        <w:rPr>
          <w:rFonts w:ascii="Arial" w:hAnsi="Arial" w:cs="Arial"/>
          <w:sz w:val="24"/>
          <w:szCs w:val="24"/>
          <w:lang w:val="es-MX"/>
        </w:rPr>
      </w:pPr>
      <w:bookmarkStart w:id="58" w:name="_Toc131066704"/>
      <w:r w:rsidRPr="00C85413">
        <w:rPr>
          <w:rStyle w:val="Heading2Char"/>
          <w:b/>
          <w:bCs/>
          <w:sz w:val="24"/>
          <w:szCs w:val="24"/>
          <w:lang w:val="es-MX"/>
        </w:rPr>
        <w:t>Bunchers</w:t>
      </w:r>
      <w:bookmarkEnd w:id="58"/>
      <w:r w:rsidRPr="00C85413">
        <w:rPr>
          <w:rFonts w:ascii="Arial" w:hAnsi="Arial" w:cs="Arial"/>
          <w:b/>
          <w:bCs/>
          <w:sz w:val="24"/>
          <w:szCs w:val="24"/>
          <w:lang w:val="es-MX"/>
        </w:rPr>
        <w:t>:</w:t>
      </w:r>
      <w:r w:rsidRPr="00C85413">
        <w:rPr>
          <w:rFonts w:ascii="Arial" w:hAnsi="Arial" w:cs="Arial"/>
          <w:sz w:val="24"/>
          <w:szCs w:val="24"/>
          <w:lang w:val="es-MX"/>
        </w:rPr>
        <w:t xml:space="preserve"> Consiste en un arco rotativo, compuesto por guías por donde pasan los hilos, son denominados doble torsión en función de dos torsiones sucesivas que ocurren, siendo la primera en la entrada de los hilos al arco y la otra en la salida del cable para la bobina.</w:t>
      </w:r>
    </w:p>
    <w:p w14:paraId="31CB1009" w14:textId="77777777" w:rsidR="002B1170" w:rsidRPr="0085044D" w:rsidRDefault="002B1170" w:rsidP="002B1170">
      <w:pPr>
        <w:jc w:val="both"/>
        <w:rPr>
          <w:rFonts w:ascii="Arial" w:hAnsi="Arial" w:cs="Arial"/>
          <w:sz w:val="28"/>
          <w:szCs w:val="28"/>
          <w:lang w:val="es-MX"/>
        </w:rPr>
      </w:pPr>
    </w:p>
    <w:p w14:paraId="56330641" w14:textId="77777777" w:rsidR="002B1170" w:rsidRDefault="002B1170" w:rsidP="002B1170">
      <w:pPr>
        <w:jc w:val="center"/>
        <w:rPr>
          <w:rFonts w:ascii="Arial" w:hAnsi="Arial" w:cs="Arial"/>
          <w:b/>
          <w:bCs/>
          <w:sz w:val="28"/>
          <w:szCs w:val="28"/>
          <w:lang w:val="es-MX"/>
        </w:rPr>
      </w:pPr>
      <w:r>
        <w:rPr>
          <w:rFonts w:ascii="Arial" w:hAnsi="Arial" w:cs="Arial"/>
          <w:b/>
          <w:bCs/>
          <w:noProof/>
          <w:sz w:val="28"/>
          <w:szCs w:val="28"/>
          <w:lang w:val="es-MX" w:eastAsia="es-MX"/>
        </w:rPr>
        <w:drawing>
          <wp:inline distT="0" distB="0" distL="0" distR="0" wp14:anchorId="2E340DB5" wp14:editId="1DFEA329">
            <wp:extent cx="2523744" cy="189280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38427" cy="1903820"/>
                    </a:xfrm>
                    <a:prstGeom prst="rect">
                      <a:avLst/>
                    </a:prstGeom>
                    <a:noFill/>
                  </pic:spPr>
                </pic:pic>
              </a:graphicData>
            </a:graphic>
          </wp:inline>
        </w:drawing>
      </w:r>
    </w:p>
    <w:p w14:paraId="7E83D569" w14:textId="77777777" w:rsidR="002B1170" w:rsidRDefault="002B1170" w:rsidP="002B1170">
      <w:pPr>
        <w:jc w:val="cente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4080" behindDoc="0" locked="0" layoutInCell="1" allowOverlap="1" wp14:anchorId="4CC61D88" wp14:editId="6767C8BD">
                <wp:simplePos x="0" y="0"/>
                <wp:positionH relativeFrom="column">
                  <wp:posOffset>2472690</wp:posOffset>
                </wp:positionH>
                <wp:positionV relativeFrom="paragraph">
                  <wp:posOffset>85598</wp:posOffset>
                </wp:positionV>
                <wp:extent cx="2473036" cy="264695"/>
                <wp:effectExtent l="0" t="0" r="3810" b="2540"/>
                <wp:wrapNone/>
                <wp:docPr id="78" name="Text Box 78"/>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6254F943" w14:textId="1EA90CC1" w:rsidR="001E06D3" w:rsidRDefault="001E06D3" w:rsidP="00E17552">
                            <w:pPr>
                              <w:rPr>
                                <w:rFonts w:ascii="Arial" w:hAnsi="Arial" w:cs="Arial"/>
                                <w:i/>
                                <w:iCs/>
                                <w:color w:val="44546A" w:themeColor="text2"/>
                                <w:sz w:val="16"/>
                                <w:lang w:val="es-MX"/>
                              </w:rPr>
                            </w:pPr>
                            <w:r w:rsidRPr="00C85413">
                              <w:rPr>
                                <w:rFonts w:ascii="Arial" w:hAnsi="Arial" w:cs="Arial"/>
                                <w:i/>
                                <w:iCs/>
                                <w:color w:val="44546A" w:themeColor="text2"/>
                                <w:sz w:val="16"/>
                                <w:lang w:val="es-MX"/>
                              </w:rPr>
                              <w:t>Figura 5 Cableadora Buncher</w:t>
                            </w:r>
                          </w:p>
                          <w:p w14:paraId="565B17C3" w14:textId="77777777" w:rsidR="00C85413" w:rsidRPr="00C85413" w:rsidRDefault="00C85413" w:rsidP="00E17552">
                            <w:pPr>
                              <w:rPr>
                                <w:rFonts w:ascii="Arial" w:hAnsi="Arial" w:cs="Arial"/>
                                <w:i/>
                                <w:iCs/>
                                <w:color w:val="44546A" w:themeColor="text2"/>
                                <w:sz w:val="16"/>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61D88" id="Text Box 78" o:spid="_x0000_s1038" type="#_x0000_t202" style="position:absolute;left:0;text-align:left;margin-left:194.7pt;margin-top:6.75pt;width:194.75pt;height:20.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iTMAIAAFw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" fillcolor="white [3201]" stroked="f" strokeweight=".5pt">
                <v:textbox>
                  <w:txbxContent>
                    <w:p w14:paraId="6254F943" w14:textId="1EA90CC1" w:rsidR="001E06D3" w:rsidRDefault="001E06D3" w:rsidP="00E17552">
                      <w:pPr>
                        <w:rPr>
                          <w:rFonts w:ascii="Arial" w:hAnsi="Arial" w:cs="Arial"/>
                          <w:i/>
                          <w:iCs/>
                          <w:color w:val="44546A" w:themeColor="text2"/>
                          <w:sz w:val="16"/>
                          <w:lang w:val="es-MX"/>
                        </w:rPr>
                      </w:pPr>
                      <w:r w:rsidRPr="00C85413">
                        <w:rPr>
                          <w:rFonts w:ascii="Arial" w:hAnsi="Arial" w:cs="Arial"/>
                          <w:i/>
                          <w:iCs/>
                          <w:color w:val="44546A" w:themeColor="text2"/>
                          <w:sz w:val="16"/>
                          <w:lang w:val="es-MX"/>
                        </w:rPr>
                        <w:t xml:space="preserve">Figura 5 </w:t>
                      </w:r>
                      <w:proofErr w:type="spellStart"/>
                      <w:r w:rsidRPr="00C85413">
                        <w:rPr>
                          <w:rFonts w:ascii="Arial" w:hAnsi="Arial" w:cs="Arial"/>
                          <w:i/>
                          <w:iCs/>
                          <w:color w:val="44546A" w:themeColor="text2"/>
                          <w:sz w:val="16"/>
                          <w:lang w:val="es-MX"/>
                        </w:rPr>
                        <w:t>Cableadora</w:t>
                      </w:r>
                      <w:proofErr w:type="spellEnd"/>
                      <w:r w:rsidRPr="00C85413">
                        <w:rPr>
                          <w:rFonts w:ascii="Arial" w:hAnsi="Arial" w:cs="Arial"/>
                          <w:i/>
                          <w:iCs/>
                          <w:color w:val="44546A" w:themeColor="text2"/>
                          <w:sz w:val="16"/>
                          <w:lang w:val="es-MX"/>
                        </w:rPr>
                        <w:t xml:space="preserve"> </w:t>
                      </w:r>
                      <w:proofErr w:type="spellStart"/>
                      <w:r w:rsidRPr="00C85413">
                        <w:rPr>
                          <w:rFonts w:ascii="Arial" w:hAnsi="Arial" w:cs="Arial"/>
                          <w:i/>
                          <w:iCs/>
                          <w:color w:val="44546A" w:themeColor="text2"/>
                          <w:sz w:val="16"/>
                          <w:lang w:val="es-MX"/>
                        </w:rPr>
                        <w:t>Buncher</w:t>
                      </w:r>
                      <w:proofErr w:type="spellEnd"/>
                    </w:p>
                    <w:p w14:paraId="565B17C3" w14:textId="77777777" w:rsidR="00C85413" w:rsidRPr="00C85413" w:rsidRDefault="00C85413" w:rsidP="00E17552">
                      <w:pPr>
                        <w:rPr>
                          <w:rFonts w:ascii="Arial" w:hAnsi="Arial" w:cs="Arial"/>
                          <w:i/>
                          <w:iCs/>
                          <w:color w:val="44546A" w:themeColor="text2"/>
                          <w:sz w:val="16"/>
                          <w:lang w:val="es-MX"/>
                        </w:rPr>
                      </w:pPr>
                    </w:p>
                  </w:txbxContent>
                </v:textbox>
              </v:shape>
            </w:pict>
          </mc:Fallback>
        </mc:AlternateContent>
      </w:r>
    </w:p>
    <w:p w14:paraId="229F0945" w14:textId="77777777" w:rsidR="002B1170" w:rsidRDefault="002B1170" w:rsidP="002B1170">
      <w:pPr>
        <w:jc w:val="center"/>
        <w:rPr>
          <w:rFonts w:ascii="Arial" w:hAnsi="Arial" w:cs="Arial"/>
          <w:b/>
          <w:bCs/>
          <w:sz w:val="28"/>
          <w:szCs w:val="28"/>
          <w:lang w:val="es-MX"/>
        </w:rPr>
      </w:pPr>
    </w:p>
    <w:p w14:paraId="4A3353BD" w14:textId="77777777" w:rsidR="002B1170" w:rsidRPr="00785A76" w:rsidRDefault="002B1170" w:rsidP="00785A76">
      <w:pPr>
        <w:spacing w:line="276" w:lineRule="auto"/>
        <w:jc w:val="both"/>
        <w:rPr>
          <w:rFonts w:ascii="Arial" w:hAnsi="Arial" w:cs="Arial"/>
          <w:sz w:val="24"/>
          <w:szCs w:val="24"/>
          <w:lang w:val="es-MX"/>
        </w:rPr>
      </w:pPr>
      <w:bookmarkStart w:id="59" w:name="_Toc131066705"/>
      <w:r w:rsidRPr="00C85413">
        <w:rPr>
          <w:rStyle w:val="Heading2Char"/>
          <w:b/>
          <w:bCs/>
          <w:sz w:val="24"/>
          <w:szCs w:val="24"/>
          <w:lang w:val="es-MX"/>
        </w:rPr>
        <w:t>Tubulares</w:t>
      </w:r>
      <w:bookmarkEnd w:id="59"/>
      <w:r w:rsidRPr="00C85413">
        <w:rPr>
          <w:rFonts w:ascii="Arial" w:hAnsi="Arial" w:cs="Arial"/>
          <w:b/>
          <w:bCs/>
          <w:sz w:val="24"/>
          <w:szCs w:val="24"/>
          <w:lang w:val="es-MX"/>
        </w:rPr>
        <w:t xml:space="preserve">: </w:t>
      </w:r>
      <w:r w:rsidRPr="00C85413">
        <w:rPr>
          <w:rFonts w:ascii="Arial" w:hAnsi="Arial" w:cs="Arial"/>
          <w:sz w:val="24"/>
          <w:szCs w:val="24"/>
          <w:lang w:val="es-MX"/>
        </w:rPr>
        <w:t>Consiste en un tubo rotativo con guías de metal duro a través de las cuales son pasados los hilos para el cableado. Los carretes son fijados en 6 cunas que quedan posicionadas en la parte interna del tubo. Existe un desembobinador externo para colocar el séptimo carrete</w:t>
      </w:r>
      <w:r w:rsidRPr="00785A76">
        <w:rPr>
          <w:rFonts w:ascii="Arial" w:hAnsi="Arial" w:cs="Arial"/>
          <w:sz w:val="24"/>
          <w:szCs w:val="24"/>
          <w:lang w:val="es-MX"/>
        </w:rPr>
        <w:t>.</w:t>
      </w:r>
    </w:p>
    <w:p w14:paraId="2E2051ED" w14:textId="77777777" w:rsidR="002B1170" w:rsidRDefault="002B1170" w:rsidP="002B1170">
      <w:pPr>
        <w:jc w:val="both"/>
        <w:rPr>
          <w:rFonts w:ascii="Arial" w:hAnsi="Arial" w:cs="Arial"/>
          <w:sz w:val="28"/>
          <w:szCs w:val="28"/>
          <w:lang w:val="es-MX"/>
        </w:rPr>
      </w:pPr>
    </w:p>
    <w:p w14:paraId="28F3C9E4" w14:textId="77777777" w:rsidR="002B1170" w:rsidRDefault="002B1170" w:rsidP="002B1170">
      <w:pPr>
        <w:jc w:val="center"/>
        <w:rPr>
          <w:rFonts w:ascii="Arial" w:hAnsi="Arial" w:cs="Arial"/>
          <w:sz w:val="28"/>
          <w:szCs w:val="28"/>
          <w:lang w:val="es-MX"/>
        </w:rPr>
      </w:pPr>
      <w:r>
        <w:rPr>
          <w:rFonts w:ascii="Arial" w:hAnsi="Arial" w:cs="Arial"/>
          <w:noProof/>
          <w:sz w:val="28"/>
          <w:szCs w:val="28"/>
          <w:lang w:val="es-MX" w:eastAsia="es-MX"/>
        </w:rPr>
        <w:drawing>
          <wp:inline distT="0" distB="0" distL="0" distR="0" wp14:anchorId="138CEECD" wp14:editId="20B1F6C8">
            <wp:extent cx="5715000" cy="61912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000" cy="619125"/>
                    </a:xfrm>
                    <a:prstGeom prst="rect">
                      <a:avLst/>
                    </a:prstGeom>
                    <a:noFill/>
                  </pic:spPr>
                </pic:pic>
              </a:graphicData>
            </a:graphic>
          </wp:inline>
        </w:drawing>
      </w:r>
    </w:p>
    <w:p w14:paraId="2B94ECAC" w14:textId="77777777" w:rsidR="002B1170" w:rsidRDefault="002B1170" w:rsidP="002B1170">
      <w:pPr>
        <w:jc w:val="both"/>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5104" behindDoc="0" locked="0" layoutInCell="1" allowOverlap="1" wp14:anchorId="665514FF" wp14:editId="69135945">
                <wp:simplePos x="0" y="0"/>
                <wp:positionH relativeFrom="column">
                  <wp:posOffset>2404872</wp:posOffset>
                </wp:positionH>
                <wp:positionV relativeFrom="paragraph">
                  <wp:posOffset>85598</wp:posOffset>
                </wp:positionV>
                <wp:extent cx="2473036" cy="264695"/>
                <wp:effectExtent l="0" t="0" r="3810" b="2540"/>
                <wp:wrapNone/>
                <wp:docPr id="79" name="Text Box 79"/>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10A3818F" w14:textId="1FD9B6B6"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6 Cableadora Tubular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514FF" id="Text Box 79" o:spid="_x0000_s1039" type="#_x0000_t202" style="position:absolute;left:0;text-align:left;margin-left:189.35pt;margin-top:6.75pt;width:194.75pt;height:20.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mdGMAIAAFw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" fillcolor="white [3201]" stroked="f" strokeweight=".5pt">
                <v:textbox>
                  <w:txbxContent>
                    <w:p w14:paraId="10A3818F" w14:textId="1FD9B6B6"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 xml:space="preserve">Figura 6 </w:t>
                      </w:r>
                      <w:proofErr w:type="spellStart"/>
                      <w:r w:rsidRPr="00C85413">
                        <w:rPr>
                          <w:rFonts w:ascii="Arial" w:hAnsi="Arial" w:cs="Arial"/>
                          <w:i/>
                          <w:iCs/>
                          <w:color w:val="44546A" w:themeColor="text2"/>
                          <w:sz w:val="16"/>
                          <w:lang w:val="es-MX"/>
                        </w:rPr>
                        <w:t>Cableadora</w:t>
                      </w:r>
                      <w:proofErr w:type="spellEnd"/>
                      <w:r w:rsidRPr="00C85413">
                        <w:rPr>
                          <w:rFonts w:ascii="Arial" w:hAnsi="Arial" w:cs="Arial"/>
                          <w:i/>
                          <w:iCs/>
                          <w:color w:val="44546A" w:themeColor="text2"/>
                          <w:sz w:val="16"/>
                          <w:lang w:val="es-MX"/>
                        </w:rPr>
                        <w:t xml:space="preserve"> Tubular</w:t>
                      </w:r>
                    </w:p>
                  </w:txbxContent>
                </v:textbox>
              </v:shape>
            </w:pict>
          </mc:Fallback>
        </mc:AlternateContent>
      </w:r>
    </w:p>
    <w:p w14:paraId="0B4848D8" w14:textId="77777777" w:rsidR="002B1170" w:rsidRDefault="002B1170" w:rsidP="002B1170">
      <w:pPr>
        <w:jc w:val="both"/>
        <w:rPr>
          <w:rFonts w:ascii="Arial" w:hAnsi="Arial" w:cs="Arial"/>
          <w:b/>
          <w:bCs/>
          <w:sz w:val="28"/>
          <w:szCs w:val="28"/>
          <w:lang w:val="es-MX"/>
        </w:rPr>
      </w:pPr>
    </w:p>
    <w:p w14:paraId="6F1F4F72" w14:textId="77777777" w:rsidR="002B1170" w:rsidRDefault="002B1170" w:rsidP="002B1170">
      <w:pPr>
        <w:jc w:val="both"/>
        <w:rPr>
          <w:rFonts w:ascii="Arial" w:hAnsi="Arial" w:cs="Arial"/>
          <w:b/>
          <w:bCs/>
          <w:sz w:val="28"/>
          <w:szCs w:val="28"/>
          <w:lang w:val="es-MX"/>
        </w:rPr>
      </w:pPr>
    </w:p>
    <w:p w14:paraId="1F37C579" w14:textId="77777777" w:rsidR="002B1170" w:rsidRDefault="002B1170" w:rsidP="002B1170">
      <w:pPr>
        <w:jc w:val="both"/>
        <w:rPr>
          <w:rFonts w:ascii="Arial" w:hAnsi="Arial" w:cs="Arial"/>
          <w:b/>
          <w:bCs/>
          <w:sz w:val="28"/>
          <w:szCs w:val="28"/>
          <w:lang w:val="es-MX"/>
        </w:rPr>
      </w:pPr>
    </w:p>
    <w:p w14:paraId="399F6C94" w14:textId="77777777" w:rsidR="002B1170" w:rsidRDefault="002B1170" w:rsidP="002B1170">
      <w:pPr>
        <w:jc w:val="both"/>
        <w:rPr>
          <w:rFonts w:ascii="Arial" w:hAnsi="Arial" w:cs="Arial"/>
          <w:b/>
          <w:bCs/>
          <w:sz w:val="28"/>
          <w:szCs w:val="28"/>
          <w:lang w:val="es-MX"/>
        </w:rPr>
      </w:pPr>
    </w:p>
    <w:p w14:paraId="76540EC4" w14:textId="77777777" w:rsidR="00A43E51" w:rsidRDefault="00A43E51" w:rsidP="00785A76">
      <w:pPr>
        <w:spacing w:line="276" w:lineRule="auto"/>
        <w:jc w:val="both"/>
        <w:rPr>
          <w:rFonts w:ascii="Arial" w:hAnsi="Arial" w:cs="Arial"/>
          <w:b/>
          <w:bCs/>
          <w:sz w:val="24"/>
          <w:szCs w:val="24"/>
          <w:lang w:val="es-MX"/>
        </w:rPr>
      </w:pPr>
    </w:p>
    <w:p w14:paraId="28D96C05" w14:textId="77777777" w:rsidR="00A43E51" w:rsidRDefault="00A43E51" w:rsidP="00785A76">
      <w:pPr>
        <w:spacing w:line="276" w:lineRule="auto"/>
        <w:jc w:val="both"/>
        <w:rPr>
          <w:rFonts w:ascii="Arial" w:hAnsi="Arial" w:cs="Arial"/>
          <w:b/>
          <w:bCs/>
          <w:sz w:val="24"/>
          <w:szCs w:val="24"/>
          <w:lang w:val="es-MX"/>
        </w:rPr>
      </w:pPr>
    </w:p>
    <w:p w14:paraId="1C899EE0" w14:textId="77777777" w:rsidR="00A43E51" w:rsidRDefault="00A43E51" w:rsidP="00785A76">
      <w:pPr>
        <w:spacing w:line="276" w:lineRule="auto"/>
        <w:jc w:val="both"/>
        <w:rPr>
          <w:rFonts w:ascii="Arial" w:hAnsi="Arial" w:cs="Arial"/>
          <w:b/>
          <w:bCs/>
          <w:sz w:val="24"/>
          <w:szCs w:val="24"/>
          <w:lang w:val="es-MX"/>
        </w:rPr>
      </w:pPr>
    </w:p>
    <w:p w14:paraId="3C122704" w14:textId="77777777" w:rsidR="00A43E51" w:rsidRDefault="00A43E51" w:rsidP="00785A76">
      <w:pPr>
        <w:spacing w:line="276" w:lineRule="auto"/>
        <w:jc w:val="both"/>
        <w:rPr>
          <w:rFonts w:ascii="Arial" w:hAnsi="Arial" w:cs="Arial"/>
          <w:b/>
          <w:bCs/>
          <w:sz w:val="24"/>
          <w:szCs w:val="24"/>
          <w:lang w:val="es-MX"/>
        </w:rPr>
      </w:pPr>
    </w:p>
    <w:p w14:paraId="16B12516" w14:textId="77777777" w:rsidR="00A43E51" w:rsidRDefault="00A43E51" w:rsidP="00785A76">
      <w:pPr>
        <w:spacing w:line="276" w:lineRule="auto"/>
        <w:jc w:val="both"/>
        <w:rPr>
          <w:rFonts w:ascii="Arial" w:hAnsi="Arial" w:cs="Arial"/>
          <w:b/>
          <w:bCs/>
          <w:sz w:val="24"/>
          <w:szCs w:val="24"/>
          <w:lang w:val="es-MX"/>
        </w:rPr>
      </w:pPr>
    </w:p>
    <w:p w14:paraId="0693C1B9" w14:textId="77777777" w:rsidR="00A43E51" w:rsidRDefault="00A43E51" w:rsidP="00785A76">
      <w:pPr>
        <w:spacing w:line="276" w:lineRule="auto"/>
        <w:jc w:val="both"/>
        <w:rPr>
          <w:rFonts w:ascii="Arial" w:hAnsi="Arial" w:cs="Arial"/>
          <w:b/>
          <w:bCs/>
          <w:sz w:val="24"/>
          <w:szCs w:val="24"/>
          <w:lang w:val="es-MX"/>
        </w:rPr>
      </w:pPr>
    </w:p>
    <w:p w14:paraId="37FBE922" w14:textId="77777777" w:rsidR="00A43E51" w:rsidRDefault="00A43E51" w:rsidP="00785A76">
      <w:pPr>
        <w:spacing w:line="276" w:lineRule="auto"/>
        <w:jc w:val="both"/>
        <w:rPr>
          <w:rFonts w:ascii="Arial" w:hAnsi="Arial" w:cs="Arial"/>
          <w:b/>
          <w:bCs/>
          <w:sz w:val="24"/>
          <w:szCs w:val="24"/>
          <w:lang w:val="es-MX"/>
        </w:rPr>
      </w:pPr>
    </w:p>
    <w:p w14:paraId="61CCBF0A" w14:textId="77777777" w:rsidR="00A43E51" w:rsidRDefault="00A43E51" w:rsidP="00785A76">
      <w:pPr>
        <w:spacing w:line="276" w:lineRule="auto"/>
        <w:jc w:val="both"/>
        <w:rPr>
          <w:rFonts w:ascii="Arial" w:hAnsi="Arial" w:cs="Arial"/>
          <w:b/>
          <w:bCs/>
          <w:sz w:val="24"/>
          <w:szCs w:val="24"/>
          <w:lang w:val="es-MX"/>
        </w:rPr>
      </w:pPr>
    </w:p>
    <w:p w14:paraId="070DA014" w14:textId="77777777" w:rsidR="00A43E51" w:rsidRDefault="00A43E51" w:rsidP="00785A76">
      <w:pPr>
        <w:spacing w:line="276" w:lineRule="auto"/>
        <w:jc w:val="both"/>
        <w:rPr>
          <w:rFonts w:ascii="Arial" w:hAnsi="Arial" w:cs="Arial"/>
          <w:b/>
          <w:bCs/>
          <w:sz w:val="24"/>
          <w:szCs w:val="24"/>
          <w:lang w:val="es-MX"/>
        </w:rPr>
      </w:pPr>
    </w:p>
    <w:p w14:paraId="3BD3E370" w14:textId="77777777" w:rsidR="00A43E51" w:rsidRDefault="00A43E51" w:rsidP="00785A76">
      <w:pPr>
        <w:spacing w:line="276" w:lineRule="auto"/>
        <w:jc w:val="both"/>
        <w:rPr>
          <w:rFonts w:ascii="Arial" w:hAnsi="Arial" w:cs="Arial"/>
          <w:b/>
          <w:bCs/>
          <w:sz w:val="24"/>
          <w:szCs w:val="24"/>
          <w:lang w:val="es-MX"/>
        </w:rPr>
      </w:pPr>
    </w:p>
    <w:p w14:paraId="213E1233" w14:textId="77777777" w:rsidR="00A43E51" w:rsidRDefault="00A43E51" w:rsidP="00785A76">
      <w:pPr>
        <w:spacing w:line="276" w:lineRule="auto"/>
        <w:jc w:val="both"/>
        <w:rPr>
          <w:rFonts w:ascii="Arial" w:hAnsi="Arial" w:cs="Arial"/>
          <w:b/>
          <w:bCs/>
          <w:sz w:val="24"/>
          <w:szCs w:val="24"/>
          <w:lang w:val="es-MX"/>
        </w:rPr>
      </w:pPr>
    </w:p>
    <w:p w14:paraId="34153764" w14:textId="4AC92285" w:rsidR="002B1170" w:rsidRPr="00C85413" w:rsidRDefault="002B1170" w:rsidP="00785A76">
      <w:pPr>
        <w:spacing w:line="276" w:lineRule="auto"/>
        <w:jc w:val="both"/>
        <w:rPr>
          <w:rFonts w:ascii="Arial" w:hAnsi="Arial" w:cs="Arial"/>
          <w:sz w:val="24"/>
          <w:szCs w:val="24"/>
          <w:lang w:val="es-MX"/>
        </w:rPr>
      </w:pPr>
      <w:bookmarkStart w:id="60" w:name="_Toc131066706"/>
      <w:r w:rsidRPr="00C85413">
        <w:rPr>
          <w:rStyle w:val="Heading2Char"/>
          <w:b/>
          <w:bCs/>
          <w:sz w:val="24"/>
          <w:szCs w:val="24"/>
          <w:lang w:val="es-MX"/>
        </w:rPr>
        <w:lastRenderedPageBreak/>
        <w:t>Arcos</w:t>
      </w:r>
      <w:bookmarkEnd w:id="60"/>
      <w:r w:rsidRPr="00C85413">
        <w:rPr>
          <w:rFonts w:ascii="Arial" w:hAnsi="Arial" w:cs="Arial"/>
          <w:b/>
          <w:bCs/>
          <w:sz w:val="24"/>
          <w:szCs w:val="24"/>
          <w:lang w:val="es-MX"/>
        </w:rPr>
        <w:t xml:space="preserve">: </w:t>
      </w:r>
      <w:r w:rsidRPr="00C85413">
        <w:rPr>
          <w:rFonts w:ascii="Arial" w:hAnsi="Arial" w:cs="Arial"/>
          <w:sz w:val="24"/>
          <w:szCs w:val="24"/>
          <w:lang w:val="es-MX"/>
        </w:rPr>
        <w:t>Son compuestas por 6 arcos para cableado y su principio de funcionamiento es similar al de las tubulares.</w:t>
      </w:r>
    </w:p>
    <w:p w14:paraId="7D96F34A" w14:textId="5D598D8D" w:rsidR="00A750EF" w:rsidRPr="00785A76" w:rsidRDefault="00A750EF" w:rsidP="00A750EF">
      <w:pPr>
        <w:spacing w:line="276" w:lineRule="auto"/>
        <w:jc w:val="center"/>
        <w:rPr>
          <w:rFonts w:ascii="Arial" w:hAnsi="Arial" w:cs="Arial"/>
          <w:sz w:val="24"/>
          <w:szCs w:val="24"/>
          <w:lang w:val="es-MX"/>
        </w:rPr>
      </w:pPr>
      <w:r>
        <w:rPr>
          <w:noProof/>
          <w:lang w:val="es-MX" w:eastAsia="es-MX"/>
        </w:rPr>
        <w:drawing>
          <wp:inline distT="0" distB="0" distL="0" distR="0" wp14:anchorId="7A79B963" wp14:editId="4EE8E6A5">
            <wp:extent cx="2250219" cy="1686852"/>
            <wp:effectExtent l="0" t="0" r="0" b="8890"/>
            <wp:docPr id="81" name="Picture 81" descr="Cableadora CGB tipo arco Fabricante | ETW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bleadora CGB tipo arco Fabricante | ETW Mexico"/>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62179" cy="1695818"/>
                    </a:xfrm>
                    <a:prstGeom prst="rect">
                      <a:avLst/>
                    </a:prstGeom>
                    <a:noFill/>
                    <a:ln>
                      <a:noFill/>
                    </a:ln>
                  </pic:spPr>
                </pic:pic>
              </a:graphicData>
            </a:graphic>
          </wp:inline>
        </w:drawing>
      </w:r>
    </w:p>
    <w:p w14:paraId="2CFAD810" w14:textId="4F9847FE" w:rsidR="002B1170" w:rsidRPr="00785A76" w:rsidRDefault="00A750EF" w:rsidP="00785A76">
      <w:pPr>
        <w:spacing w:line="276" w:lineRule="auto"/>
        <w:jc w:val="both"/>
        <w:rPr>
          <w:rFonts w:ascii="Arial" w:hAnsi="Arial" w:cs="Arial"/>
          <w:sz w:val="24"/>
          <w:szCs w:val="24"/>
          <w:lang w:val="es-MX"/>
        </w:rPr>
      </w:pPr>
      <w:r>
        <w:rPr>
          <w:rFonts w:ascii="Arial" w:hAnsi="Arial" w:cs="Arial"/>
          <w:noProof/>
          <w:sz w:val="28"/>
          <w:szCs w:val="28"/>
          <w:lang w:val="es-MX" w:eastAsia="es-MX"/>
        </w:rPr>
        <mc:AlternateContent>
          <mc:Choice Requires="wps">
            <w:drawing>
              <wp:anchor distT="0" distB="0" distL="114300" distR="114300" simplePos="0" relativeHeight="251701248" behindDoc="0" locked="0" layoutInCell="1" allowOverlap="1" wp14:anchorId="5F1A8B60" wp14:editId="7406E3EC">
                <wp:simplePos x="0" y="0"/>
                <wp:positionH relativeFrom="column">
                  <wp:posOffset>2356485</wp:posOffset>
                </wp:positionH>
                <wp:positionV relativeFrom="paragraph">
                  <wp:posOffset>143731</wp:posOffset>
                </wp:positionV>
                <wp:extent cx="2473036" cy="264695"/>
                <wp:effectExtent l="0" t="0" r="3810" b="2540"/>
                <wp:wrapNone/>
                <wp:docPr id="94" name="Text Box 94"/>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7A24B236" w14:textId="1E8D70A8" w:rsidR="001E06D3" w:rsidRPr="00C85413" w:rsidRDefault="001E06D3" w:rsidP="00A750EF">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7 Cableadora de Arcos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A8B60" id="Text Box 94" o:spid="_x0000_s1040" type="#_x0000_t202" style="position:absolute;left:0;text-align:left;margin-left:185.55pt;margin-top:11.3pt;width:194.75pt;height:20.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" fillcolor="white [3201]" stroked="f" strokeweight=".5pt">
                <v:textbox>
                  <w:txbxContent>
                    <w:p w14:paraId="7A24B236" w14:textId="1E8D70A8" w:rsidR="001E06D3" w:rsidRPr="00C85413" w:rsidRDefault="001E06D3" w:rsidP="00A750EF">
                      <w:pPr>
                        <w:jc w:val="center"/>
                        <w:rPr>
                          <w:rFonts w:ascii="Arial" w:hAnsi="Arial" w:cs="Arial"/>
                          <w:i/>
                          <w:iCs/>
                          <w:color w:val="44546A" w:themeColor="text2"/>
                          <w:sz w:val="16"/>
                          <w:lang w:val="es-MX"/>
                        </w:rPr>
                      </w:pPr>
                      <w:proofErr w:type="gramStart"/>
                      <w:r w:rsidRPr="00C85413">
                        <w:rPr>
                          <w:rFonts w:ascii="Arial" w:hAnsi="Arial" w:cs="Arial"/>
                          <w:i/>
                          <w:iCs/>
                          <w:color w:val="44546A" w:themeColor="text2"/>
                          <w:sz w:val="16"/>
                          <w:lang w:val="es-MX"/>
                        </w:rPr>
                        <w:t>Figura  7</w:t>
                      </w:r>
                      <w:proofErr w:type="gramEnd"/>
                      <w:r w:rsidRPr="00C85413">
                        <w:rPr>
                          <w:rFonts w:ascii="Arial" w:hAnsi="Arial" w:cs="Arial"/>
                          <w:i/>
                          <w:iCs/>
                          <w:color w:val="44546A" w:themeColor="text2"/>
                          <w:sz w:val="16"/>
                          <w:lang w:val="es-MX"/>
                        </w:rPr>
                        <w:t xml:space="preserve"> </w:t>
                      </w:r>
                      <w:proofErr w:type="spellStart"/>
                      <w:r w:rsidRPr="00C85413">
                        <w:rPr>
                          <w:rFonts w:ascii="Arial" w:hAnsi="Arial" w:cs="Arial"/>
                          <w:i/>
                          <w:iCs/>
                          <w:color w:val="44546A" w:themeColor="text2"/>
                          <w:sz w:val="16"/>
                          <w:lang w:val="es-MX"/>
                        </w:rPr>
                        <w:t>Cableadora</w:t>
                      </w:r>
                      <w:proofErr w:type="spellEnd"/>
                      <w:r w:rsidRPr="00C85413">
                        <w:rPr>
                          <w:rFonts w:ascii="Arial" w:hAnsi="Arial" w:cs="Arial"/>
                          <w:i/>
                          <w:iCs/>
                          <w:color w:val="44546A" w:themeColor="text2"/>
                          <w:sz w:val="16"/>
                          <w:lang w:val="es-MX"/>
                        </w:rPr>
                        <w:t xml:space="preserve"> de Arcos</w:t>
                      </w:r>
                    </w:p>
                  </w:txbxContent>
                </v:textbox>
              </v:shape>
            </w:pict>
          </mc:Fallback>
        </mc:AlternateContent>
      </w:r>
    </w:p>
    <w:p w14:paraId="5CB3A533" w14:textId="0BCB6C02" w:rsidR="006C6E43" w:rsidRDefault="006C6E43" w:rsidP="00785A76">
      <w:pPr>
        <w:spacing w:line="276" w:lineRule="auto"/>
        <w:jc w:val="both"/>
        <w:rPr>
          <w:rFonts w:ascii="Arial" w:hAnsi="Arial" w:cs="Arial"/>
          <w:b/>
          <w:bCs/>
          <w:sz w:val="24"/>
          <w:szCs w:val="24"/>
          <w:lang w:val="es-MX"/>
        </w:rPr>
      </w:pPr>
    </w:p>
    <w:p w14:paraId="15FB4E0A" w14:textId="77777777" w:rsidR="00A750EF" w:rsidRDefault="00A750EF" w:rsidP="00785A76">
      <w:pPr>
        <w:spacing w:line="276" w:lineRule="auto"/>
        <w:jc w:val="both"/>
        <w:rPr>
          <w:rFonts w:ascii="Arial" w:hAnsi="Arial" w:cs="Arial"/>
          <w:b/>
          <w:bCs/>
          <w:sz w:val="24"/>
          <w:szCs w:val="24"/>
          <w:lang w:val="es-MX"/>
        </w:rPr>
      </w:pPr>
    </w:p>
    <w:p w14:paraId="4E253935" w14:textId="092E9FC3" w:rsidR="002B1170" w:rsidRPr="00C85413" w:rsidRDefault="002B1170" w:rsidP="00785A76">
      <w:pPr>
        <w:spacing w:line="276" w:lineRule="auto"/>
        <w:jc w:val="both"/>
        <w:rPr>
          <w:rFonts w:ascii="Arial" w:hAnsi="Arial" w:cs="Arial"/>
          <w:sz w:val="24"/>
          <w:szCs w:val="24"/>
          <w:lang w:val="es-MX"/>
        </w:rPr>
      </w:pPr>
      <w:bookmarkStart w:id="61" w:name="_Toc131066707"/>
      <w:r w:rsidRPr="00C85413">
        <w:rPr>
          <w:rStyle w:val="Heading2Char"/>
          <w:b/>
          <w:bCs/>
          <w:sz w:val="24"/>
          <w:szCs w:val="24"/>
          <w:lang w:val="es-MX"/>
        </w:rPr>
        <w:t>Planetaria</w:t>
      </w:r>
      <w:bookmarkEnd w:id="61"/>
      <w:r w:rsidRPr="00C85413">
        <w:rPr>
          <w:rFonts w:ascii="Arial" w:hAnsi="Arial" w:cs="Arial"/>
          <w:b/>
          <w:bCs/>
          <w:sz w:val="24"/>
          <w:szCs w:val="24"/>
          <w:lang w:val="es-MX"/>
        </w:rPr>
        <w:t>:</w:t>
      </w:r>
      <w:r w:rsidRPr="00C85413">
        <w:rPr>
          <w:rFonts w:ascii="Arial" w:hAnsi="Arial" w:cs="Arial"/>
          <w:sz w:val="24"/>
          <w:szCs w:val="24"/>
          <w:lang w:val="es-MX"/>
        </w:rPr>
        <w:t xml:space="preserve"> Utilizada para cableado de cables de hasta 37 hilos de aluminio y cobre, pudiendo ser el más compactado o redondo normal, para cableado de almas de acero y para reunión de venas de cables control. También puede ser utilizada para el blindaje y vendaje de cables aislados.</w:t>
      </w:r>
    </w:p>
    <w:p w14:paraId="051073A9" w14:textId="77777777" w:rsidR="002B1170" w:rsidRDefault="002B1170" w:rsidP="002B1170">
      <w:pPr>
        <w:jc w:val="both"/>
        <w:rPr>
          <w:rFonts w:ascii="Arial" w:hAnsi="Arial" w:cs="Arial"/>
          <w:sz w:val="28"/>
          <w:szCs w:val="28"/>
          <w:lang w:val="es-MX"/>
        </w:rPr>
      </w:pPr>
    </w:p>
    <w:p w14:paraId="6331BFDB" w14:textId="77777777" w:rsidR="002B1170" w:rsidRPr="009C0E9F" w:rsidRDefault="002B1170" w:rsidP="002B1170">
      <w:pPr>
        <w:jc w:val="center"/>
        <w:rPr>
          <w:rFonts w:ascii="Arial" w:hAnsi="Arial" w:cs="Arial"/>
          <w:sz w:val="28"/>
          <w:szCs w:val="28"/>
          <w:lang w:val="es-MX"/>
        </w:rPr>
      </w:pPr>
      <w:r>
        <w:rPr>
          <w:rFonts w:ascii="Arial" w:hAnsi="Arial" w:cs="Arial"/>
          <w:noProof/>
          <w:sz w:val="28"/>
          <w:szCs w:val="28"/>
          <w:lang w:val="es-MX" w:eastAsia="es-MX"/>
        </w:rPr>
        <w:drawing>
          <wp:inline distT="0" distB="0" distL="0" distR="0" wp14:anchorId="265495B8" wp14:editId="16006BAB">
            <wp:extent cx="2949110" cy="2211832"/>
            <wp:effectExtent l="0" t="0" r="381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62268" cy="2221701"/>
                    </a:xfrm>
                    <a:prstGeom prst="rect">
                      <a:avLst/>
                    </a:prstGeom>
                    <a:noFill/>
                  </pic:spPr>
                </pic:pic>
              </a:graphicData>
            </a:graphic>
          </wp:inline>
        </w:drawing>
      </w:r>
    </w:p>
    <w:p w14:paraId="069A2DDF" w14:textId="77777777" w:rsidR="002B1170" w:rsidRDefault="002B1170" w:rsidP="002B1170">
      <w:pPr>
        <w:jc w:val="both"/>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6128" behindDoc="0" locked="0" layoutInCell="1" allowOverlap="1" wp14:anchorId="292F3EF6" wp14:editId="148F33EB">
                <wp:simplePos x="0" y="0"/>
                <wp:positionH relativeFrom="column">
                  <wp:posOffset>2377440</wp:posOffset>
                </wp:positionH>
                <wp:positionV relativeFrom="paragraph">
                  <wp:posOffset>109093</wp:posOffset>
                </wp:positionV>
                <wp:extent cx="2473036" cy="264695"/>
                <wp:effectExtent l="0" t="0" r="3810" b="2540"/>
                <wp:wrapNone/>
                <wp:docPr id="80" name="Text Box 80"/>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0C0978A7" w14:textId="700B3157"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8 Cableadora planetaria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F3EF6" id="Text Box 80" o:spid="_x0000_s1041" type="#_x0000_t202" style="position:absolute;left:0;text-align:left;margin-left:187.2pt;margin-top:8.6pt;width:194.75pt;height:20.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k3MQIAAFw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" fillcolor="white [3201]" stroked="f" strokeweight=".5pt">
                <v:textbox>
                  <w:txbxContent>
                    <w:p w14:paraId="0C0978A7" w14:textId="700B3157"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 xml:space="preserve">Figura 8 </w:t>
                      </w:r>
                      <w:proofErr w:type="spellStart"/>
                      <w:r w:rsidRPr="00C85413">
                        <w:rPr>
                          <w:rFonts w:ascii="Arial" w:hAnsi="Arial" w:cs="Arial"/>
                          <w:i/>
                          <w:iCs/>
                          <w:color w:val="44546A" w:themeColor="text2"/>
                          <w:sz w:val="16"/>
                          <w:lang w:val="es-MX"/>
                        </w:rPr>
                        <w:t>Cableadora</w:t>
                      </w:r>
                      <w:proofErr w:type="spellEnd"/>
                      <w:r w:rsidRPr="00C85413">
                        <w:rPr>
                          <w:rFonts w:ascii="Arial" w:hAnsi="Arial" w:cs="Arial"/>
                          <w:i/>
                          <w:iCs/>
                          <w:color w:val="44546A" w:themeColor="text2"/>
                          <w:sz w:val="16"/>
                          <w:lang w:val="es-MX"/>
                        </w:rPr>
                        <w:t xml:space="preserve"> planetaria</w:t>
                      </w:r>
                    </w:p>
                  </w:txbxContent>
                </v:textbox>
              </v:shape>
            </w:pict>
          </mc:Fallback>
        </mc:AlternateContent>
      </w:r>
    </w:p>
    <w:p w14:paraId="05EFB9BF" w14:textId="77777777" w:rsidR="006C6E43" w:rsidRDefault="006C6E43" w:rsidP="00785A76">
      <w:pPr>
        <w:spacing w:line="276" w:lineRule="auto"/>
        <w:jc w:val="both"/>
        <w:rPr>
          <w:rFonts w:ascii="Arial" w:hAnsi="Arial" w:cs="Arial"/>
          <w:b/>
          <w:bCs/>
          <w:sz w:val="24"/>
          <w:szCs w:val="24"/>
          <w:lang w:val="es-MX"/>
        </w:rPr>
      </w:pPr>
    </w:p>
    <w:p w14:paraId="4940A2E7" w14:textId="77777777" w:rsidR="006C6E43" w:rsidRDefault="006C6E43" w:rsidP="00785A76">
      <w:pPr>
        <w:spacing w:line="276" w:lineRule="auto"/>
        <w:jc w:val="both"/>
        <w:rPr>
          <w:rFonts w:ascii="Arial" w:hAnsi="Arial" w:cs="Arial"/>
          <w:b/>
          <w:bCs/>
          <w:sz w:val="24"/>
          <w:szCs w:val="24"/>
          <w:lang w:val="es-MX"/>
        </w:rPr>
      </w:pPr>
    </w:p>
    <w:p w14:paraId="690AE309" w14:textId="58B595CC" w:rsidR="002B1170" w:rsidRPr="00C85413" w:rsidRDefault="002B1170" w:rsidP="00785A76">
      <w:pPr>
        <w:spacing w:line="276" w:lineRule="auto"/>
        <w:jc w:val="both"/>
        <w:rPr>
          <w:rFonts w:ascii="Arial" w:hAnsi="Arial" w:cs="Arial"/>
          <w:sz w:val="24"/>
          <w:szCs w:val="24"/>
          <w:lang w:val="es-MX"/>
        </w:rPr>
      </w:pPr>
      <w:bookmarkStart w:id="62" w:name="_Toc131066708"/>
      <w:r w:rsidRPr="00C85413">
        <w:rPr>
          <w:rStyle w:val="Heading2Char"/>
          <w:b/>
          <w:bCs/>
          <w:sz w:val="24"/>
          <w:szCs w:val="24"/>
          <w:lang w:val="es-MX"/>
        </w:rPr>
        <w:t>Rígidas</w:t>
      </w:r>
      <w:bookmarkEnd w:id="62"/>
      <w:r w:rsidRPr="00C85413">
        <w:rPr>
          <w:rFonts w:ascii="Arial" w:hAnsi="Arial" w:cs="Arial"/>
          <w:b/>
          <w:bCs/>
          <w:sz w:val="24"/>
          <w:szCs w:val="24"/>
          <w:lang w:val="es-MX"/>
        </w:rPr>
        <w:t xml:space="preserve">: </w:t>
      </w:r>
      <w:r w:rsidRPr="00C85413">
        <w:rPr>
          <w:rFonts w:ascii="Arial" w:hAnsi="Arial" w:cs="Arial"/>
          <w:sz w:val="24"/>
          <w:szCs w:val="24"/>
          <w:lang w:val="es-MX"/>
        </w:rPr>
        <w:t>Utilizada para cableado de cables de hasta 127 hilos redondo normal de aluminio y cobre compactos de cobre de hasta 630mm</w:t>
      </w:r>
      <w:r w:rsidRPr="00C85413">
        <w:rPr>
          <w:rFonts w:ascii="Arial" w:hAnsi="Arial" w:cs="Arial"/>
          <w:sz w:val="24"/>
          <w:szCs w:val="24"/>
          <w:vertAlign w:val="superscript"/>
          <w:lang w:val="es-MX"/>
        </w:rPr>
        <w:t>2</w:t>
      </w:r>
      <w:r w:rsidRPr="00C85413">
        <w:rPr>
          <w:rFonts w:ascii="Arial" w:hAnsi="Arial" w:cs="Arial"/>
          <w:sz w:val="24"/>
          <w:szCs w:val="24"/>
          <w:lang w:val="es-MX"/>
        </w:rPr>
        <w:t xml:space="preserve"> y cables compactos de aluminio de hasta 1000mm</w:t>
      </w:r>
      <w:r w:rsidRPr="00C85413">
        <w:rPr>
          <w:rFonts w:ascii="Arial" w:hAnsi="Arial" w:cs="Arial"/>
          <w:sz w:val="24"/>
          <w:szCs w:val="24"/>
          <w:vertAlign w:val="superscript"/>
          <w:lang w:val="es-MX"/>
        </w:rPr>
        <w:t>2</w:t>
      </w:r>
      <w:r w:rsidRPr="00C85413">
        <w:rPr>
          <w:rFonts w:ascii="Arial" w:hAnsi="Arial" w:cs="Arial"/>
          <w:sz w:val="24"/>
          <w:szCs w:val="24"/>
          <w:lang w:val="es-MX"/>
        </w:rPr>
        <w:t>, las cableadoras de tipos rígida son algunas de las principales máquinas de una fábrica.</w:t>
      </w:r>
    </w:p>
    <w:p w14:paraId="507754F1" w14:textId="5B2FF271" w:rsidR="00785A76" w:rsidRPr="00E671C9" w:rsidRDefault="00A750EF" w:rsidP="00E671C9">
      <w:pPr>
        <w:jc w:val="center"/>
        <w:rPr>
          <w:rFonts w:ascii="Arial" w:hAnsi="Arial" w:cs="Arial"/>
          <w:sz w:val="28"/>
          <w:szCs w:val="28"/>
          <w:lang w:val="es-MX"/>
        </w:rPr>
      </w:pPr>
      <w:r>
        <w:rPr>
          <w:noProof/>
          <w:lang w:val="es-MX" w:eastAsia="es-MX"/>
        </w:rPr>
        <w:drawing>
          <wp:inline distT="0" distB="0" distL="0" distR="0" wp14:anchorId="35FD6269" wp14:editId="729BB25F">
            <wp:extent cx="3256671" cy="1375645"/>
            <wp:effectExtent l="0" t="0" r="1270" b="0"/>
            <wp:docPr id="52" name="Picture 52" descr="Cuerda De Acero Para Fabricación De Cables Eléctricos,Máquina De Trenzado  Tubular - Buy Cable Trenzado De La Máquina,Cable Strander,Tubular Strander  Product on Alibab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erda De Acero Para Fabricación De Cables Eléctricos,Máquina De Trenzado  Tubular - Buy Cable Trenzado De La Máquina,Cable Strander,Tubular Strander  Product on Alibaba.com"/>
                    <pic:cNvPicPr>
                      <a:picLocks noChangeAspect="1" noChangeArrowheads="1"/>
                    </pic:cNvPicPr>
                  </pic:nvPicPr>
                  <pic:blipFill rotWithShape="1">
                    <a:blip r:embed="rId40">
                      <a:extLst>
                        <a:ext uri="{28A0092B-C50C-407E-A947-70E740481C1C}">
                          <a14:useLocalDpi xmlns:a14="http://schemas.microsoft.com/office/drawing/2010/main" val="0"/>
                        </a:ext>
                      </a:extLst>
                    </a:blip>
                    <a:srcRect t="21309" b="36450"/>
                    <a:stretch/>
                  </pic:blipFill>
                  <pic:spPr bwMode="auto">
                    <a:xfrm>
                      <a:off x="0" y="0"/>
                      <a:ext cx="3277330" cy="1384371"/>
                    </a:xfrm>
                    <a:prstGeom prst="rect">
                      <a:avLst/>
                    </a:prstGeom>
                    <a:noFill/>
                    <a:ln>
                      <a:noFill/>
                    </a:ln>
                    <a:extLst>
                      <a:ext uri="{53640926-AAD7-44D8-BBD7-CCE9431645EC}">
                        <a14:shadowObscured xmlns:a14="http://schemas.microsoft.com/office/drawing/2010/main"/>
                      </a:ext>
                    </a:extLst>
                  </pic:spPr>
                </pic:pic>
              </a:graphicData>
            </a:graphic>
          </wp:inline>
        </w:drawing>
      </w:r>
    </w:p>
    <w:p w14:paraId="36F072B6" w14:textId="0DE401DC" w:rsidR="00785A76" w:rsidRDefault="00A750EF" w:rsidP="00785A76">
      <w:pP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7152" behindDoc="0" locked="0" layoutInCell="1" allowOverlap="1" wp14:anchorId="7A82FC7D" wp14:editId="49B5EDCD">
                <wp:simplePos x="0" y="0"/>
                <wp:positionH relativeFrom="column">
                  <wp:posOffset>2340610</wp:posOffset>
                </wp:positionH>
                <wp:positionV relativeFrom="paragraph">
                  <wp:posOffset>97155</wp:posOffset>
                </wp:positionV>
                <wp:extent cx="2473036" cy="264695"/>
                <wp:effectExtent l="0" t="0" r="3810" b="2540"/>
                <wp:wrapNone/>
                <wp:docPr id="82" name="Text Box 82"/>
                <wp:cNvGraphicFramePr/>
                <a:graphic xmlns:a="http://schemas.openxmlformats.org/drawingml/2006/main">
                  <a:graphicData uri="http://schemas.microsoft.com/office/word/2010/wordprocessingShape">
                    <wps:wsp>
                      <wps:cNvSpPr txBox="1"/>
                      <wps:spPr>
                        <a:xfrm>
                          <a:off x="0" y="0"/>
                          <a:ext cx="2473036" cy="264695"/>
                        </a:xfrm>
                        <a:prstGeom prst="rect">
                          <a:avLst/>
                        </a:prstGeom>
                        <a:solidFill>
                          <a:schemeClr val="lt1"/>
                        </a:solidFill>
                        <a:ln w="6350">
                          <a:noFill/>
                        </a:ln>
                      </wps:spPr>
                      <wps:txbx>
                        <w:txbxContent>
                          <w:p w14:paraId="0CF989A1" w14:textId="194FD328" w:rsidR="001E06D3" w:rsidRPr="00C85413" w:rsidRDefault="001E06D3" w:rsidP="00E671C9">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9 Cableadora Rígida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2FC7D" id="Text Box 82" o:spid="_x0000_s1042" type="#_x0000_t202" style="position:absolute;margin-left:184.3pt;margin-top:7.65pt;width:194.75pt;height:20.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" fillcolor="white [3201]" stroked="f" strokeweight=".5pt">
                <v:textbox>
                  <w:txbxContent>
                    <w:p w14:paraId="0CF989A1" w14:textId="194FD328" w:rsidR="001E06D3" w:rsidRPr="00C85413" w:rsidRDefault="001E06D3" w:rsidP="00E671C9">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 xml:space="preserve">Figura 9 </w:t>
                      </w:r>
                      <w:proofErr w:type="spellStart"/>
                      <w:r w:rsidRPr="00C85413">
                        <w:rPr>
                          <w:rFonts w:ascii="Arial" w:hAnsi="Arial" w:cs="Arial"/>
                          <w:i/>
                          <w:iCs/>
                          <w:color w:val="44546A" w:themeColor="text2"/>
                          <w:sz w:val="16"/>
                          <w:lang w:val="es-MX"/>
                        </w:rPr>
                        <w:t>Cableadora</w:t>
                      </w:r>
                      <w:proofErr w:type="spellEnd"/>
                      <w:r w:rsidRPr="00C85413">
                        <w:rPr>
                          <w:rFonts w:ascii="Arial" w:hAnsi="Arial" w:cs="Arial"/>
                          <w:i/>
                          <w:iCs/>
                          <w:color w:val="44546A" w:themeColor="text2"/>
                          <w:sz w:val="16"/>
                          <w:lang w:val="es-MX"/>
                        </w:rPr>
                        <w:t xml:space="preserve"> Rígida</w:t>
                      </w:r>
                    </w:p>
                  </w:txbxContent>
                </v:textbox>
              </v:shape>
            </w:pict>
          </mc:Fallback>
        </mc:AlternateContent>
      </w:r>
    </w:p>
    <w:p w14:paraId="7036771B" w14:textId="749E0DA5" w:rsidR="00A750EF" w:rsidRDefault="00A750EF" w:rsidP="00785A76">
      <w:pPr>
        <w:jc w:val="center"/>
        <w:rPr>
          <w:rFonts w:ascii="Arial" w:hAnsi="Arial" w:cs="Arial"/>
          <w:b/>
          <w:bCs/>
          <w:sz w:val="28"/>
          <w:szCs w:val="28"/>
          <w:lang w:val="es-MX"/>
        </w:rPr>
      </w:pPr>
    </w:p>
    <w:p w14:paraId="3C80F21E" w14:textId="77777777" w:rsidR="00A750EF" w:rsidRDefault="00A750EF" w:rsidP="00785A76">
      <w:pPr>
        <w:jc w:val="center"/>
        <w:rPr>
          <w:rFonts w:ascii="Arial" w:hAnsi="Arial" w:cs="Arial"/>
          <w:b/>
          <w:bCs/>
          <w:sz w:val="28"/>
          <w:szCs w:val="28"/>
          <w:lang w:val="es-MX"/>
        </w:rPr>
      </w:pPr>
    </w:p>
    <w:p w14:paraId="292A6856" w14:textId="77777777" w:rsidR="00A750EF" w:rsidRDefault="00A750EF" w:rsidP="00785A76">
      <w:pPr>
        <w:jc w:val="center"/>
        <w:rPr>
          <w:rFonts w:ascii="Arial" w:hAnsi="Arial" w:cs="Arial"/>
          <w:b/>
          <w:bCs/>
          <w:sz w:val="28"/>
          <w:szCs w:val="28"/>
          <w:lang w:val="es-MX"/>
        </w:rPr>
      </w:pPr>
    </w:p>
    <w:p w14:paraId="3AC4B3C2" w14:textId="3CDA98F3" w:rsidR="002B1170" w:rsidRPr="00C85413" w:rsidRDefault="002B1170" w:rsidP="00785A76">
      <w:pPr>
        <w:jc w:val="center"/>
        <w:rPr>
          <w:rFonts w:ascii="Arial" w:hAnsi="Arial" w:cs="Arial"/>
          <w:b/>
          <w:bCs/>
          <w:sz w:val="24"/>
          <w:szCs w:val="24"/>
          <w:lang w:val="es-MX"/>
        </w:rPr>
      </w:pPr>
      <w:bookmarkStart w:id="63" w:name="_Toc131066709"/>
      <w:r w:rsidRPr="00C85413">
        <w:rPr>
          <w:rStyle w:val="Heading1Char"/>
          <w:b/>
          <w:bCs/>
          <w:sz w:val="24"/>
          <w:szCs w:val="24"/>
          <w:lang w:val="es-MX"/>
        </w:rPr>
        <w:t>TRIPLE EXTRUSIÓN</w:t>
      </w:r>
      <w:bookmarkEnd w:id="63"/>
      <w:r w:rsidRPr="00C85413">
        <w:rPr>
          <w:rFonts w:ascii="Arial" w:hAnsi="Arial" w:cs="Arial"/>
          <w:b/>
          <w:bCs/>
          <w:sz w:val="24"/>
          <w:szCs w:val="24"/>
          <w:lang w:val="es-MX"/>
        </w:rPr>
        <w:t>:</w:t>
      </w:r>
    </w:p>
    <w:p w14:paraId="2730E142" w14:textId="6628A6D9" w:rsidR="002B1170" w:rsidRPr="00C85413" w:rsidRDefault="002B1170" w:rsidP="002B1170">
      <w:pPr>
        <w:rPr>
          <w:rFonts w:ascii="Arial" w:hAnsi="Arial" w:cs="Arial"/>
          <w:b/>
          <w:bCs/>
          <w:sz w:val="24"/>
          <w:szCs w:val="24"/>
          <w:lang w:val="es-MX"/>
        </w:rPr>
      </w:pPr>
    </w:p>
    <w:p w14:paraId="193E7B45" w14:textId="3EAB5FFA"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Es el proceso de extrusión de tres materiales al mismo tiempo, en el que consiste la fundición de material promedio de un tornillo e inyectado el tal material por medio de un cabezal esto con la finalidad de evitar algún contaminante en los plásticos y reducir tiempos de limpieza.</w:t>
      </w:r>
    </w:p>
    <w:p w14:paraId="0D0BB4D3" w14:textId="3D55567E" w:rsidR="002B1170" w:rsidRDefault="002B1170" w:rsidP="002B1170">
      <w:pPr>
        <w:rPr>
          <w:rFonts w:ascii="Arial" w:hAnsi="Arial" w:cs="Arial"/>
          <w:b/>
          <w:bCs/>
          <w:sz w:val="28"/>
          <w:szCs w:val="28"/>
          <w:lang w:val="es-MX"/>
        </w:rPr>
      </w:pPr>
    </w:p>
    <w:p w14:paraId="1524C352" w14:textId="77777777" w:rsidR="002B1170" w:rsidRDefault="002B1170" w:rsidP="002B1170">
      <w:pPr>
        <w:jc w:val="center"/>
        <w:rPr>
          <w:rFonts w:ascii="Arial" w:hAnsi="Arial" w:cs="Arial"/>
          <w:b/>
          <w:bCs/>
          <w:sz w:val="28"/>
          <w:szCs w:val="28"/>
          <w:lang w:val="es-MX"/>
        </w:rPr>
      </w:pPr>
      <w:r>
        <w:rPr>
          <w:rFonts w:ascii="Arial" w:hAnsi="Arial" w:cs="Arial"/>
          <w:b/>
          <w:bCs/>
          <w:noProof/>
          <w:sz w:val="28"/>
          <w:szCs w:val="28"/>
          <w:lang w:val="es-MX" w:eastAsia="es-MX"/>
        </w:rPr>
        <w:drawing>
          <wp:inline distT="0" distB="0" distL="0" distR="0" wp14:anchorId="146822C0" wp14:editId="3596D4D8">
            <wp:extent cx="2657063" cy="3188473"/>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14255" cy="3257103"/>
                    </a:xfrm>
                    <a:prstGeom prst="rect">
                      <a:avLst/>
                    </a:prstGeom>
                    <a:noFill/>
                  </pic:spPr>
                </pic:pic>
              </a:graphicData>
            </a:graphic>
          </wp:inline>
        </w:drawing>
      </w:r>
    </w:p>
    <w:p w14:paraId="3E65CAE6" w14:textId="77777777" w:rsidR="002B1170" w:rsidRDefault="002B1170" w:rsidP="002B1170">
      <w:pP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3840" behindDoc="0" locked="0" layoutInCell="1" allowOverlap="1" wp14:anchorId="67C2352D" wp14:editId="207EFC1B">
                <wp:simplePos x="0" y="0"/>
                <wp:positionH relativeFrom="column">
                  <wp:posOffset>2149475</wp:posOffset>
                </wp:positionH>
                <wp:positionV relativeFrom="paragraph">
                  <wp:posOffset>189631</wp:posOffset>
                </wp:positionV>
                <wp:extent cx="2473036" cy="282742"/>
                <wp:effectExtent l="0" t="0" r="3810" b="3175"/>
                <wp:wrapNone/>
                <wp:docPr id="6" name="Text Box 6"/>
                <wp:cNvGraphicFramePr/>
                <a:graphic xmlns:a="http://schemas.openxmlformats.org/drawingml/2006/main">
                  <a:graphicData uri="http://schemas.microsoft.com/office/word/2010/wordprocessingShape">
                    <wps:wsp>
                      <wps:cNvSpPr txBox="1"/>
                      <wps:spPr>
                        <a:xfrm>
                          <a:off x="0" y="0"/>
                          <a:ext cx="2473036" cy="282742"/>
                        </a:xfrm>
                        <a:prstGeom prst="rect">
                          <a:avLst/>
                        </a:prstGeom>
                        <a:solidFill>
                          <a:schemeClr val="lt1"/>
                        </a:solidFill>
                        <a:ln w="6350">
                          <a:noFill/>
                        </a:ln>
                      </wps:spPr>
                      <wps:txbx>
                        <w:txbxContent>
                          <w:p w14:paraId="12D02C8E" w14:textId="52FE0617"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10 Imagen Triple Extrusión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2352D" id="Text Box 6" o:spid="_x0000_s1043" type="#_x0000_t202" style="position:absolute;margin-left:169.25pt;margin-top:14.95pt;width:194.75pt;height:2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" fillcolor="white [3201]" stroked="f" strokeweight=".5pt">
                <v:textbox>
                  <w:txbxContent>
                    <w:p w14:paraId="12D02C8E" w14:textId="52FE0617"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10 Imagen Triple Extrusión</w:t>
                      </w:r>
                    </w:p>
                  </w:txbxContent>
                </v:textbox>
              </v:shape>
            </w:pict>
          </mc:Fallback>
        </mc:AlternateContent>
      </w:r>
    </w:p>
    <w:p w14:paraId="6225B68A" w14:textId="77777777" w:rsidR="002B1170" w:rsidRDefault="002B1170" w:rsidP="002B1170">
      <w:pPr>
        <w:rPr>
          <w:rFonts w:ascii="Arial" w:hAnsi="Arial" w:cs="Arial"/>
          <w:b/>
          <w:bCs/>
          <w:sz w:val="28"/>
          <w:szCs w:val="28"/>
          <w:lang w:val="es-MX"/>
        </w:rPr>
      </w:pPr>
    </w:p>
    <w:p w14:paraId="5BD8B5EE" w14:textId="77777777" w:rsidR="002B1170" w:rsidRDefault="002B1170" w:rsidP="002B1170">
      <w:pPr>
        <w:rPr>
          <w:rFonts w:ascii="Arial" w:hAnsi="Arial" w:cs="Arial"/>
          <w:b/>
          <w:bCs/>
          <w:sz w:val="28"/>
          <w:szCs w:val="28"/>
          <w:lang w:val="es-MX"/>
        </w:rPr>
      </w:pPr>
    </w:p>
    <w:p w14:paraId="391A311B" w14:textId="77777777" w:rsidR="00A750EF" w:rsidRDefault="00A750EF" w:rsidP="00A750EF">
      <w:pPr>
        <w:rPr>
          <w:rFonts w:ascii="Arial" w:hAnsi="Arial" w:cs="Arial"/>
          <w:b/>
          <w:bCs/>
          <w:sz w:val="28"/>
          <w:szCs w:val="28"/>
          <w:lang w:val="es-MX"/>
        </w:rPr>
      </w:pPr>
    </w:p>
    <w:p w14:paraId="57D4CD16" w14:textId="6187FDA3" w:rsidR="002B1170" w:rsidRPr="00C85413" w:rsidRDefault="002B1170" w:rsidP="002B1170">
      <w:pPr>
        <w:jc w:val="center"/>
        <w:rPr>
          <w:rFonts w:ascii="Arial" w:hAnsi="Arial" w:cs="Arial"/>
          <w:sz w:val="24"/>
          <w:szCs w:val="24"/>
          <w:lang w:val="es-MX"/>
        </w:rPr>
      </w:pPr>
      <w:bookmarkStart w:id="64" w:name="_Toc131066710"/>
      <w:r w:rsidRPr="00C85413">
        <w:rPr>
          <w:rStyle w:val="Heading1Char"/>
          <w:b/>
          <w:bCs/>
          <w:sz w:val="24"/>
          <w:szCs w:val="24"/>
          <w:lang w:val="es-MX"/>
        </w:rPr>
        <w:t>TIPOS DE EXTRUSIÓN</w:t>
      </w:r>
      <w:bookmarkEnd w:id="64"/>
      <w:r w:rsidRPr="00C85413">
        <w:rPr>
          <w:rFonts w:ascii="Arial" w:hAnsi="Arial" w:cs="Arial"/>
          <w:sz w:val="24"/>
          <w:szCs w:val="24"/>
          <w:lang w:val="es-MX"/>
        </w:rPr>
        <w:t>.</w:t>
      </w:r>
    </w:p>
    <w:p w14:paraId="19CCBCA8" w14:textId="77777777" w:rsidR="002B1170" w:rsidRPr="00C85413" w:rsidRDefault="002B1170" w:rsidP="002B1170">
      <w:pPr>
        <w:jc w:val="both"/>
        <w:rPr>
          <w:rFonts w:ascii="Arial" w:hAnsi="Arial" w:cs="Arial"/>
          <w:sz w:val="24"/>
          <w:szCs w:val="24"/>
          <w:lang w:val="es-MX"/>
        </w:rPr>
      </w:pPr>
    </w:p>
    <w:p w14:paraId="5E6E2F94" w14:textId="468C4BA4" w:rsidR="002B1170" w:rsidRPr="00C85413" w:rsidRDefault="002B1170" w:rsidP="00785A76">
      <w:pPr>
        <w:spacing w:line="276" w:lineRule="auto"/>
        <w:jc w:val="both"/>
        <w:rPr>
          <w:rFonts w:ascii="Arial" w:hAnsi="Arial" w:cs="Arial"/>
          <w:sz w:val="24"/>
          <w:szCs w:val="24"/>
          <w:lang w:val="es-MX"/>
        </w:rPr>
      </w:pPr>
      <w:bookmarkStart w:id="65" w:name="_Toc131066711"/>
      <w:r w:rsidRPr="00C85413">
        <w:rPr>
          <w:rStyle w:val="Heading2Char"/>
          <w:b/>
          <w:bCs/>
          <w:sz w:val="24"/>
          <w:szCs w:val="24"/>
          <w:lang w:val="es-MX"/>
        </w:rPr>
        <w:t>Extrusión a tubo</w:t>
      </w:r>
      <w:bookmarkEnd w:id="65"/>
      <w:r w:rsidRPr="00C85413">
        <w:rPr>
          <w:rFonts w:ascii="Arial" w:hAnsi="Arial" w:cs="Arial"/>
          <w:sz w:val="24"/>
          <w:szCs w:val="24"/>
          <w:lang w:val="es-MX"/>
        </w:rPr>
        <w:t>: Se extruye un tubo alrededor del conductor y este tubo se regula por medio de una bomba de vacío Se usa en cubiertas.</w:t>
      </w:r>
    </w:p>
    <w:p w14:paraId="0F3EBDE1" w14:textId="77777777" w:rsidR="00A750EF" w:rsidRPr="0089745A" w:rsidRDefault="00A750EF" w:rsidP="00785A76">
      <w:pPr>
        <w:spacing w:line="276" w:lineRule="auto"/>
        <w:jc w:val="both"/>
        <w:rPr>
          <w:rFonts w:ascii="Arial" w:hAnsi="Arial" w:cs="Arial"/>
          <w:sz w:val="24"/>
          <w:szCs w:val="24"/>
          <w:lang w:val="es-MX"/>
        </w:rPr>
      </w:pPr>
    </w:p>
    <w:p w14:paraId="44242399" w14:textId="77777777" w:rsidR="002B1170" w:rsidRDefault="002B1170" w:rsidP="002B1170">
      <w:pPr>
        <w:jc w:val="center"/>
        <w:rPr>
          <w:rFonts w:ascii="Arial" w:hAnsi="Arial" w:cs="Arial"/>
          <w:sz w:val="28"/>
          <w:szCs w:val="28"/>
          <w:lang w:val="es-MX"/>
        </w:rPr>
      </w:pPr>
      <w:r w:rsidRPr="0089745A">
        <w:rPr>
          <w:rFonts w:ascii="Arial" w:hAnsi="Arial" w:cs="Arial"/>
          <w:noProof/>
          <w:sz w:val="28"/>
          <w:szCs w:val="28"/>
          <w:lang w:val="es-MX" w:eastAsia="es-MX"/>
        </w:rPr>
        <w:drawing>
          <wp:inline distT="0" distB="0" distL="0" distR="0" wp14:anchorId="429A5BD8" wp14:editId="36C2449C">
            <wp:extent cx="3448050" cy="1568053"/>
            <wp:effectExtent l="38100" t="38100" r="38100" b="32385"/>
            <wp:docPr id="83971" name="Picture 3">
              <a:extLst xmlns:a="http://schemas.openxmlformats.org/drawingml/2006/main">
                <a:ext uri="{FF2B5EF4-FFF2-40B4-BE49-F238E27FC236}">
                  <a16:creationId xmlns:a16="http://schemas.microsoft.com/office/drawing/2014/main" id="{1F719972-7394-4A9A-A9B8-B995C66E112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971" name="Picture 3">
                      <a:extLst>
                        <a:ext uri="{FF2B5EF4-FFF2-40B4-BE49-F238E27FC236}">
                          <a16:creationId xmlns:a16="http://schemas.microsoft.com/office/drawing/2014/main" id="{1F719972-7394-4A9A-A9B8-B995C66E112B}"/>
                        </a:ext>
                      </a:extLst>
                    </pic:cNvPr>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48050" cy="1568053"/>
                    </a:xfrm>
                    <a:prstGeom prst="rect">
                      <a:avLst/>
                    </a:prstGeom>
                    <a:noFill/>
                    <a:ln w="25400">
                      <a:solidFill>
                        <a:srgbClr val="4C2E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39766E76" w14:textId="77777777" w:rsidR="002B1170" w:rsidRDefault="002B1170" w:rsidP="002B1170">
      <w:pPr>
        <w:jc w:val="both"/>
        <w:rPr>
          <w:rFonts w:ascii="Arial" w:hAnsi="Arial" w:cs="Arial"/>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4864" behindDoc="0" locked="0" layoutInCell="1" allowOverlap="1" wp14:anchorId="55CEF807" wp14:editId="000DF8D7">
                <wp:simplePos x="0" y="0"/>
                <wp:positionH relativeFrom="column">
                  <wp:posOffset>2215782</wp:posOffset>
                </wp:positionH>
                <wp:positionV relativeFrom="paragraph">
                  <wp:posOffset>70853</wp:posOffset>
                </wp:positionV>
                <wp:extent cx="2473036" cy="264694"/>
                <wp:effectExtent l="0" t="0" r="3810" b="2540"/>
                <wp:wrapNone/>
                <wp:docPr id="9" name="Text Box 9"/>
                <wp:cNvGraphicFramePr/>
                <a:graphic xmlns:a="http://schemas.openxmlformats.org/drawingml/2006/main">
                  <a:graphicData uri="http://schemas.microsoft.com/office/word/2010/wordprocessingShape">
                    <wps:wsp>
                      <wps:cNvSpPr txBox="1"/>
                      <wps:spPr>
                        <a:xfrm>
                          <a:off x="0" y="0"/>
                          <a:ext cx="2473036" cy="264694"/>
                        </a:xfrm>
                        <a:prstGeom prst="rect">
                          <a:avLst/>
                        </a:prstGeom>
                        <a:solidFill>
                          <a:schemeClr val="lt1"/>
                        </a:solidFill>
                        <a:ln w="6350">
                          <a:noFill/>
                        </a:ln>
                      </wps:spPr>
                      <wps:txbx>
                        <w:txbxContent>
                          <w:p w14:paraId="4FA2C3ED" w14:textId="1C6AC174"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11 Imagen Extrusión Tubo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EF807" id="Text Box 9" o:spid="_x0000_s1044" type="#_x0000_t202" style="position:absolute;left:0;text-align:left;margin-left:174.45pt;margin-top:5.6pt;width:194.75pt;height:2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" fillcolor="white [3201]" stroked="f" strokeweight=".5pt">
                <v:textbox>
                  <w:txbxContent>
                    <w:p w14:paraId="4FA2C3ED" w14:textId="1C6AC174"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11 Imagen Extrusión Tubo</w:t>
                      </w:r>
                    </w:p>
                  </w:txbxContent>
                </v:textbox>
              </v:shape>
            </w:pict>
          </mc:Fallback>
        </mc:AlternateContent>
      </w:r>
    </w:p>
    <w:p w14:paraId="0F788275" w14:textId="77777777" w:rsidR="002B1170" w:rsidRDefault="002B1170" w:rsidP="002B1170">
      <w:pPr>
        <w:jc w:val="both"/>
        <w:rPr>
          <w:rFonts w:ascii="Arial" w:hAnsi="Arial" w:cs="Arial"/>
          <w:sz w:val="28"/>
          <w:szCs w:val="28"/>
          <w:lang w:val="es-MX"/>
        </w:rPr>
      </w:pPr>
    </w:p>
    <w:p w14:paraId="1D3170F6" w14:textId="77777777" w:rsidR="002B1170" w:rsidRDefault="002B1170" w:rsidP="002B1170">
      <w:pPr>
        <w:jc w:val="both"/>
        <w:rPr>
          <w:rFonts w:ascii="Arial" w:hAnsi="Arial" w:cs="Arial"/>
          <w:b/>
          <w:bCs/>
          <w:sz w:val="24"/>
          <w:szCs w:val="24"/>
          <w:lang w:val="es-MX"/>
        </w:rPr>
      </w:pPr>
    </w:p>
    <w:p w14:paraId="0CC75886" w14:textId="77777777" w:rsidR="002B1170" w:rsidRDefault="002B1170" w:rsidP="002B1170">
      <w:pPr>
        <w:jc w:val="both"/>
        <w:rPr>
          <w:rFonts w:ascii="Arial" w:hAnsi="Arial" w:cs="Arial"/>
          <w:b/>
          <w:bCs/>
          <w:sz w:val="24"/>
          <w:szCs w:val="24"/>
          <w:lang w:val="es-MX"/>
        </w:rPr>
      </w:pPr>
    </w:p>
    <w:p w14:paraId="4E7C3368" w14:textId="77C7C784" w:rsidR="002B1170" w:rsidRPr="0089745A" w:rsidRDefault="002B1170" w:rsidP="00785A76">
      <w:pPr>
        <w:spacing w:line="276" w:lineRule="auto"/>
        <w:jc w:val="both"/>
        <w:rPr>
          <w:rFonts w:ascii="Arial" w:hAnsi="Arial" w:cs="Arial"/>
          <w:sz w:val="24"/>
          <w:szCs w:val="24"/>
          <w:lang w:val="es-MX"/>
        </w:rPr>
      </w:pPr>
      <w:bookmarkStart w:id="66" w:name="_Toc131066712"/>
      <w:r w:rsidRPr="00C85413">
        <w:rPr>
          <w:rStyle w:val="Heading2Char"/>
          <w:b/>
          <w:bCs/>
          <w:sz w:val="24"/>
          <w:szCs w:val="24"/>
          <w:lang w:val="es-MX"/>
        </w:rPr>
        <w:t>Extrusión a presión</w:t>
      </w:r>
      <w:bookmarkEnd w:id="66"/>
      <w:r w:rsidRPr="00C85413">
        <w:rPr>
          <w:rFonts w:ascii="Arial" w:hAnsi="Arial" w:cs="Arial"/>
          <w:b/>
          <w:bCs/>
          <w:sz w:val="24"/>
          <w:szCs w:val="24"/>
          <w:lang w:val="es-MX"/>
        </w:rPr>
        <w:t>:</w:t>
      </w:r>
      <w:r w:rsidRPr="00C85413">
        <w:rPr>
          <w:rFonts w:ascii="Arial" w:hAnsi="Arial" w:cs="Arial"/>
          <w:sz w:val="24"/>
          <w:szCs w:val="24"/>
          <w:lang w:val="es-MX"/>
        </w:rPr>
        <w:t xml:space="preserve"> Dentro del dado, el plástico hace contacto con el conductor, estando bajo presión. </w:t>
      </w:r>
      <w:r w:rsidRPr="00C85413">
        <w:rPr>
          <w:rFonts w:ascii="Arial" w:hAnsi="Arial" w:cs="Arial"/>
          <w:sz w:val="24"/>
          <w:szCs w:val="24"/>
          <w:lang w:val="es-MX"/>
        </w:rPr>
        <w:lastRenderedPageBreak/>
        <w:t>Se usa para aislamientos</w:t>
      </w:r>
      <w:r w:rsidRPr="0089745A">
        <w:rPr>
          <w:rFonts w:ascii="Arial" w:hAnsi="Arial" w:cs="Arial"/>
          <w:sz w:val="24"/>
          <w:szCs w:val="24"/>
          <w:lang w:val="es-MX"/>
        </w:rPr>
        <w:t>.</w:t>
      </w:r>
    </w:p>
    <w:p w14:paraId="0DCD0E27" w14:textId="77777777" w:rsidR="002B1170" w:rsidRDefault="002B1170" w:rsidP="002B1170">
      <w:pPr>
        <w:rPr>
          <w:rFonts w:ascii="Arial" w:hAnsi="Arial" w:cs="Arial"/>
          <w:b/>
          <w:bCs/>
          <w:sz w:val="28"/>
          <w:szCs w:val="28"/>
          <w:lang w:val="es-MX"/>
        </w:rPr>
      </w:pPr>
    </w:p>
    <w:p w14:paraId="0EA49AD4" w14:textId="77777777" w:rsidR="002B1170" w:rsidRDefault="002B1170" w:rsidP="002B1170">
      <w:pPr>
        <w:jc w:val="center"/>
        <w:rPr>
          <w:rFonts w:ascii="Arial" w:hAnsi="Arial" w:cs="Arial"/>
          <w:b/>
          <w:bCs/>
          <w:sz w:val="28"/>
          <w:szCs w:val="28"/>
          <w:lang w:val="es-MX"/>
        </w:rPr>
      </w:pPr>
      <w:r w:rsidRPr="0089745A">
        <w:rPr>
          <w:rFonts w:ascii="Arial" w:hAnsi="Arial" w:cs="Arial"/>
          <w:b/>
          <w:bCs/>
          <w:noProof/>
          <w:sz w:val="28"/>
          <w:szCs w:val="28"/>
          <w:lang w:val="es-MX" w:eastAsia="es-MX"/>
        </w:rPr>
        <w:drawing>
          <wp:inline distT="0" distB="0" distL="0" distR="0" wp14:anchorId="331010D8" wp14:editId="0A6305EA">
            <wp:extent cx="3455194" cy="1376363"/>
            <wp:effectExtent l="38100" t="38100" r="31115" b="33655"/>
            <wp:docPr id="83972" name="Picture 4">
              <a:extLst xmlns:a="http://schemas.openxmlformats.org/drawingml/2006/main">
                <a:ext uri="{FF2B5EF4-FFF2-40B4-BE49-F238E27FC236}">
                  <a16:creationId xmlns:a16="http://schemas.microsoft.com/office/drawing/2014/main" id="{59B48F2C-DF50-4395-8769-1564FE97238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972" name="Picture 4">
                      <a:extLst>
                        <a:ext uri="{FF2B5EF4-FFF2-40B4-BE49-F238E27FC236}">
                          <a16:creationId xmlns:a16="http://schemas.microsoft.com/office/drawing/2014/main" id="{59B48F2C-DF50-4395-8769-1564FE972387}"/>
                        </a:ext>
                      </a:extLst>
                    </pic:cNvPr>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55194" cy="1376363"/>
                    </a:xfrm>
                    <a:prstGeom prst="rect">
                      <a:avLst/>
                    </a:prstGeom>
                    <a:noFill/>
                    <a:ln w="25400">
                      <a:solidFill>
                        <a:srgbClr val="4C2E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5BD47461" w14:textId="77777777" w:rsidR="002B1170" w:rsidRDefault="002B1170" w:rsidP="002B1170">
      <w:pP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5888" behindDoc="0" locked="0" layoutInCell="1" allowOverlap="1" wp14:anchorId="13E6A226" wp14:editId="11E751DE">
                <wp:simplePos x="0" y="0"/>
                <wp:positionH relativeFrom="column">
                  <wp:posOffset>2209767</wp:posOffset>
                </wp:positionH>
                <wp:positionV relativeFrom="paragraph">
                  <wp:posOffset>83486</wp:posOffset>
                </wp:positionV>
                <wp:extent cx="2473036" cy="270710"/>
                <wp:effectExtent l="0" t="0" r="3810" b="0"/>
                <wp:wrapNone/>
                <wp:docPr id="10" name="Text Box 10"/>
                <wp:cNvGraphicFramePr/>
                <a:graphic xmlns:a="http://schemas.openxmlformats.org/drawingml/2006/main">
                  <a:graphicData uri="http://schemas.microsoft.com/office/word/2010/wordprocessingShape">
                    <wps:wsp>
                      <wps:cNvSpPr txBox="1"/>
                      <wps:spPr>
                        <a:xfrm>
                          <a:off x="0" y="0"/>
                          <a:ext cx="2473036" cy="270710"/>
                        </a:xfrm>
                        <a:prstGeom prst="rect">
                          <a:avLst/>
                        </a:prstGeom>
                        <a:solidFill>
                          <a:schemeClr val="lt1"/>
                        </a:solidFill>
                        <a:ln w="6350">
                          <a:noFill/>
                        </a:ln>
                      </wps:spPr>
                      <wps:txbx>
                        <w:txbxContent>
                          <w:p w14:paraId="592457E8" w14:textId="2C404C69"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12 Imagen Extrusión a presión.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6A226" id="Text Box 10" o:spid="_x0000_s1045" type="#_x0000_t202" style="position:absolute;margin-left:174pt;margin-top:6.55pt;width:194.75pt;height:2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wCoMgIAAFwEAAAOAAAAZHJzL2Uyb0RvYy54bWysVEtv2zAMvg/YfxB0X+w8mnRGnCJLkWFA&#10;0BZIh54VWUoEyKImKbGzXz9KzmvdTsMuMilSfHwf6e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" fillcolor="white [3201]" stroked="f" strokeweight=".5pt">
                <v:textbox>
                  <w:txbxContent>
                    <w:p w14:paraId="592457E8" w14:textId="2C404C69" w:rsidR="001E06D3" w:rsidRPr="00C85413" w:rsidRDefault="001E06D3" w:rsidP="002B1170">
                      <w:pPr>
                        <w:jc w:val="center"/>
                        <w:rPr>
                          <w:rFonts w:ascii="Arial" w:hAnsi="Arial" w:cs="Arial"/>
                          <w:i/>
                          <w:iCs/>
                          <w:color w:val="44546A" w:themeColor="text2"/>
                          <w:sz w:val="16"/>
                          <w:lang w:val="es-MX"/>
                        </w:rPr>
                      </w:pPr>
                      <w:r w:rsidRPr="00C85413">
                        <w:rPr>
                          <w:rFonts w:ascii="Arial" w:hAnsi="Arial" w:cs="Arial"/>
                          <w:i/>
                          <w:iCs/>
                          <w:color w:val="44546A" w:themeColor="text2"/>
                          <w:sz w:val="16"/>
                          <w:lang w:val="es-MX"/>
                        </w:rPr>
                        <w:t>Figura 12 Imagen Extrusión a presión.</w:t>
                      </w:r>
                    </w:p>
                  </w:txbxContent>
                </v:textbox>
              </v:shape>
            </w:pict>
          </mc:Fallback>
        </mc:AlternateContent>
      </w:r>
    </w:p>
    <w:p w14:paraId="0081A461" w14:textId="77777777" w:rsidR="002B1170" w:rsidRDefault="002B1170" w:rsidP="002B1170">
      <w:pPr>
        <w:rPr>
          <w:rFonts w:ascii="Arial" w:hAnsi="Arial" w:cs="Arial"/>
          <w:b/>
          <w:bCs/>
          <w:sz w:val="28"/>
          <w:szCs w:val="28"/>
          <w:lang w:val="es-MX"/>
        </w:rPr>
      </w:pPr>
    </w:p>
    <w:p w14:paraId="75B91AD3" w14:textId="77777777" w:rsidR="002B1170" w:rsidRDefault="002B1170" w:rsidP="002B1170">
      <w:pPr>
        <w:rPr>
          <w:rFonts w:ascii="Arial" w:hAnsi="Arial" w:cs="Arial"/>
          <w:b/>
          <w:bCs/>
          <w:sz w:val="28"/>
          <w:szCs w:val="28"/>
          <w:lang w:val="es-MX"/>
        </w:rPr>
      </w:pPr>
    </w:p>
    <w:p w14:paraId="594709C6" w14:textId="77777777" w:rsidR="002B1170" w:rsidRPr="00C85413" w:rsidRDefault="002B1170" w:rsidP="002B1170">
      <w:pPr>
        <w:jc w:val="center"/>
        <w:rPr>
          <w:rFonts w:ascii="Arial" w:hAnsi="Arial" w:cs="Arial"/>
          <w:b/>
          <w:bCs/>
          <w:sz w:val="24"/>
          <w:szCs w:val="24"/>
          <w:lang w:val="es-MX"/>
        </w:rPr>
      </w:pPr>
      <w:bookmarkStart w:id="67" w:name="_Toc131066713"/>
      <w:r w:rsidRPr="00C85413">
        <w:rPr>
          <w:rStyle w:val="Heading1Char"/>
          <w:b/>
          <w:bCs/>
          <w:sz w:val="24"/>
          <w:szCs w:val="24"/>
          <w:lang w:val="es-MX"/>
        </w:rPr>
        <w:t>ENMALLADORA</w:t>
      </w:r>
      <w:bookmarkEnd w:id="67"/>
      <w:r w:rsidRPr="00C85413">
        <w:rPr>
          <w:rFonts w:ascii="Arial" w:hAnsi="Arial" w:cs="Arial"/>
          <w:b/>
          <w:bCs/>
          <w:sz w:val="24"/>
          <w:szCs w:val="24"/>
          <w:lang w:val="es-MX"/>
        </w:rPr>
        <w:t>.</w:t>
      </w:r>
    </w:p>
    <w:p w14:paraId="154ECF91" w14:textId="77777777" w:rsidR="002B1170" w:rsidRPr="00C85413" w:rsidRDefault="002B1170" w:rsidP="002B1170">
      <w:pPr>
        <w:rPr>
          <w:rFonts w:ascii="Arial" w:hAnsi="Arial" w:cs="Arial"/>
          <w:b/>
          <w:bCs/>
          <w:sz w:val="24"/>
          <w:szCs w:val="24"/>
          <w:lang w:val="es-MX"/>
        </w:rPr>
      </w:pPr>
    </w:p>
    <w:p w14:paraId="0B7DB0F7"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sz w:val="24"/>
          <w:szCs w:val="24"/>
          <w:lang w:val="es-MX"/>
        </w:rPr>
        <w:t xml:space="preserve">Cableadora planetaria: </w:t>
      </w:r>
      <w:r w:rsidRPr="00C85413">
        <w:rPr>
          <w:rFonts w:ascii="Arial" w:hAnsi="Arial" w:cs="Arial"/>
          <w:sz w:val="24"/>
          <w:szCs w:val="24"/>
          <w:lang w:val="es-MX"/>
        </w:rPr>
        <w:t>Se diferencia de la cableadora tubular o rígida debido a que las bobinas que poseen los hilos que forman el conductor, tiene rotación y translación, evitando la torsión y el entorchamiento. Aunque su velocidad no es comparable con la de un buncher, tiene la gran ventaja de no generar torsiones o entorchamientos que podrían ser críticos en la aplicación una armadura de hilos.</w:t>
      </w:r>
    </w:p>
    <w:p w14:paraId="6FFAAB8D" w14:textId="77777777" w:rsidR="002B1170" w:rsidRPr="00092D33" w:rsidRDefault="002B1170" w:rsidP="002B1170">
      <w:pPr>
        <w:rPr>
          <w:rFonts w:ascii="Arial" w:hAnsi="Arial" w:cs="Arial"/>
          <w:sz w:val="28"/>
          <w:szCs w:val="28"/>
          <w:lang w:val="es-MX"/>
        </w:rPr>
      </w:pPr>
    </w:p>
    <w:p w14:paraId="7E94266C" w14:textId="77777777" w:rsidR="002B1170" w:rsidRDefault="002B1170" w:rsidP="002B1170">
      <w:pPr>
        <w:jc w:val="center"/>
        <w:rPr>
          <w:rFonts w:ascii="Arial" w:hAnsi="Arial" w:cs="Arial"/>
          <w:b/>
          <w:bCs/>
          <w:sz w:val="28"/>
          <w:szCs w:val="28"/>
          <w:lang w:val="es-MX"/>
        </w:rPr>
      </w:pPr>
      <w:r>
        <w:rPr>
          <w:rFonts w:ascii="Arial" w:hAnsi="Arial" w:cs="Arial"/>
          <w:b/>
          <w:bCs/>
          <w:noProof/>
          <w:sz w:val="28"/>
          <w:szCs w:val="28"/>
          <w:lang w:val="es-MX" w:eastAsia="es-MX"/>
        </w:rPr>
        <w:drawing>
          <wp:inline distT="0" distB="0" distL="0" distR="0" wp14:anchorId="723C5EC1" wp14:editId="110BF94B">
            <wp:extent cx="3352800" cy="13620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52800" cy="1362075"/>
                    </a:xfrm>
                    <a:prstGeom prst="rect">
                      <a:avLst/>
                    </a:prstGeom>
                    <a:noFill/>
                  </pic:spPr>
                </pic:pic>
              </a:graphicData>
            </a:graphic>
          </wp:inline>
        </w:drawing>
      </w:r>
    </w:p>
    <w:p w14:paraId="1492F426" w14:textId="77777777" w:rsidR="002B1170" w:rsidRDefault="002B1170" w:rsidP="002B1170">
      <w:pPr>
        <w:jc w:val="center"/>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6912" behindDoc="0" locked="0" layoutInCell="1" allowOverlap="1" wp14:anchorId="13676A5F" wp14:editId="016873DD">
                <wp:simplePos x="0" y="0"/>
                <wp:positionH relativeFrom="column">
                  <wp:posOffset>2287972</wp:posOffset>
                </wp:positionH>
                <wp:positionV relativeFrom="paragraph">
                  <wp:posOffset>50665</wp:posOffset>
                </wp:positionV>
                <wp:extent cx="2473036" cy="270711"/>
                <wp:effectExtent l="0" t="0" r="3810" b="0"/>
                <wp:wrapNone/>
                <wp:docPr id="11" name="Text Box 11"/>
                <wp:cNvGraphicFramePr/>
                <a:graphic xmlns:a="http://schemas.openxmlformats.org/drawingml/2006/main">
                  <a:graphicData uri="http://schemas.microsoft.com/office/word/2010/wordprocessingShape">
                    <wps:wsp>
                      <wps:cNvSpPr txBox="1"/>
                      <wps:spPr>
                        <a:xfrm>
                          <a:off x="0" y="0"/>
                          <a:ext cx="2473036" cy="270711"/>
                        </a:xfrm>
                        <a:prstGeom prst="rect">
                          <a:avLst/>
                        </a:prstGeom>
                        <a:solidFill>
                          <a:schemeClr val="lt1"/>
                        </a:solidFill>
                        <a:ln w="6350">
                          <a:noFill/>
                        </a:ln>
                      </wps:spPr>
                      <wps:txbx>
                        <w:txbxContent>
                          <w:p w14:paraId="4AF38523" w14:textId="1D27E3C6" w:rsidR="001E06D3" w:rsidRPr="00C85413" w:rsidRDefault="001E06D3" w:rsidP="002B1170">
                            <w:pPr>
                              <w:jc w:val="center"/>
                              <w:rPr>
                                <w:rFonts w:ascii="Arial" w:hAnsi="Arial" w:cs="Arial"/>
                                <w:i/>
                                <w:iCs/>
                                <w:color w:val="44546A" w:themeColor="text2"/>
                                <w:sz w:val="24"/>
                                <w:szCs w:val="24"/>
                                <w:lang w:val="es-MX"/>
                              </w:rPr>
                            </w:pPr>
                            <w:r w:rsidRPr="00C85413">
                              <w:rPr>
                                <w:rFonts w:ascii="Arial" w:hAnsi="Arial" w:cs="Arial"/>
                                <w:i/>
                                <w:iCs/>
                                <w:color w:val="44546A" w:themeColor="text2"/>
                                <w:sz w:val="24"/>
                                <w:szCs w:val="24"/>
                                <w:lang w:val="es-MX"/>
                              </w:rPr>
                              <w:t>Figura 13 Imagen Enmalladora.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76A5F" id="Text Box 11" o:spid="_x0000_s1046" type="#_x0000_t202" style="position:absolute;left:0;text-align:left;margin-left:180.15pt;margin-top:4pt;width:194.75pt;height:21.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" fillcolor="white [3201]" stroked="f" strokeweight=".5pt">
                <v:textbox>
                  <w:txbxContent>
                    <w:p w14:paraId="4AF38523" w14:textId="1D27E3C6" w:rsidR="001E06D3" w:rsidRPr="00C85413" w:rsidRDefault="001E06D3" w:rsidP="002B1170">
                      <w:pPr>
                        <w:jc w:val="center"/>
                        <w:rPr>
                          <w:rFonts w:ascii="Arial" w:hAnsi="Arial" w:cs="Arial"/>
                          <w:i/>
                          <w:iCs/>
                          <w:color w:val="44546A" w:themeColor="text2"/>
                          <w:sz w:val="24"/>
                          <w:szCs w:val="24"/>
                          <w:lang w:val="es-MX"/>
                        </w:rPr>
                      </w:pPr>
                      <w:r w:rsidRPr="00C85413">
                        <w:rPr>
                          <w:rFonts w:ascii="Arial" w:hAnsi="Arial" w:cs="Arial"/>
                          <w:i/>
                          <w:iCs/>
                          <w:color w:val="44546A" w:themeColor="text2"/>
                          <w:sz w:val="24"/>
                          <w:szCs w:val="24"/>
                          <w:lang w:val="es-MX"/>
                        </w:rPr>
                        <w:t xml:space="preserve">Figura 13 Imagen </w:t>
                      </w:r>
                      <w:proofErr w:type="spellStart"/>
                      <w:r w:rsidRPr="00C85413">
                        <w:rPr>
                          <w:rFonts w:ascii="Arial" w:hAnsi="Arial" w:cs="Arial"/>
                          <w:i/>
                          <w:iCs/>
                          <w:color w:val="44546A" w:themeColor="text2"/>
                          <w:sz w:val="24"/>
                          <w:szCs w:val="24"/>
                          <w:lang w:val="es-MX"/>
                        </w:rPr>
                        <w:t>Enmalladora</w:t>
                      </w:r>
                      <w:proofErr w:type="spellEnd"/>
                      <w:r w:rsidRPr="00C85413">
                        <w:rPr>
                          <w:rFonts w:ascii="Arial" w:hAnsi="Arial" w:cs="Arial"/>
                          <w:i/>
                          <w:iCs/>
                          <w:color w:val="44546A" w:themeColor="text2"/>
                          <w:sz w:val="24"/>
                          <w:szCs w:val="24"/>
                          <w:lang w:val="es-MX"/>
                        </w:rPr>
                        <w:t>.</w:t>
                      </w:r>
                    </w:p>
                  </w:txbxContent>
                </v:textbox>
              </v:shape>
            </w:pict>
          </mc:Fallback>
        </mc:AlternateContent>
      </w:r>
    </w:p>
    <w:p w14:paraId="64AD1378" w14:textId="2E3CD63C" w:rsidR="002B1170" w:rsidRDefault="002B1170" w:rsidP="002B1170">
      <w:pPr>
        <w:jc w:val="center"/>
        <w:rPr>
          <w:rFonts w:ascii="Arial" w:hAnsi="Arial" w:cs="Arial"/>
          <w:b/>
          <w:bCs/>
          <w:sz w:val="28"/>
          <w:szCs w:val="28"/>
          <w:lang w:val="es-MX"/>
        </w:rPr>
      </w:pPr>
    </w:p>
    <w:p w14:paraId="6EF37B42" w14:textId="0DCC8D6A" w:rsidR="007711A5" w:rsidRDefault="007711A5" w:rsidP="002B1170">
      <w:pPr>
        <w:jc w:val="center"/>
        <w:rPr>
          <w:rFonts w:ascii="Arial" w:hAnsi="Arial" w:cs="Arial"/>
          <w:b/>
          <w:bCs/>
          <w:sz w:val="28"/>
          <w:szCs w:val="28"/>
          <w:lang w:val="es-MX"/>
        </w:rPr>
      </w:pPr>
    </w:p>
    <w:p w14:paraId="7B59C77D" w14:textId="77777777" w:rsidR="007711A5" w:rsidRDefault="007711A5" w:rsidP="002B1170">
      <w:pPr>
        <w:jc w:val="center"/>
        <w:rPr>
          <w:rFonts w:ascii="Arial" w:hAnsi="Arial" w:cs="Arial"/>
          <w:b/>
          <w:bCs/>
          <w:sz w:val="28"/>
          <w:szCs w:val="28"/>
          <w:lang w:val="es-MX"/>
        </w:rPr>
      </w:pPr>
    </w:p>
    <w:p w14:paraId="093C358E" w14:textId="77777777" w:rsidR="00E671C9" w:rsidRDefault="00E671C9" w:rsidP="00785A76">
      <w:pPr>
        <w:spacing w:line="276" w:lineRule="auto"/>
        <w:jc w:val="center"/>
        <w:rPr>
          <w:rFonts w:ascii="Arial" w:hAnsi="Arial" w:cs="Arial"/>
          <w:b/>
          <w:bCs/>
          <w:sz w:val="24"/>
          <w:szCs w:val="24"/>
          <w:lang w:val="es-MX"/>
        </w:rPr>
      </w:pPr>
    </w:p>
    <w:p w14:paraId="5ED0CF3D" w14:textId="65DF3CBC" w:rsidR="002B1170" w:rsidRPr="00C85413" w:rsidRDefault="002B1170" w:rsidP="008802E5">
      <w:pPr>
        <w:pStyle w:val="Heading1"/>
        <w:jc w:val="center"/>
        <w:rPr>
          <w:b/>
          <w:bCs/>
          <w:sz w:val="24"/>
          <w:szCs w:val="24"/>
          <w:lang w:val="es-MX"/>
        </w:rPr>
      </w:pPr>
      <w:bookmarkStart w:id="68" w:name="_Toc131066714"/>
      <w:r w:rsidRPr="00C85413">
        <w:rPr>
          <w:b/>
          <w:bCs/>
          <w:sz w:val="24"/>
          <w:szCs w:val="24"/>
          <w:lang w:val="es-MX"/>
        </w:rPr>
        <w:t>ENCHAQUETADO</w:t>
      </w:r>
      <w:bookmarkEnd w:id="68"/>
    </w:p>
    <w:p w14:paraId="4029E252" w14:textId="77777777" w:rsidR="00E671C9" w:rsidRPr="00C85413" w:rsidRDefault="00E671C9" w:rsidP="00785A76">
      <w:pPr>
        <w:spacing w:line="276" w:lineRule="auto"/>
        <w:jc w:val="center"/>
        <w:rPr>
          <w:rFonts w:ascii="Arial" w:hAnsi="Arial" w:cs="Arial"/>
          <w:b/>
          <w:bCs/>
          <w:sz w:val="24"/>
          <w:szCs w:val="24"/>
          <w:lang w:val="es-MX"/>
        </w:rPr>
      </w:pPr>
    </w:p>
    <w:p w14:paraId="0BAB3F8A"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Consiste en colocar capas de (PVC y Polietileno) al hilo, las más comunes en colocar es de 2,3,6 capas.</w:t>
      </w:r>
    </w:p>
    <w:p w14:paraId="43B14595" w14:textId="77777777" w:rsidR="002B1170" w:rsidRPr="00C85413" w:rsidRDefault="002B1170" w:rsidP="00785A76">
      <w:pPr>
        <w:spacing w:line="276" w:lineRule="auto"/>
        <w:rPr>
          <w:rFonts w:ascii="Arial" w:hAnsi="Arial" w:cs="Arial"/>
          <w:b/>
          <w:bCs/>
          <w:sz w:val="24"/>
          <w:szCs w:val="24"/>
          <w:lang w:val="es-MX"/>
        </w:rPr>
      </w:pPr>
    </w:p>
    <w:p w14:paraId="02C744AB" w14:textId="1954B9BD" w:rsidR="002B1170" w:rsidRPr="00C85413" w:rsidRDefault="002B1170" w:rsidP="008802E5">
      <w:pPr>
        <w:pStyle w:val="Heading1"/>
        <w:jc w:val="center"/>
        <w:rPr>
          <w:b/>
          <w:bCs/>
          <w:sz w:val="24"/>
          <w:szCs w:val="24"/>
          <w:lang w:val="es-MX"/>
        </w:rPr>
      </w:pPr>
      <w:bookmarkStart w:id="69" w:name="_Toc131066715"/>
      <w:r w:rsidRPr="00C85413">
        <w:rPr>
          <w:b/>
          <w:bCs/>
          <w:sz w:val="24"/>
          <w:szCs w:val="24"/>
          <w:lang w:val="es-MX"/>
        </w:rPr>
        <w:t>DESCARGAS PARCIALES</w:t>
      </w:r>
      <w:bookmarkEnd w:id="69"/>
    </w:p>
    <w:p w14:paraId="62665A14" w14:textId="77777777" w:rsidR="00E671C9" w:rsidRPr="00C85413" w:rsidRDefault="00E671C9" w:rsidP="00785A76">
      <w:pPr>
        <w:spacing w:line="276" w:lineRule="auto"/>
        <w:jc w:val="center"/>
        <w:rPr>
          <w:rFonts w:ascii="Arial" w:hAnsi="Arial" w:cs="Arial"/>
          <w:b/>
          <w:bCs/>
          <w:sz w:val="24"/>
          <w:szCs w:val="24"/>
          <w:lang w:val="es-MX"/>
        </w:rPr>
      </w:pPr>
    </w:p>
    <w:p w14:paraId="31A1F7F0" w14:textId="77777777" w:rsidR="002B1170" w:rsidRPr="00C85413" w:rsidRDefault="002B1170" w:rsidP="00785A76">
      <w:pPr>
        <w:spacing w:line="276" w:lineRule="auto"/>
        <w:rPr>
          <w:rFonts w:ascii="Arial" w:hAnsi="Arial" w:cs="Arial"/>
          <w:sz w:val="24"/>
          <w:szCs w:val="24"/>
          <w:lang w:val="es-MX"/>
        </w:rPr>
      </w:pPr>
      <w:r w:rsidRPr="00C85413">
        <w:rPr>
          <w:rFonts w:ascii="Arial" w:hAnsi="Arial" w:cs="Arial"/>
          <w:sz w:val="24"/>
          <w:szCs w:val="24"/>
          <w:lang w:val="es-MX"/>
        </w:rPr>
        <w:t>Consiste en hacerle pruebas a los cables de energía para verificar que el aislamiento cumplió con su propósito, por encima de un voltaje especificado.</w:t>
      </w:r>
    </w:p>
    <w:p w14:paraId="2DB18549" w14:textId="54561F06" w:rsidR="002B1170" w:rsidRPr="00C85413" w:rsidRDefault="002B1170" w:rsidP="00785A76">
      <w:pPr>
        <w:spacing w:line="276" w:lineRule="auto"/>
        <w:rPr>
          <w:rFonts w:ascii="Arial" w:hAnsi="Arial" w:cs="Arial"/>
          <w:sz w:val="24"/>
          <w:szCs w:val="24"/>
          <w:lang w:val="es-MX"/>
        </w:rPr>
      </w:pPr>
    </w:p>
    <w:p w14:paraId="2C4AF7AF" w14:textId="77777777" w:rsidR="00E671C9" w:rsidRPr="00C85413" w:rsidRDefault="00E671C9" w:rsidP="00A750EF">
      <w:pPr>
        <w:spacing w:line="276" w:lineRule="auto"/>
        <w:rPr>
          <w:rFonts w:ascii="Arial" w:hAnsi="Arial" w:cs="Arial"/>
          <w:b/>
          <w:bCs/>
          <w:sz w:val="24"/>
          <w:szCs w:val="24"/>
          <w:lang w:val="es-MX"/>
        </w:rPr>
      </w:pPr>
    </w:p>
    <w:p w14:paraId="0E531CDC" w14:textId="3D5CCDAB" w:rsidR="002B1170" w:rsidRPr="00C85413" w:rsidRDefault="002B1170" w:rsidP="008802E5">
      <w:pPr>
        <w:pStyle w:val="Heading1"/>
        <w:jc w:val="center"/>
        <w:rPr>
          <w:b/>
          <w:bCs/>
          <w:sz w:val="24"/>
          <w:szCs w:val="24"/>
          <w:lang w:val="es-MX"/>
        </w:rPr>
      </w:pPr>
      <w:bookmarkStart w:id="70" w:name="_Toc131066716"/>
      <w:r w:rsidRPr="00C85413">
        <w:rPr>
          <w:b/>
          <w:bCs/>
          <w:sz w:val="24"/>
          <w:szCs w:val="24"/>
          <w:lang w:val="es-MX"/>
        </w:rPr>
        <w:t>EMPAQUE</w:t>
      </w:r>
      <w:bookmarkEnd w:id="70"/>
    </w:p>
    <w:p w14:paraId="4777A733" w14:textId="77777777" w:rsidR="00E671C9" w:rsidRPr="00C85413" w:rsidRDefault="00E671C9" w:rsidP="00785A76">
      <w:pPr>
        <w:spacing w:line="276" w:lineRule="auto"/>
        <w:jc w:val="center"/>
        <w:rPr>
          <w:rFonts w:ascii="Arial" w:hAnsi="Arial" w:cs="Arial"/>
          <w:b/>
          <w:bCs/>
          <w:sz w:val="24"/>
          <w:szCs w:val="24"/>
          <w:lang w:val="es-MX"/>
        </w:rPr>
      </w:pPr>
    </w:p>
    <w:p w14:paraId="2586E782"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lastRenderedPageBreak/>
        <w:t>Proceso que se realiza para proporcionar la longitud solicitada por el cliente la cual puede ser desde empaques de 100m. y hasta en rollos o caretes normalmente en cable circuit size.</w:t>
      </w:r>
    </w:p>
    <w:p w14:paraId="436C39EC" w14:textId="0D4E81D1" w:rsidR="002B1170" w:rsidRPr="00C85413" w:rsidRDefault="002B1170" w:rsidP="00785A76">
      <w:pPr>
        <w:spacing w:line="276" w:lineRule="auto"/>
        <w:rPr>
          <w:rFonts w:ascii="Arial" w:hAnsi="Arial" w:cs="Arial"/>
          <w:b/>
          <w:bCs/>
          <w:sz w:val="24"/>
          <w:szCs w:val="24"/>
          <w:lang w:val="es-MX"/>
        </w:rPr>
      </w:pPr>
    </w:p>
    <w:p w14:paraId="17D6D584" w14:textId="77777777" w:rsidR="00E671C9" w:rsidRPr="00C85413" w:rsidRDefault="00E671C9" w:rsidP="00785A76">
      <w:pPr>
        <w:spacing w:line="276" w:lineRule="auto"/>
        <w:rPr>
          <w:rFonts w:ascii="Arial" w:hAnsi="Arial" w:cs="Arial"/>
          <w:b/>
          <w:bCs/>
          <w:sz w:val="24"/>
          <w:szCs w:val="24"/>
          <w:lang w:val="es-MX"/>
        </w:rPr>
      </w:pPr>
    </w:p>
    <w:p w14:paraId="29AB59E5" w14:textId="77777777" w:rsidR="004F097C" w:rsidRPr="00C85413" w:rsidRDefault="004F097C" w:rsidP="00785A76">
      <w:pPr>
        <w:spacing w:line="276" w:lineRule="auto"/>
        <w:jc w:val="center"/>
        <w:rPr>
          <w:rFonts w:ascii="Arial" w:hAnsi="Arial" w:cs="Arial"/>
          <w:b/>
          <w:bCs/>
          <w:sz w:val="24"/>
          <w:szCs w:val="24"/>
          <w:lang w:val="es-MX"/>
        </w:rPr>
      </w:pPr>
    </w:p>
    <w:p w14:paraId="29F6E874" w14:textId="7B2A87DE" w:rsidR="002B1170" w:rsidRPr="00C85413" w:rsidRDefault="002B1170" w:rsidP="008802E5">
      <w:pPr>
        <w:pStyle w:val="Heading1"/>
        <w:jc w:val="center"/>
        <w:rPr>
          <w:b/>
          <w:bCs/>
          <w:sz w:val="24"/>
          <w:szCs w:val="24"/>
          <w:lang w:val="es-MX"/>
        </w:rPr>
      </w:pPr>
      <w:bookmarkStart w:id="71" w:name="_Toc131066717"/>
      <w:r w:rsidRPr="00C85413">
        <w:rPr>
          <w:b/>
          <w:bCs/>
          <w:sz w:val="24"/>
          <w:szCs w:val="24"/>
          <w:lang w:val="es-MX"/>
        </w:rPr>
        <w:t>EMBARQUE.</w:t>
      </w:r>
      <w:bookmarkEnd w:id="71"/>
    </w:p>
    <w:p w14:paraId="00407C31" w14:textId="77777777" w:rsidR="002B1170" w:rsidRPr="00C85413" w:rsidRDefault="002B1170" w:rsidP="00785A76">
      <w:pPr>
        <w:spacing w:line="276" w:lineRule="auto"/>
        <w:jc w:val="both"/>
        <w:rPr>
          <w:rFonts w:ascii="Arial" w:hAnsi="Arial" w:cs="Arial"/>
          <w:sz w:val="24"/>
          <w:szCs w:val="24"/>
          <w:lang w:val="es-MX"/>
        </w:rPr>
        <w:sectPr w:rsidR="002B1170" w:rsidRPr="00C85413" w:rsidSect="00F9112D">
          <w:footerReference w:type="default" r:id="rId45"/>
          <w:pgSz w:w="12250" w:h="15850"/>
          <w:pgMar w:top="340" w:right="499" w:bottom="272" w:left="499" w:header="709" w:footer="709" w:gutter="0"/>
          <w:pgNumType w:start="0"/>
          <w:cols w:space="720"/>
          <w:titlePg/>
          <w:docGrid w:linePitch="360"/>
        </w:sectPr>
      </w:pPr>
      <w:r w:rsidRPr="00C85413">
        <w:rPr>
          <w:rFonts w:ascii="Arial" w:hAnsi="Arial" w:cs="Arial"/>
          <w:sz w:val="24"/>
          <w:szCs w:val="24"/>
          <w:lang w:val="es-MX"/>
        </w:rPr>
        <w:t>Es el procedimiento mediante el cual se genera la documentación que acompaña a los envíos, consistente en verificación física para comprobar que los reportes de embarque coincidan con la mercancía y se realiza la carga en la unidad de transporte correspondiente.</w:t>
      </w:r>
    </w:p>
    <w:bookmarkStart w:id="72" w:name="_Toc131066718"/>
    <w:p w14:paraId="44E9134E" w14:textId="77777777" w:rsidR="002B1170" w:rsidRPr="00C85413" w:rsidRDefault="002B1170" w:rsidP="008802E5">
      <w:pPr>
        <w:pStyle w:val="Heading1"/>
        <w:jc w:val="center"/>
        <w:rPr>
          <w:b/>
          <w:bCs/>
          <w:sz w:val="24"/>
          <w:szCs w:val="24"/>
          <w:lang w:val="es-MX"/>
        </w:rPr>
      </w:pPr>
      <w:r w:rsidRPr="00C85413">
        <w:rPr>
          <w:b/>
          <w:bCs/>
          <w:noProof/>
          <w:sz w:val="24"/>
          <w:szCs w:val="24"/>
          <w:lang w:val="es-MX" w:eastAsia="es-MX"/>
        </w:rPr>
        <w:lastRenderedPageBreak/>
        <mc:AlternateContent>
          <mc:Choice Requires="wps">
            <w:drawing>
              <wp:anchor distT="0" distB="0" distL="114300" distR="114300" simplePos="0" relativeHeight="251660288" behindDoc="0" locked="0" layoutInCell="1" allowOverlap="1" wp14:anchorId="1F31A55A" wp14:editId="4EA12CC9">
                <wp:simplePos x="0" y="0"/>
                <wp:positionH relativeFrom="column">
                  <wp:posOffset>110197</wp:posOffset>
                </wp:positionH>
                <wp:positionV relativeFrom="paragraph">
                  <wp:posOffset>98327</wp:posOffset>
                </wp:positionV>
                <wp:extent cx="1304014" cy="524786"/>
                <wp:effectExtent l="0" t="0" r="0" b="8890"/>
                <wp:wrapNone/>
                <wp:docPr id="8" name="Text Box 8"/>
                <wp:cNvGraphicFramePr/>
                <a:graphic xmlns:a="http://schemas.openxmlformats.org/drawingml/2006/main">
                  <a:graphicData uri="http://schemas.microsoft.com/office/word/2010/wordprocessingShape">
                    <wps:wsp>
                      <wps:cNvSpPr txBox="1"/>
                      <wps:spPr>
                        <a:xfrm>
                          <a:off x="0" y="0"/>
                          <a:ext cx="1304014" cy="524786"/>
                        </a:xfrm>
                        <a:prstGeom prst="rect">
                          <a:avLst/>
                        </a:prstGeom>
                        <a:solidFill>
                          <a:schemeClr val="lt1"/>
                        </a:solidFill>
                        <a:ln w="6350">
                          <a:noFill/>
                        </a:ln>
                      </wps:spPr>
                      <wps:txbx>
                        <w:txbxContent>
                          <w:p w14:paraId="7C4A8E08" w14:textId="77777777" w:rsidR="001E06D3" w:rsidRDefault="001E06D3" w:rsidP="002B1170">
                            <w:r>
                              <w:rPr>
                                <w:noProof/>
                                <w:lang w:val="es-MX" w:eastAsia="es-MX"/>
                              </w:rPr>
                              <w:drawing>
                                <wp:inline distT="0" distB="0" distL="0" distR="0" wp14:anchorId="1EB502B7" wp14:editId="2135DA7C">
                                  <wp:extent cx="1041620" cy="413468"/>
                                  <wp:effectExtent l="0" t="0" r="6350" b="5715"/>
                                  <wp:docPr id="104" name="Picture 10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63049" cy="4219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31A55A" id="Text Box 8" o:spid="_x0000_s1047" type="#_x0000_t202" style="position:absolute;left:0;text-align:left;margin-left:8.7pt;margin-top:7.75pt;width:102.7pt;height:41.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" fillcolor="white [3201]" stroked="f" strokeweight=".5pt">
                <v:textbox>
                  <w:txbxContent>
                    <w:p w14:paraId="7C4A8E08" w14:textId="77777777" w:rsidR="001E06D3" w:rsidRDefault="001E06D3" w:rsidP="002B1170">
                      <w:r>
                        <w:rPr>
                          <w:noProof/>
                          <w:lang w:val="es-MX" w:eastAsia="es-MX"/>
                        </w:rPr>
                        <w:drawing>
                          <wp:inline distT="0" distB="0" distL="0" distR="0" wp14:anchorId="1EB502B7" wp14:editId="2135DA7C">
                            <wp:extent cx="1041620" cy="413468"/>
                            <wp:effectExtent l="0" t="0" r="6350" b="5715"/>
                            <wp:docPr id="104" name="Picture 10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63049" cy="421974"/>
                                    </a:xfrm>
                                    <a:prstGeom prst="rect">
                                      <a:avLst/>
                                    </a:prstGeom>
                                    <a:noFill/>
                                    <a:ln>
                                      <a:noFill/>
                                    </a:ln>
                                  </pic:spPr>
                                </pic:pic>
                              </a:graphicData>
                            </a:graphic>
                          </wp:inline>
                        </w:drawing>
                      </w:r>
                    </w:p>
                  </w:txbxContent>
                </v:textbox>
              </v:shape>
            </w:pict>
          </mc:Fallback>
        </mc:AlternateContent>
      </w:r>
      <w:r w:rsidRPr="00C85413">
        <w:rPr>
          <w:b/>
          <w:bCs/>
          <w:sz w:val="24"/>
          <w:szCs w:val="24"/>
          <w:lang w:val="es-MX"/>
        </w:rPr>
        <w:t>ANTECEDENTES HISTORICOS.</w:t>
      </w:r>
      <w:bookmarkEnd w:id="72"/>
    </w:p>
    <w:p w14:paraId="3C967752" w14:textId="77777777" w:rsidR="002B1170" w:rsidRDefault="002B1170" w:rsidP="002B1170">
      <w:pPr>
        <w:jc w:val="center"/>
        <w:rPr>
          <w:rFonts w:ascii="Arial" w:hAnsi="Arial" w:cs="Arial"/>
          <w:b/>
          <w:bCs/>
          <w:sz w:val="28"/>
          <w:szCs w:val="28"/>
          <w:lang w:val="es-MX"/>
        </w:rPr>
      </w:pPr>
    </w:p>
    <w:p w14:paraId="736C60CC" w14:textId="77777777" w:rsidR="002B1170" w:rsidRDefault="002B1170" w:rsidP="002B1170">
      <w:pPr>
        <w:rPr>
          <w:rFonts w:ascii="Arial" w:hAnsi="Arial" w:cs="Arial"/>
          <w:b/>
          <w:bCs/>
          <w:sz w:val="28"/>
          <w:szCs w:val="28"/>
          <w:lang w:val="es-MX"/>
        </w:rPr>
      </w:pPr>
    </w:p>
    <w:p w14:paraId="1FCA7469" w14:textId="77777777" w:rsidR="002B1170" w:rsidRDefault="002B1170" w:rsidP="002B1170">
      <w:pPr>
        <w:rPr>
          <w:rFonts w:ascii="Arial" w:hAnsi="Arial" w:cs="Arial"/>
          <w:b/>
          <w:bCs/>
          <w:sz w:val="28"/>
          <w:szCs w:val="28"/>
          <w:lang w:val="es-MX"/>
        </w:rPr>
      </w:pPr>
      <w:r>
        <w:rPr>
          <w:rFonts w:ascii="Arial" w:hAnsi="Arial" w:cs="Arial"/>
          <w:b/>
          <w:bCs/>
          <w:noProof/>
          <w:sz w:val="28"/>
          <w:szCs w:val="28"/>
          <w:lang w:val="es-MX" w:eastAsia="es-MX"/>
        </w:rPr>
        <w:drawing>
          <wp:inline distT="0" distB="0" distL="0" distR="0" wp14:anchorId="183FFE1D" wp14:editId="642CF51F">
            <wp:extent cx="9449435" cy="1571584"/>
            <wp:effectExtent l="0" t="0" r="0" b="0"/>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34E0B530" w14:textId="77777777" w:rsidR="002B1170" w:rsidRDefault="002B1170" w:rsidP="002B1170">
      <w:pPr>
        <w:rPr>
          <w:rFonts w:ascii="Arial" w:hAnsi="Arial" w:cs="Arial"/>
          <w:b/>
          <w:bCs/>
          <w:noProof/>
          <w:sz w:val="28"/>
          <w:szCs w:val="28"/>
          <w:lang w:val="es-MX"/>
        </w:rPr>
      </w:pPr>
      <w:r>
        <w:rPr>
          <w:rFonts w:ascii="Arial" w:hAnsi="Arial" w:cs="Arial"/>
          <w:b/>
          <w:bCs/>
          <w:noProof/>
          <w:sz w:val="28"/>
          <w:szCs w:val="28"/>
          <w:lang w:val="es-MX" w:eastAsia="es-MX"/>
        </w:rPr>
        <mc:AlternateContent>
          <mc:Choice Requires="wps">
            <w:drawing>
              <wp:anchor distT="0" distB="0" distL="114300" distR="114300" simplePos="0" relativeHeight="251662336" behindDoc="0" locked="0" layoutInCell="1" allowOverlap="1" wp14:anchorId="46EFBF0A" wp14:editId="7680C9E2">
                <wp:simplePos x="0" y="0"/>
                <wp:positionH relativeFrom="column">
                  <wp:posOffset>206375</wp:posOffset>
                </wp:positionH>
                <wp:positionV relativeFrom="paragraph">
                  <wp:posOffset>31750</wp:posOffset>
                </wp:positionV>
                <wp:extent cx="963295" cy="399415"/>
                <wp:effectExtent l="0" t="0" r="8255" b="635"/>
                <wp:wrapNone/>
                <wp:docPr id="16" name="Text Box 16"/>
                <wp:cNvGraphicFramePr/>
                <a:graphic xmlns:a="http://schemas.openxmlformats.org/drawingml/2006/main">
                  <a:graphicData uri="http://schemas.microsoft.com/office/word/2010/wordprocessingShape">
                    <wps:wsp>
                      <wps:cNvSpPr txBox="1"/>
                      <wps:spPr>
                        <a:xfrm>
                          <a:off x="0" y="0"/>
                          <a:ext cx="963295" cy="399415"/>
                        </a:xfrm>
                        <a:prstGeom prst="rect">
                          <a:avLst/>
                        </a:prstGeom>
                        <a:solidFill>
                          <a:schemeClr val="lt1"/>
                        </a:solidFill>
                        <a:ln w="6350">
                          <a:noFill/>
                        </a:ln>
                      </wps:spPr>
                      <wps:txbx>
                        <w:txbxContent>
                          <w:p w14:paraId="2A0B7CC6" w14:textId="77777777" w:rsidR="001E06D3" w:rsidRDefault="001E06D3" w:rsidP="002B1170">
                            <w:r>
                              <w:rPr>
                                <w:noProof/>
                                <w:lang w:val="es-MX" w:eastAsia="es-MX"/>
                              </w:rPr>
                              <w:drawing>
                                <wp:inline distT="0" distB="0" distL="0" distR="0" wp14:anchorId="468716CE" wp14:editId="4782B64D">
                                  <wp:extent cx="787400" cy="350520"/>
                                  <wp:effectExtent l="0" t="0" r="0" b="0"/>
                                  <wp:docPr id="105" name="Picture 1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53">
                                            <a:extLst>
                                              <a:ext uri="{28A0092B-C50C-407E-A947-70E740481C1C}">
                                                <a14:useLocalDpi xmlns:a14="http://schemas.microsoft.com/office/drawing/2010/main" val="0"/>
                                              </a:ext>
                                            </a:extLst>
                                          </a:blip>
                                          <a:srcRect l="12811" t="33148" r="11279" b="33043"/>
                                          <a:stretch/>
                                        </pic:blipFill>
                                        <pic:spPr bwMode="auto">
                                          <a:xfrm>
                                            <a:off x="0" y="0"/>
                                            <a:ext cx="787400" cy="35052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FBF0A" id="Text Box 16" o:spid="_x0000_s1048" type="#_x0000_t202" style="position:absolute;margin-left:16.25pt;margin-top:2.5pt;width:75.85pt;height:3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" fillcolor="white [3201]" stroked="f" strokeweight=".5pt">
                <v:textbox>
                  <w:txbxContent>
                    <w:p w14:paraId="2A0B7CC6" w14:textId="77777777" w:rsidR="001E06D3" w:rsidRDefault="001E06D3" w:rsidP="002B1170">
                      <w:r>
                        <w:rPr>
                          <w:noProof/>
                          <w:lang w:val="es-MX" w:eastAsia="es-MX"/>
                        </w:rPr>
                        <w:drawing>
                          <wp:inline distT="0" distB="0" distL="0" distR="0" wp14:anchorId="468716CE" wp14:editId="4782B64D">
                            <wp:extent cx="787400" cy="350520"/>
                            <wp:effectExtent l="0" t="0" r="0" b="0"/>
                            <wp:docPr id="105" name="Picture 1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54">
                                      <a:extLst>
                                        <a:ext uri="{28A0092B-C50C-407E-A947-70E740481C1C}">
                                          <a14:useLocalDpi xmlns:a14="http://schemas.microsoft.com/office/drawing/2010/main" val="0"/>
                                        </a:ext>
                                      </a:extLst>
                                    </a:blip>
                                    <a:srcRect l="12811" t="33148" r="11279" b="33043"/>
                                    <a:stretch/>
                                  </pic:blipFill>
                                  <pic:spPr bwMode="auto">
                                    <a:xfrm>
                                      <a:off x="0" y="0"/>
                                      <a:ext cx="787400" cy="35052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2B93D27F" w14:textId="77777777" w:rsidR="002B1170" w:rsidRDefault="002B1170" w:rsidP="002B1170">
      <w:pPr>
        <w:rPr>
          <w:rFonts w:ascii="Arial" w:hAnsi="Arial" w:cs="Arial"/>
          <w:sz w:val="28"/>
          <w:szCs w:val="28"/>
          <w:lang w:val="es-MX"/>
        </w:rPr>
      </w:pPr>
      <w:r>
        <w:rPr>
          <w:rFonts w:ascii="Arial" w:hAnsi="Arial" w:cs="Arial"/>
          <w:b/>
          <w:bCs/>
          <w:noProof/>
          <w:sz w:val="28"/>
          <w:szCs w:val="28"/>
          <w:lang w:val="es-MX" w:eastAsia="es-MX"/>
        </w:rPr>
        <mc:AlternateContent>
          <mc:Choice Requires="wps">
            <w:drawing>
              <wp:anchor distT="0" distB="0" distL="114300" distR="114300" simplePos="0" relativeHeight="251661312" behindDoc="0" locked="0" layoutInCell="1" allowOverlap="1" wp14:anchorId="45CDC87B" wp14:editId="7EDFCA0F">
                <wp:simplePos x="0" y="0"/>
                <wp:positionH relativeFrom="column">
                  <wp:posOffset>1205059</wp:posOffset>
                </wp:positionH>
                <wp:positionV relativeFrom="paragraph">
                  <wp:posOffset>121285</wp:posOffset>
                </wp:positionV>
                <wp:extent cx="3385751" cy="304800"/>
                <wp:effectExtent l="19050" t="19050" r="24765" b="19050"/>
                <wp:wrapNone/>
                <wp:docPr id="13" name="Text Box 13"/>
                <wp:cNvGraphicFramePr/>
                <a:graphic xmlns:a="http://schemas.openxmlformats.org/drawingml/2006/main">
                  <a:graphicData uri="http://schemas.microsoft.com/office/word/2010/wordprocessingShape">
                    <wps:wsp>
                      <wps:cNvSpPr txBox="1"/>
                      <wps:spPr>
                        <a:xfrm>
                          <a:off x="0" y="0"/>
                          <a:ext cx="3385751" cy="304800"/>
                        </a:xfrm>
                        <a:prstGeom prst="rect">
                          <a:avLst/>
                        </a:prstGeom>
                        <a:ln w="28575"/>
                      </wps:spPr>
                      <wps:style>
                        <a:lnRef idx="2">
                          <a:schemeClr val="accent3"/>
                        </a:lnRef>
                        <a:fillRef idx="1">
                          <a:schemeClr val="lt1"/>
                        </a:fillRef>
                        <a:effectRef idx="0">
                          <a:schemeClr val="accent3"/>
                        </a:effectRef>
                        <a:fontRef idx="minor">
                          <a:schemeClr val="dk1"/>
                        </a:fontRef>
                      </wps:style>
                      <wps:txbx>
                        <w:txbxContent>
                          <w:p w14:paraId="7C987D2A" w14:textId="77777777" w:rsidR="001E06D3" w:rsidRPr="008C5C4A" w:rsidRDefault="001E06D3" w:rsidP="002B1170">
                            <w:pPr>
                              <w:jc w:val="both"/>
                              <w:rPr>
                                <w:sz w:val="14"/>
                                <w:szCs w:val="14"/>
                                <w:lang w:val="es-MX"/>
                              </w:rPr>
                            </w:pPr>
                            <w:r w:rsidRPr="001A2BC4">
                              <w:rPr>
                                <w:b/>
                                <w:bCs/>
                                <w:sz w:val="28"/>
                                <w:szCs w:val="28"/>
                                <w:lang w:val="es-MX"/>
                              </w:rPr>
                              <w:t>2011</w:t>
                            </w:r>
                            <w:r w:rsidRPr="008C5C4A">
                              <w:rPr>
                                <w:sz w:val="14"/>
                                <w:szCs w:val="14"/>
                                <w:lang w:val="es-MX"/>
                              </w:rPr>
                              <w:t xml:space="preserve"> Fusión de Prysmian y Draka. Creación del líder mundial en la industria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DC87B" id="Text Box 13" o:spid="_x0000_s1049" type="#_x0000_t202" style="position:absolute;margin-left:94.9pt;margin-top:9.55pt;width:266.6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" fillcolor="white [3201]" strokecolor="#a5a5a5 [3206]" strokeweight="2.25pt">
                <v:textbox>
                  <w:txbxContent>
                    <w:p w14:paraId="7C987D2A" w14:textId="77777777" w:rsidR="001E06D3" w:rsidRPr="008C5C4A" w:rsidRDefault="001E06D3" w:rsidP="002B1170">
                      <w:pPr>
                        <w:jc w:val="both"/>
                        <w:rPr>
                          <w:sz w:val="14"/>
                          <w:szCs w:val="14"/>
                          <w:lang w:val="es-MX"/>
                        </w:rPr>
                      </w:pPr>
                      <w:r w:rsidRPr="001A2BC4">
                        <w:rPr>
                          <w:b/>
                          <w:bCs/>
                          <w:sz w:val="28"/>
                          <w:szCs w:val="28"/>
                          <w:lang w:val="es-MX"/>
                        </w:rPr>
                        <w:t>2011</w:t>
                      </w:r>
                      <w:r w:rsidRPr="008C5C4A">
                        <w:rPr>
                          <w:sz w:val="14"/>
                          <w:szCs w:val="14"/>
                          <w:lang w:val="es-MX"/>
                        </w:rPr>
                        <w:t xml:space="preserve"> </w:t>
                      </w:r>
                      <w:proofErr w:type="gramStart"/>
                      <w:r w:rsidRPr="008C5C4A">
                        <w:rPr>
                          <w:sz w:val="14"/>
                          <w:szCs w:val="14"/>
                          <w:lang w:val="es-MX"/>
                        </w:rPr>
                        <w:t>Fusión</w:t>
                      </w:r>
                      <w:proofErr w:type="gramEnd"/>
                      <w:r w:rsidRPr="008C5C4A">
                        <w:rPr>
                          <w:sz w:val="14"/>
                          <w:szCs w:val="14"/>
                          <w:lang w:val="es-MX"/>
                        </w:rPr>
                        <w:t xml:space="preserve"> de </w:t>
                      </w:r>
                      <w:proofErr w:type="spellStart"/>
                      <w:r w:rsidRPr="008C5C4A">
                        <w:rPr>
                          <w:sz w:val="14"/>
                          <w:szCs w:val="14"/>
                          <w:lang w:val="es-MX"/>
                        </w:rPr>
                        <w:t>Prysmian</w:t>
                      </w:r>
                      <w:proofErr w:type="spellEnd"/>
                      <w:r w:rsidRPr="008C5C4A">
                        <w:rPr>
                          <w:sz w:val="14"/>
                          <w:szCs w:val="14"/>
                          <w:lang w:val="es-MX"/>
                        </w:rPr>
                        <w:t xml:space="preserve"> y </w:t>
                      </w:r>
                      <w:proofErr w:type="spellStart"/>
                      <w:r w:rsidRPr="008C5C4A">
                        <w:rPr>
                          <w:sz w:val="14"/>
                          <w:szCs w:val="14"/>
                          <w:lang w:val="es-MX"/>
                        </w:rPr>
                        <w:t>Draka</w:t>
                      </w:r>
                      <w:proofErr w:type="spellEnd"/>
                      <w:r w:rsidRPr="008C5C4A">
                        <w:rPr>
                          <w:sz w:val="14"/>
                          <w:szCs w:val="14"/>
                          <w:lang w:val="es-MX"/>
                        </w:rPr>
                        <w:t>. Creación del líder mundial en la industria</w:t>
                      </w:r>
                    </w:p>
                  </w:txbxContent>
                </v:textbox>
              </v:shape>
            </w:pict>
          </mc:Fallback>
        </mc:AlternateContent>
      </w:r>
    </w:p>
    <w:p w14:paraId="60FF26BB" w14:textId="77777777" w:rsidR="002B1170" w:rsidRPr="00BB3636" w:rsidRDefault="002B1170" w:rsidP="002B1170">
      <w:pPr>
        <w:rPr>
          <w:rFonts w:ascii="Arial" w:hAnsi="Arial" w:cs="Arial"/>
          <w:sz w:val="28"/>
          <w:szCs w:val="28"/>
          <w:lang w:val="es-MX"/>
        </w:rPr>
      </w:pPr>
    </w:p>
    <w:p w14:paraId="377DB08C" w14:textId="77777777" w:rsidR="002B1170" w:rsidRPr="00BB3636" w:rsidRDefault="002B1170" w:rsidP="002B1170">
      <w:pPr>
        <w:rPr>
          <w:rFonts w:ascii="Arial" w:hAnsi="Arial" w:cs="Arial"/>
          <w:sz w:val="28"/>
          <w:szCs w:val="28"/>
          <w:lang w:val="es-MX"/>
        </w:rPr>
      </w:pPr>
    </w:p>
    <w:p w14:paraId="6BEAB1D0" w14:textId="77777777" w:rsidR="002B1170" w:rsidRDefault="002B1170" w:rsidP="002B1170">
      <w:pPr>
        <w:rPr>
          <w:rFonts w:ascii="Arial" w:hAnsi="Arial" w:cs="Arial"/>
          <w:sz w:val="28"/>
          <w:szCs w:val="28"/>
          <w:lang w:val="es-MX"/>
        </w:rPr>
      </w:pPr>
      <w:r>
        <w:rPr>
          <w:rFonts w:ascii="Arial" w:hAnsi="Arial" w:cs="Arial"/>
          <w:noProof/>
          <w:sz w:val="28"/>
          <w:szCs w:val="28"/>
          <w:lang w:val="es-MX" w:eastAsia="es-MX"/>
        </w:rPr>
        <w:drawing>
          <wp:inline distT="0" distB="0" distL="0" distR="0" wp14:anchorId="0C096622" wp14:editId="5F9FDD6D">
            <wp:extent cx="774065" cy="155154"/>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4373" t="52658"/>
                    <a:stretch/>
                  </pic:blipFill>
                  <pic:spPr bwMode="auto">
                    <a:xfrm>
                      <a:off x="0" y="0"/>
                      <a:ext cx="774065" cy="155154"/>
                    </a:xfrm>
                    <a:prstGeom prst="rect">
                      <a:avLst/>
                    </a:prstGeom>
                    <a:noFill/>
                    <a:ln>
                      <a:noFill/>
                    </a:ln>
                    <a:extLst>
                      <a:ext uri="{53640926-AAD7-44D8-BBD7-CCE9431645EC}">
                        <a14:shadowObscured xmlns:a14="http://schemas.microsoft.com/office/drawing/2010/main"/>
                      </a:ext>
                    </a:extLst>
                  </pic:spPr>
                </pic:pic>
              </a:graphicData>
            </a:graphic>
          </wp:inline>
        </w:drawing>
      </w:r>
    </w:p>
    <w:p w14:paraId="25B4794B" w14:textId="77777777" w:rsidR="002B1170" w:rsidRDefault="002B1170" w:rsidP="002B1170">
      <w:pPr>
        <w:rPr>
          <w:rFonts w:ascii="Arial" w:hAnsi="Arial" w:cs="Arial"/>
          <w:sz w:val="28"/>
          <w:szCs w:val="28"/>
          <w:lang w:val="es-MX"/>
        </w:rPr>
      </w:pPr>
      <w:r>
        <w:rPr>
          <w:rFonts w:ascii="Arial" w:hAnsi="Arial" w:cs="Arial"/>
          <w:sz w:val="28"/>
          <w:szCs w:val="28"/>
          <w:lang w:val="es-MX"/>
        </w:rPr>
        <w:t xml:space="preserve">               </w:t>
      </w:r>
      <w:r>
        <w:rPr>
          <w:rFonts w:ascii="Arial" w:hAnsi="Arial" w:cs="Arial"/>
          <w:b/>
          <w:bCs/>
          <w:noProof/>
          <w:sz w:val="28"/>
          <w:szCs w:val="28"/>
          <w:lang w:val="es-MX" w:eastAsia="es-MX"/>
        </w:rPr>
        <w:drawing>
          <wp:inline distT="0" distB="0" distL="0" distR="0" wp14:anchorId="12FE7C7A" wp14:editId="47FA0F5D">
            <wp:extent cx="7388131" cy="853752"/>
            <wp:effectExtent l="0" t="57150" r="0" b="381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179DE81F" w14:textId="77777777" w:rsidR="002B1170" w:rsidRPr="00BB3636" w:rsidRDefault="002B1170" w:rsidP="002B1170">
      <w:pPr>
        <w:rPr>
          <w:rFonts w:ascii="Arial" w:hAnsi="Arial" w:cs="Arial"/>
          <w:sz w:val="28"/>
          <w:szCs w:val="28"/>
          <w:lang w:val="es-MX"/>
        </w:rPr>
      </w:pPr>
    </w:p>
    <w:p w14:paraId="1FDEB7BE" w14:textId="77777777" w:rsidR="002B1170" w:rsidRPr="00BB3636" w:rsidRDefault="002B1170" w:rsidP="002B1170">
      <w:pPr>
        <w:rPr>
          <w:rFonts w:ascii="Arial" w:hAnsi="Arial" w:cs="Arial"/>
          <w:sz w:val="28"/>
          <w:szCs w:val="28"/>
          <w:lang w:val="es-MX"/>
        </w:rPr>
      </w:pPr>
      <w:r>
        <w:rPr>
          <w:rFonts w:ascii="Arial" w:hAnsi="Arial" w:cs="Arial"/>
          <w:sz w:val="28"/>
          <w:szCs w:val="28"/>
          <w:lang w:val="es-MX"/>
        </w:rPr>
        <w:t xml:space="preserve">                    </w:t>
      </w:r>
    </w:p>
    <w:p w14:paraId="3E3BBCA1" w14:textId="77777777" w:rsidR="002B1170" w:rsidRDefault="002B1170" w:rsidP="002B1170">
      <w:pPr>
        <w:rPr>
          <w:rFonts w:ascii="Arial" w:hAnsi="Arial" w:cs="Arial"/>
          <w:sz w:val="28"/>
          <w:szCs w:val="28"/>
          <w:lang w:val="es-MX"/>
        </w:rPr>
      </w:pPr>
      <w:r w:rsidRPr="003030E7">
        <w:rPr>
          <w:noProof/>
          <w:lang w:val="es-MX" w:eastAsia="es-MX"/>
        </w:rPr>
        <w:drawing>
          <wp:inline distT="0" distB="0" distL="0" distR="0" wp14:anchorId="5F2C41B8" wp14:editId="3FE20F01">
            <wp:extent cx="778644" cy="254643"/>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3093" t="31755" b="25945"/>
                    <a:stretch/>
                  </pic:blipFill>
                  <pic:spPr bwMode="auto">
                    <a:xfrm>
                      <a:off x="0" y="0"/>
                      <a:ext cx="813342" cy="265990"/>
                    </a:xfrm>
                    <a:prstGeom prst="rect">
                      <a:avLst/>
                    </a:prstGeom>
                    <a:ln>
                      <a:noFill/>
                    </a:ln>
                    <a:extLst>
                      <a:ext uri="{53640926-AAD7-44D8-BBD7-CCE9431645EC}">
                        <a14:shadowObscured xmlns:a14="http://schemas.microsoft.com/office/drawing/2010/main"/>
                      </a:ext>
                    </a:extLst>
                  </pic:spPr>
                </pic:pic>
              </a:graphicData>
            </a:graphic>
          </wp:inline>
        </w:drawing>
      </w:r>
    </w:p>
    <w:p w14:paraId="14C046B4" w14:textId="77777777" w:rsidR="002B1170" w:rsidRPr="00BB3636" w:rsidRDefault="002B1170" w:rsidP="002B1170">
      <w:pPr>
        <w:rPr>
          <w:rFonts w:ascii="Arial" w:hAnsi="Arial" w:cs="Arial"/>
          <w:sz w:val="28"/>
          <w:szCs w:val="28"/>
          <w:lang w:val="es-MX"/>
        </w:rPr>
      </w:pPr>
      <w:r>
        <w:rPr>
          <w:rFonts w:ascii="Arial" w:hAnsi="Arial" w:cs="Arial"/>
          <w:sz w:val="28"/>
          <w:szCs w:val="28"/>
          <w:lang w:val="es-MX"/>
        </w:rPr>
        <w:t xml:space="preserve">                 </w:t>
      </w:r>
      <w:r>
        <w:rPr>
          <w:rFonts w:ascii="Arial" w:hAnsi="Arial" w:cs="Arial"/>
          <w:noProof/>
          <w:sz w:val="28"/>
          <w:szCs w:val="28"/>
          <w:lang w:val="es-MX" w:eastAsia="es-MX"/>
        </w:rPr>
        <w:drawing>
          <wp:inline distT="0" distB="0" distL="0" distR="0" wp14:anchorId="5E666710" wp14:editId="2EDC4993">
            <wp:extent cx="8394782" cy="1047750"/>
            <wp:effectExtent l="19050" t="0" r="25400" b="1905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2F65358B" w14:textId="77777777" w:rsidR="002B1170" w:rsidRDefault="002B1170" w:rsidP="002B1170">
      <w:pPr>
        <w:tabs>
          <w:tab w:val="left" w:pos="6402"/>
        </w:tabs>
        <w:rPr>
          <w:rFonts w:ascii="Arial" w:hAnsi="Arial" w:cs="Arial"/>
          <w:b/>
          <w:bCs/>
          <w:noProof/>
          <w:sz w:val="28"/>
          <w:szCs w:val="28"/>
          <w:lang w:val="es-MX"/>
        </w:rPr>
      </w:pPr>
      <w:r>
        <w:rPr>
          <w:rFonts w:ascii="Arial" w:hAnsi="Arial" w:cs="Arial"/>
          <w:b/>
          <w:bCs/>
          <w:noProof/>
          <w:sz w:val="28"/>
          <w:szCs w:val="28"/>
          <w:lang w:val="es-MX"/>
        </w:rPr>
        <w:tab/>
      </w:r>
    </w:p>
    <w:p w14:paraId="58C3DA47" w14:textId="77777777" w:rsidR="002B1170" w:rsidRPr="00BB3636" w:rsidRDefault="002B1170" w:rsidP="002B1170">
      <w:pPr>
        <w:tabs>
          <w:tab w:val="left" w:pos="6402"/>
        </w:tabs>
        <w:rPr>
          <w:rFonts w:ascii="Arial" w:hAnsi="Arial" w:cs="Arial"/>
          <w:sz w:val="28"/>
          <w:szCs w:val="28"/>
          <w:lang w:val="es-MX"/>
        </w:rPr>
        <w:sectPr w:rsidR="002B1170" w:rsidRPr="00BB3636" w:rsidSect="001202CC">
          <w:pgSz w:w="15850" w:h="12250" w:orient="landscape"/>
          <w:pgMar w:top="499" w:right="340" w:bottom="499" w:left="272" w:header="709" w:footer="709" w:gutter="0"/>
          <w:cols w:space="720"/>
          <w:docGrid w:linePitch="360"/>
        </w:sectPr>
      </w:pPr>
      <w:r>
        <w:rPr>
          <w:rFonts w:ascii="Arial" w:hAnsi="Arial" w:cs="Arial"/>
          <w:noProof/>
          <w:sz w:val="28"/>
          <w:szCs w:val="28"/>
          <w:lang w:val="es-MX" w:eastAsia="es-MX"/>
        </w:rPr>
        <mc:AlternateContent>
          <mc:Choice Requires="wps">
            <w:drawing>
              <wp:anchor distT="0" distB="0" distL="114300" distR="114300" simplePos="0" relativeHeight="251693056" behindDoc="0" locked="0" layoutInCell="1" allowOverlap="1" wp14:anchorId="468F626A" wp14:editId="1E4594E2">
                <wp:simplePos x="0" y="0"/>
                <wp:positionH relativeFrom="column">
                  <wp:posOffset>2999887</wp:posOffset>
                </wp:positionH>
                <wp:positionV relativeFrom="paragraph">
                  <wp:posOffset>863600</wp:posOffset>
                </wp:positionV>
                <wp:extent cx="3493477" cy="242277"/>
                <wp:effectExtent l="0" t="0" r="0" b="5715"/>
                <wp:wrapNone/>
                <wp:docPr id="74" name="Text Box 74"/>
                <wp:cNvGraphicFramePr/>
                <a:graphic xmlns:a="http://schemas.openxmlformats.org/drawingml/2006/main">
                  <a:graphicData uri="http://schemas.microsoft.com/office/word/2010/wordprocessingShape">
                    <wps:wsp>
                      <wps:cNvSpPr txBox="1"/>
                      <wps:spPr>
                        <a:xfrm>
                          <a:off x="0" y="0"/>
                          <a:ext cx="3493477" cy="242277"/>
                        </a:xfrm>
                        <a:prstGeom prst="rect">
                          <a:avLst/>
                        </a:prstGeom>
                        <a:solidFill>
                          <a:schemeClr val="lt1"/>
                        </a:solidFill>
                        <a:ln w="6350">
                          <a:noFill/>
                        </a:ln>
                      </wps:spPr>
                      <wps:txbx>
                        <w:txbxContent>
                          <w:p w14:paraId="768B63F6" w14:textId="59AE68FC" w:rsidR="001E06D3" w:rsidRPr="00C85413" w:rsidRDefault="001E06D3" w:rsidP="002B1170">
                            <w:pPr>
                              <w:jc w:val="center"/>
                              <w:rPr>
                                <w:rFonts w:ascii="Arial" w:hAnsi="Arial" w:cs="Arial"/>
                                <w:i/>
                                <w:iCs/>
                                <w:color w:val="44546A" w:themeColor="text2"/>
                                <w:sz w:val="24"/>
                                <w:szCs w:val="24"/>
                                <w:lang w:val="es-MX"/>
                              </w:rPr>
                            </w:pPr>
                            <w:r>
                              <w:rPr>
                                <w:i/>
                                <w:iCs/>
                                <w:color w:val="44546A" w:themeColor="text2"/>
                                <w:lang w:val="es-MX"/>
                              </w:rPr>
                              <w:t xml:space="preserve"> </w:t>
                            </w:r>
                            <w:r w:rsidRPr="00C85413">
                              <w:rPr>
                                <w:rFonts w:ascii="Arial" w:hAnsi="Arial" w:cs="Arial"/>
                                <w:i/>
                                <w:iCs/>
                                <w:color w:val="44546A" w:themeColor="text2"/>
                                <w:sz w:val="24"/>
                                <w:szCs w:val="24"/>
                                <w:lang w:val="es-MX"/>
                              </w:rPr>
                              <w:t>Línea de Tiempo. Antecedentes Históricos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F626A" id="Text Box 74" o:spid="_x0000_s1050" type="#_x0000_t202" style="position:absolute;margin-left:236.2pt;margin-top:68pt;width:275.1pt;height:19.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" fillcolor="white [3201]" stroked="f" strokeweight=".5pt">
                <v:textbox>
                  <w:txbxContent>
                    <w:p w14:paraId="768B63F6" w14:textId="59AE68FC" w:rsidR="001E06D3" w:rsidRPr="00C85413" w:rsidRDefault="001E06D3" w:rsidP="002B1170">
                      <w:pPr>
                        <w:jc w:val="center"/>
                        <w:rPr>
                          <w:rFonts w:ascii="Arial" w:hAnsi="Arial" w:cs="Arial"/>
                          <w:i/>
                          <w:iCs/>
                          <w:color w:val="44546A" w:themeColor="text2"/>
                          <w:sz w:val="24"/>
                          <w:szCs w:val="24"/>
                          <w:lang w:val="es-MX"/>
                        </w:rPr>
                      </w:pPr>
                      <w:r>
                        <w:rPr>
                          <w:i/>
                          <w:iCs/>
                          <w:color w:val="44546A" w:themeColor="text2"/>
                          <w:lang w:val="es-MX"/>
                        </w:rPr>
                        <w:t xml:space="preserve"> </w:t>
                      </w:r>
                      <w:r w:rsidRPr="00C85413">
                        <w:rPr>
                          <w:rFonts w:ascii="Arial" w:hAnsi="Arial" w:cs="Arial"/>
                          <w:i/>
                          <w:iCs/>
                          <w:color w:val="44546A" w:themeColor="text2"/>
                          <w:sz w:val="24"/>
                          <w:szCs w:val="24"/>
                          <w:lang w:val="es-MX"/>
                        </w:rPr>
                        <w:t>Línea de Tiempo. Antecedentes Históricos</w:t>
                      </w:r>
                    </w:p>
                  </w:txbxContent>
                </v:textbox>
              </v:shape>
            </w:pict>
          </mc:Fallback>
        </mc:AlternateContent>
      </w:r>
      <w:r>
        <w:rPr>
          <w:rFonts w:ascii="Arial" w:hAnsi="Arial" w:cs="Arial"/>
          <w:b/>
          <w:bCs/>
          <w:noProof/>
          <w:sz w:val="28"/>
          <w:szCs w:val="28"/>
          <w:lang w:val="es-MX" w:eastAsia="es-MX"/>
        </w:rPr>
        <mc:AlternateContent>
          <mc:Choice Requires="wps">
            <w:drawing>
              <wp:anchor distT="0" distB="0" distL="114300" distR="114300" simplePos="0" relativeHeight="251664384" behindDoc="0" locked="0" layoutInCell="1" allowOverlap="1" wp14:anchorId="1909FE60" wp14:editId="7805E012">
                <wp:simplePos x="0" y="0"/>
                <wp:positionH relativeFrom="column">
                  <wp:posOffset>1244188</wp:posOffset>
                </wp:positionH>
                <wp:positionV relativeFrom="paragraph">
                  <wp:posOffset>323404</wp:posOffset>
                </wp:positionV>
                <wp:extent cx="3624649" cy="362465"/>
                <wp:effectExtent l="19050" t="19050" r="13970" b="19050"/>
                <wp:wrapNone/>
                <wp:docPr id="69" name="Text Box 69"/>
                <wp:cNvGraphicFramePr/>
                <a:graphic xmlns:a="http://schemas.openxmlformats.org/drawingml/2006/main">
                  <a:graphicData uri="http://schemas.microsoft.com/office/word/2010/wordprocessingShape">
                    <wps:wsp>
                      <wps:cNvSpPr txBox="1"/>
                      <wps:spPr>
                        <a:xfrm>
                          <a:off x="0" y="0"/>
                          <a:ext cx="3624649" cy="362465"/>
                        </a:xfrm>
                        <a:prstGeom prst="rect">
                          <a:avLst/>
                        </a:prstGeom>
                        <a:ln w="28575"/>
                      </wps:spPr>
                      <wps:style>
                        <a:lnRef idx="2">
                          <a:schemeClr val="accent3"/>
                        </a:lnRef>
                        <a:fillRef idx="1">
                          <a:schemeClr val="lt1"/>
                        </a:fillRef>
                        <a:effectRef idx="0">
                          <a:schemeClr val="accent3"/>
                        </a:effectRef>
                        <a:fontRef idx="minor">
                          <a:schemeClr val="dk1"/>
                        </a:fontRef>
                      </wps:style>
                      <wps:txbx>
                        <w:txbxContent>
                          <w:p w14:paraId="3C1CDC2C" w14:textId="77777777" w:rsidR="001E06D3" w:rsidRPr="00CA1523" w:rsidRDefault="001E06D3" w:rsidP="002B1170">
                            <w:pPr>
                              <w:rPr>
                                <w:lang w:val="es-MX"/>
                              </w:rPr>
                            </w:pPr>
                            <w:r w:rsidRPr="001A2BC4">
                              <w:rPr>
                                <w:b/>
                                <w:bCs/>
                                <w:sz w:val="28"/>
                                <w:szCs w:val="28"/>
                                <w:lang w:val="es-MX"/>
                              </w:rPr>
                              <w:t>2018</w:t>
                            </w:r>
                            <w:r>
                              <w:rPr>
                                <w:lang w:val="es-MX"/>
                              </w:rPr>
                              <w:t xml:space="preserve"> general Cable se incorpora a Prysmian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9FE60" id="Text Box 69" o:spid="_x0000_s1051" type="#_x0000_t202" style="position:absolute;margin-left:97.95pt;margin-top:25.45pt;width:285.4pt;height:2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" fillcolor="white [3201]" strokecolor="#a5a5a5 [3206]" strokeweight="2.25pt">
                <v:textbox>
                  <w:txbxContent>
                    <w:p w14:paraId="3C1CDC2C" w14:textId="77777777" w:rsidR="001E06D3" w:rsidRPr="00CA1523" w:rsidRDefault="001E06D3" w:rsidP="002B1170">
                      <w:pPr>
                        <w:rPr>
                          <w:lang w:val="es-MX"/>
                        </w:rPr>
                      </w:pPr>
                      <w:r w:rsidRPr="001A2BC4">
                        <w:rPr>
                          <w:b/>
                          <w:bCs/>
                          <w:sz w:val="28"/>
                          <w:szCs w:val="28"/>
                          <w:lang w:val="es-MX"/>
                        </w:rPr>
                        <w:t>2018</w:t>
                      </w:r>
                      <w:r>
                        <w:rPr>
                          <w:lang w:val="es-MX"/>
                        </w:rPr>
                        <w:t xml:space="preserve"> general Cable se incorpora a </w:t>
                      </w:r>
                      <w:proofErr w:type="spellStart"/>
                      <w:r>
                        <w:rPr>
                          <w:lang w:val="es-MX"/>
                        </w:rPr>
                        <w:t>Prysmian</w:t>
                      </w:r>
                      <w:proofErr w:type="spellEnd"/>
                      <w:r>
                        <w:rPr>
                          <w:lang w:val="es-MX"/>
                        </w:rPr>
                        <w:t xml:space="preserve"> </w:t>
                      </w:r>
                      <w:proofErr w:type="spellStart"/>
                      <w:r>
                        <w:rPr>
                          <w:lang w:val="es-MX"/>
                        </w:rPr>
                        <w:t>Group</w:t>
                      </w:r>
                      <w:proofErr w:type="spellEnd"/>
                    </w:p>
                  </w:txbxContent>
                </v:textbox>
              </v:shape>
            </w:pict>
          </mc:Fallback>
        </mc:AlternateContent>
      </w:r>
      <w:r>
        <w:rPr>
          <w:rFonts w:ascii="Arial" w:hAnsi="Arial" w:cs="Arial"/>
          <w:b/>
          <w:bCs/>
          <w:noProof/>
          <w:sz w:val="28"/>
          <w:szCs w:val="28"/>
          <w:lang w:val="es-MX" w:eastAsia="es-MX"/>
        </w:rPr>
        <mc:AlternateContent>
          <mc:Choice Requires="wps">
            <w:drawing>
              <wp:anchor distT="0" distB="0" distL="114300" distR="114300" simplePos="0" relativeHeight="251663360" behindDoc="0" locked="0" layoutInCell="1" allowOverlap="1" wp14:anchorId="0850EF4E" wp14:editId="23F93F21">
                <wp:simplePos x="0" y="0"/>
                <wp:positionH relativeFrom="column">
                  <wp:posOffset>1004274</wp:posOffset>
                </wp:positionH>
                <wp:positionV relativeFrom="paragraph">
                  <wp:posOffset>1514475</wp:posOffset>
                </wp:positionV>
                <wp:extent cx="1274719" cy="318304"/>
                <wp:effectExtent l="0" t="0" r="20955" b="24765"/>
                <wp:wrapNone/>
                <wp:docPr id="62" name="Text Box 62"/>
                <wp:cNvGraphicFramePr/>
                <a:graphic xmlns:a="http://schemas.openxmlformats.org/drawingml/2006/main">
                  <a:graphicData uri="http://schemas.microsoft.com/office/word/2010/wordprocessingShape">
                    <wps:wsp>
                      <wps:cNvSpPr txBox="1"/>
                      <wps:spPr>
                        <a:xfrm>
                          <a:off x="0" y="0"/>
                          <a:ext cx="1274719" cy="318304"/>
                        </a:xfrm>
                        <a:prstGeom prst="rect">
                          <a:avLst/>
                        </a:prstGeom>
                        <a:ln/>
                      </wps:spPr>
                      <wps:style>
                        <a:lnRef idx="2">
                          <a:schemeClr val="dk1"/>
                        </a:lnRef>
                        <a:fillRef idx="1">
                          <a:schemeClr val="lt1"/>
                        </a:fillRef>
                        <a:effectRef idx="0">
                          <a:schemeClr val="dk1"/>
                        </a:effectRef>
                        <a:fontRef idx="minor">
                          <a:schemeClr val="dk1"/>
                        </a:fontRef>
                      </wps:style>
                      <wps:txbx>
                        <w:txbxContent>
                          <w:p w14:paraId="7895DF24" w14:textId="77777777" w:rsidR="001E06D3" w:rsidRPr="00AE4740" w:rsidRDefault="001E06D3" w:rsidP="002B1170">
                            <w:pPr>
                              <w:rPr>
                                <w:sz w:val="12"/>
                                <w:szCs w:val="12"/>
                                <w:lang w:val="es-MX"/>
                              </w:rPr>
                            </w:pPr>
                            <w:r>
                              <w:rPr>
                                <w:sz w:val="12"/>
                                <w:szCs w:val="12"/>
                                <w:lang w:val="es-MX"/>
                              </w:rPr>
                              <w:t>2018 General Cable se incorpora a Prysmian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0EF4E" id="Text Box 62" o:spid="_x0000_s1052" type="#_x0000_t202" style="position:absolute;margin-left:79.1pt;margin-top:119.25pt;width:100.35pt;height:2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" fillcolor="white [3201]" strokecolor="black [3200]" strokeweight="1pt">
                <v:textbox>
                  <w:txbxContent>
                    <w:p w14:paraId="7895DF24" w14:textId="77777777" w:rsidR="001E06D3" w:rsidRPr="00AE4740" w:rsidRDefault="001E06D3" w:rsidP="002B1170">
                      <w:pPr>
                        <w:rPr>
                          <w:sz w:val="12"/>
                          <w:szCs w:val="12"/>
                          <w:lang w:val="es-MX"/>
                        </w:rPr>
                      </w:pPr>
                      <w:r>
                        <w:rPr>
                          <w:sz w:val="12"/>
                          <w:szCs w:val="12"/>
                          <w:lang w:val="es-MX"/>
                        </w:rPr>
                        <w:t xml:space="preserve">2018 </w:t>
                      </w:r>
                      <w:proofErr w:type="gramStart"/>
                      <w:r>
                        <w:rPr>
                          <w:sz w:val="12"/>
                          <w:szCs w:val="12"/>
                          <w:lang w:val="es-MX"/>
                        </w:rPr>
                        <w:t>General</w:t>
                      </w:r>
                      <w:proofErr w:type="gramEnd"/>
                      <w:r>
                        <w:rPr>
                          <w:sz w:val="12"/>
                          <w:szCs w:val="12"/>
                          <w:lang w:val="es-MX"/>
                        </w:rPr>
                        <w:t xml:space="preserve"> Cable se incorpora a </w:t>
                      </w:r>
                      <w:proofErr w:type="spellStart"/>
                      <w:r>
                        <w:rPr>
                          <w:sz w:val="12"/>
                          <w:szCs w:val="12"/>
                          <w:lang w:val="es-MX"/>
                        </w:rPr>
                        <w:t>Prysmian</w:t>
                      </w:r>
                      <w:proofErr w:type="spellEnd"/>
                      <w:r>
                        <w:rPr>
                          <w:sz w:val="12"/>
                          <w:szCs w:val="12"/>
                          <w:lang w:val="es-MX"/>
                        </w:rPr>
                        <w:t xml:space="preserve"> </w:t>
                      </w:r>
                      <w:proofErr w:type="spellStart"/>
                      <w:r>
                        <w:rPr>
                          <w:sz w:val="12"/>
                          <w:szCs w:val="12"/>
                          <w:lang w:val="es-MX"/>
                        </w:rPr>
                        <w:t>Group</w:t>
                      </w:r>
                      <w:proofErr w:type="spellEnd"/>
                      <w:r>
                        <w:rPr>
                          <w:sz w:val="12"/>
                          <w:szCs w:val="12"/>
                          <w:lang w:val="es-MX"/>
                        </w:rPr>
                        <w:t>.</w:t>
                      </w:r>
                    </w:p>
                  </w:txbxContent>
                </v:textbox>
              </v:shape>
            </w:pict>
          </mc:Fallback>
        </mc:AlternateContent>
      </w:r>
      <w:r>
        <w:rPr>
          <w:rFonts w:ascii="Arial" w:hAnsi="Arial" w:cs="Arial"/>
          <w:sz w:val="28"/>
          <w:szCs w:val="28"/>
          <w:lang w:val="es-MX"/>
        </w:rPr>
        <w:t xml:space="preserve">       </w:t>
      </w:r>
      <w:r>
        <w:rPr>
          <w:rFonts w:ascii="Arial" w:hAnsi="Arial" w:cs="Arial"/>
          <w:noProof/>
          <w:sz w:val="28"/>
          <w:szCs w:val="28"/>
          <w:lang w:val="es-MX" w:eastAsia="es-MX"/>
        </w:rPr>
        <w:drawing>
          <wp:inline distT="0" distB="0" distL="0" distR="0" wp14:anchorId="2BF7ACE1" wp14:editId="57B0100C">
            <wp:extent cx="774065" cy="318662"/>
            <wp:effectExtent l="0" t="0" r="6985"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7">
                      <a:extLst>
                        <a:ext uri="{28A0092B-C50C-407E-A947-70E740481C1C}">
                          <a14:useLocalDpi xmlns:a14="http://schemas.microsoft.com/office/drawing/2010/main" val="0"/>
                        </a:ext>
                      </a:extLst>
                    </a:blip>
                    <a:srcRect l="12435" t="34596" r="12159" b="34316"/>
                    <a:stretch/>
                  </pic:blipFill>
                  <pic:spPr bwMode="auto">
                    <a:xfrm>
                      <a:off x="0" y="0"/>
                      <a:ext cx="774065" cy="3186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8"/>
          <w:szCs w:val="28"/>
          <w:lang w:val="es-MX"/>
        </w:rPr>
        <w:t xml:space="preserve">            </w:t>
      </w:r>
    </w:p>
    <w:p w14:paraId="6C99CC41" w14:textId="77777777" w:rsidR="002B1170" w:rsidRDefault="002B1170" w:rsidP="002B1170">
      <w:pPr>
        <w:jc w:val="both"/>
        <w:rPr>
          <w:rFonts w:ascii="Arial" w:hAnsi="Arial" w:cs="Arial"/>
          <w:b/>
          <w:bCs/>
          <w:sz w:val="28"/>
          <w:szCs w:val="28"/>
          <w:lang w:val="es-MX"/>
        </w:rPr>
      </w:pPr>
    </w:p>
    <w:p w14:paraId="633DBA1E" w14:textId="77777777" w:rsidR="002B1170" w:rsidRDefault="002B1170" w:rsidP="002B1170">
      <w:pPr>
        <w:jc w:val="both"/>
        <w:rPr>
          <w:rFonts w:ascii="Arial" w:hAnsi="Arial" w:cs="Arial"/>
          <w:sz w:val="28"/>
          <w:szCs w:val="28"/>
          <w:lang w:val="es-MX"/>
        </w:rPr>
      </w:pPr>
    </w:p>
    <w:p w14:paraId="521A0F4D" w14:textId="77777777" w:rsidR="002B1170" w:rsidRPr="00C85413" w:rsidRDefault="002B1170" w:rsidP="008802E5">
      <w:pPr>
        <w:spacing w:line="276" w:lineRule="auto"/>
        <w:jc w:val="center"/>
        <w:rPr>
          <w:rFonts w:ascii="Arial" w:hAnsi="Arial" w:cs="Arial"/>
          <w:b/>
          <w:bCs/>
          <w:sz w:val="24"/>
          <w:szCs w:val="24"/>
          <w:lang w:val="es-MX"/>
        </w:rPr>
      </w:pPr>
      <w:bookmarkStart w:id="73" w:name="_Toc131066719"/>
      <w:r w:rsidRPr="00C85413">
        <w:rPr>
          <w:rStyle w:val="Heading1Char"/>
          <w:b/>
          <w:bCs/>
          <w:sz w:val="24"/>
          <w:szCs w:val="24"/>
          <w:lang w:val="es-MX"/>
        </w:rPr>
        <w:t>SEÑAL</w:t>
      </w:r>
      <w:bookmarkEnd w:id="73"/>
      <w:r w:rsidRPr="00C85413">
        <w:rPr>
          <w:rFonts w:ascii="Arial" w:hAnsi="Arial" w:cs="Arial"/>
          <w:b/>
          <w:bCs/>
          <w:sz w:val="24"/>
          <w:szCs w:val="24"/>
          <w:lang w:val="es-MX"/>
        </w:rPr>
        <w:t>.</w:t>
      </w:r>
    </w:p>
    <w:p w14:paraId="4CC9E738" w14:textId="77777777" w:rsidR="002B1170" w:rsidRPr="00C85413" w:rsidRDefault="002B1170" w:rsidP="00785A76">
      <w:pPr>
        <w:spacing w:line="276" w:lineRule="auto"/>
        <w:jc w:val="both"/>
        <w:rPr>
          <w:rFonts w:ascii="Arial" w:hAnsi="Arial" w:cs="Arial"/>
          <w:color w:val="000000"/>
          <w:sz w:val="24"/>
          <w:szCs w:val="24"/>
          <w:lang w:val="es-MX"/>
        </w:rPr>
      </w:pPr>
    </w:p>
    <w:p w14:paraId="78B83EE9"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Representación gráfica que indica o tiene un propósito como guía en cualquier camino o función. Una señal corresponde a las funciones de un indicador, puesto que una señal refleja cual es el status de la operación que se realiza.</w:t>
      </w:r>
    </w:p>
    <w:p w14:paraId="4F525C3E"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 presencia de señales en cualquier acción implica la puesta en escena de iconos, imágenes y ejercicios para informar cual es la situación que se vive.</w:t>
      </w:r>
    </w:p>
    <w:p w14:paraId="25A98A12" w14:textId="77777777" w:rsidR="002B1170" w:rsidRPr="00C85413" w:rsidRDefault="002B1170" w:rsidP="00785A76">
      <w:pPr>
        <w:spacing w:line="276" w:lineRule="auto"/>
        <w:jc w:val="both"/>
        <w:rPr>
          <w:rFonts w:ascii="Arial" w:hAnsi="Arial" w:cs="Arial"/>
          <w:sz w:val="24"/>
          <w:szCs w:val="24"/>
          <w:lang w:val="es-MX"/>
        </w:rPr>
      </w:pPr>
    </w:p>
    <w:p w14:paraId="74229C51" w14:textId="77777777" w:rsidR="002B1170" w:rsidRPr="00C85413" w:rsidRDefault="002B1170" w:rsidP="00785A76">
      <w:pPr>
        <w:pStyle w:val="ListParagraph"/>
        <w:numPr>
          <w:ilvl w:val="0"/>
          <w:numId w:val="13"/>
        </w:numPr>
        <w:spacing w:line="276" w:lineRule="auto"/>
        <w:jc w:val="both"/>
        <w:rPr>
          <w:rFonts w:ascii="Arial" w:hAnsi="Arial" w:cs="Arial"/>
          <w:sz w:val="24"/>
          <w:szCs w:val="24"/>
          <w:lang w:val="es-MX"/>
        </w:rPr>
      </w:pPr>
      <w:r w:rsidRPr="00C85413">
        <w:rPr>
          <w:rFonts w:ascii="Arial" w:hAnsi="Arial" w:cs="Arial"/>
          <w:b/>
          <w:bCs/>
          <w:i/>
          <w:iCs/>
          <w:sz w:val="24"/>
          <w:szCs w:val="24"/>
          <w:lang w:val="es-MX"/>
        </w:rPr>
        <w:t>Marca:</w:t>
      </w:r>
      <w:r w:rsidRPr="00C85413">
        <w:rPr>
          <w:rFonts w:ascii="Arial" w:hAnsi="Arial" w:cs="Arial"/>
          <w:sz w:val="24"/>
          <w:szCs w:val="24"/>
          <w:lang w:val="es-MX"/>
        </w:rPr>
        <w:t xml:space="preserve"> Símbolo o elemento utilizado para representar algo o para distinguir el soporte sobre el que se encuentra.</w:t>
      </w:r>
    </w:p>
    <w:p w14:paraId="6ED3D013" w14:textId="77777777" w:rsidR="002B1170" w:rsidRPr="00C85413" w:rsidRDefault="002B1170" w:rsidP="00785A76">
      <w:pPr>
        <w:pStyle w:val="ListParagraph"/>
        <w:numPr>
          <w:ilvl w:val="0"/>
          <w:numId w:val="13"/>
        </w:numPr>
        <w:spacing w:line="276" w:lineRule="auto"/>
        <w:jc w:val="both"/>
        <w:rPr>
          <w:rFonts w:ascii="Arial" w:hAnsi="Arial" w:cs="Arial"/>
          <w:sz w:val="24"/>
          <w:szCs w:val="24"/>
          <w:lang w:val="es-MX"/>
        </w:rPr>
      </w:pPr>
      <w:r w:rsidRPr="00C85413">
        <w:rPr>
          <w:rFonts w:ascii="Arial" w:hAnsi="Arial" w:cs="Arial"/>
          <w:b/>
          <w:bCs/>
          <w:i/>
          <w:iCs/>
          <w:sz w:val="24"/>
          <w:szCs w:val="24"/>
          <w:lang w:val="es-MX"/>
        </w:rPr>
        <w:t>Gesto o acción</w:t>
      </w:r>
      <w:r w:rsidRPr="00C85413">
        <w:rPr>
          <w:rFonts w:ascii="Arial" w:hAnsi="Arial" w:cs="Arial"/>
          <w:sz w:val="24"/>
          <w:szCs w:val="24"/>
          <w:lang w:val="es-MX"/>
        </w:rPr>
        <w:t xml:space="preserve"> para transmitir información, una orden, una petición, etc.</w:t>
      </w:r>
    </w:p>
    <w:p w14:paraId="4EE26475" w14:textId="77777777" w:rsidR="002B1170" w:rsidRPr="00C85413" w:rsidRDefault="002B1170" w:rsidP="00785A76">
      <w:pPr>
        <w:pStyle w:val="ListParagraph"/>
        <w:numPr>
          <w:ilvl w:val="0"/>
          <w:numId w:val="13"/>
        </w:numPr>
        <w:spacing w:line="276" w:lineRule="auto"/>
        <w:jc w:val="both"/>
        <w:rPr>
          <w:rFonts w:ascii="Arial" w:hAnsi="Arial" w:cs="Arial"/>
          <w:sz w:val="24"/>
          <w:szCs w:val="24"/>
          <w:lang w:val="es-MX"/>
        </w:rPr>
      </w:pPr>
      <w:r w:rsidRPr="00C85413">
        <w:rPr>
          <w:rFonts w:ascii="Arial" w:hAnsi="Arial" w:cs="Arial"/>
          <w:b/>
          <w:bCs/>
          <w:i/>
          <w:iCs/>
          <w:sz w:val="24"/>
          <w:szCs w:val="24"/>
          <w:lang w:val="es-MX"/>
        </w:rPr>
        <w:t>Letrero público</w:t>
      </w:r>
      <w:r w:rsidRPr="00C85413">
        <w:rPr>
          <w:rFonts w:ascii="Arial" w:hAnsi="Arial" w:cs="Arial"/>
          <w:sz w:val="24"/>
          <w:szCs w:val="24"/>
          <w:lang w:val="es-MX"/>
        </w:rPr>
        <w:t xml:space="preserve"> que ofrece información; poste indicador. Etc (de Concise Oxford Dictionary, 1990).</w:t>
      </w:r>
    </w:p>
    <w:p w14:paraId="5E34CA92" w14:textId="77777777" w:rsidR="002B1170" w:rsidRPr="00C85413" w:rsidRDefault="002B1170" w:rsidP="00785A76">
      <w:pPr>
        <w:spacing w:line="276" w:lineRule="auto"/>
        <w:jc w:val="both"/>
        <w:rPr>
          <w:rFonts w:ascii="Arial" w:hAnsi="Arial" w:cs="Arial"/>
          <w:b/>
          <w:bCs/>
          <w:sz w:val="24"/>
          <w:szCs w:val="24"/>
          <w:lang w:val="es-MX"/>
        </w:rPr>
      </w:pPr>
    </w:p>
    <w:p w14:paraId="2A4C3CB9" w14:textId="77777777" w:rsidR="002B1170" w:rsidRPr="00C85413" w:rsidRDefault="002B1170" w:rsidP="008802E5">
      <w:pPr>
        <w:pStyle w:val="Heading1"/>
        <w:jc w:val="center"/>
        <w:rPr>
          <w:b/>
          <w:bCs/>
          <w:sz w:val="24"/>
          <w:szCs w:val="24"/>
          <w:lang w:val="es-MX"/>
        </w:rPr>
      </w:pPr>
      <w:bookmarkStart w:id="74" w:name="_Toc131066720"/>
      <w:r w:rsidRPr="00C85413">
        <w:rPr>
          <w:b/>
          <w:bCs/>
          <w:sz w:val="24"/>
          <w:szCs w:val="24"/>
          <w:lang w:val="es-MX"/>
        </w:rPr>
        <w:t>CLASIFICACIÓN DE LAS SEÑALES.</w:t>
      </w:r>
      <w:bookmarkEnd w:id="74"/>
    </w:p>
    <w:p w14:paraId="49C25E72" w14:textId="77777777" w:rsidR="002B1170" w:rsidRPr="00C85413" w:rsidRDefault="002B1170" w:rsidP="00785A76">
      <w:pPr>
        <w:spacing w:line="276" w:lineRule="auto"/>
        <w:jc w:val="both"/>
        <w:rPr>
          <w:rFonts w:ascii="Arial" w:hAnsi="Arial" w:cs="Arial"/>
          <w:b/>
          <w:bCs/>
          <w:sz w:val="24"/>
          <w:szCs w:val="24"/>
          <w:lang w:val="es-MX"/>
        </w:rPr>
      </w:pPr>
      <w:r w:rsidRPr="00C85413">
        <w:rPr>
          <w:rFonts w:ascii="Arial" w:hAnsi="Arial" w:cs="Arial"/>
          <w:b/>
          <w:bCs/>
          <w:sz w:val="24"/>
          <w:szCs w:val="24"/>
          <w:lang w:val="es-MX"/>
        </w:rPr>
        <w:tab/>
      </w:r>
      <w:r w:rsidRPr="00C85413">
        <w:rPr>
          <w:rFonts w:ascii="Arial" w:hAnsi="Arial" w:cs="Arial"/>
          <w:b/>
          <w:bCs/>
          <w:sz w:val="24"/>
          <w:szCs w:val="24"/>
          <w:lang w:val="es-MX"/>
        </w:rPr>
        <w:tab/>
      </w:r>
      <w:r w:rsidRPr="00C85413">
        <w:rPr>
          <w:rFonts w:ascii="Arial" w:hAnsi="Arial" w:cs="Arial"/>
          <w:b/>
          <w:bCs/>
          <w:sz w:val="24"/>
          <w:szCs w:val="24"/>
          <w:lang w:val="es-MX"/>
        </w:rPr>
        <w:tab/>
      </w:r>
      <w:r w:rsidRPr="00C85413">
        <w:rPr>
          <w:rFonts w:ascii="Arial" w:hAnsi="Arial" w:cs="Arial"/>
          <w:b/>
          <w:bCs/>
          <w:sz w:val="24"/>
          <w:szCs w:val="24"/>
          <w:lang w:val="es-MX"/>
        </w:rPr>
        <w:tab/>
      </w:r>
    </w:p>
    <w:p w14:paraId="40AE2211"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Las señales las podemos clasificar de acuerdo con dos criterios.</w:t>
      </w:r>
    </w:p>
    <w:p w14:paraId="735DBA2B" w14:textId="77777777" w:rsidR="002B1170" w:rsidRPr="00C85413" w:rsidRDefault="002B1170" w:rsidP="00785A76">
      <w:pPr>
        <w:pStyle w:val="ListParagraph"/>
        <w:numPr>
          <w:ilvl w:val="0"/>
          <w:numId w:val="11"/>
        </w:numPr>
        <w:spacing w:line="276" w:lineRule="auto"/>
        <w:jc w:val="both"/>
        <w:rPr>
          <w:rFonts w:ascii="Arial" w:hAnsi="Arial" w:cs="Arial"/>
          <w:sz w:val="24"/>
          <w:szCs w:val="24"/>
          <w:lang w:val="es-MX"/>
        </w:rPr>
      </w:pPr>
      <w:r w:rsidRPr="00C85413">
        <w:rPr>
          <w:rFonts w:ascii="Arial" w:hAnsi="Arial" w:cs="Arial"/>
          <w:sz w:val="24"/>
          <w:szCs w:val="24"/>
          <w:lang w:val="es-MX"/>
        </w:rPr>
        <w:t>De acuerdo con su objetivo</w:t>
      </w:r>
    </w:p>
    <w:p w14:paraId="6DBBF536" w14:textId="77777777" w:rsidR="002B1170" w:rsidRPr="00C85413" w:rsidRDefault="002B1170" w:rsidP="00785A76">
      <w:pPr>
        <w:pStyle w:val="ListParagraph"/>
        <w:numPr>
          <w:ilvl w:val="0"/>
          <w:numId w:val="11"/>
        </w:numPr>
        <w:spacing w:line="276" w:lineRule="auto"/>
        <w:jc w:val="both"/>
        <w:rPr>
          <w:rFonts w:ascii="Arial" w:hAnsi="Arial" w:cs="Arial"/>
          <w:sz w:val="24"/>
          <w:szCs w:val="24"/>
          <w:lang w:val="es-MX"/>
        </w:rPr>
      </w:pPr>
      <w:r w:rsidRPr="00C85413">
        <w:rPr>
          <w:rFonts w:ascii="Arial" w:hAnsi="Arial" w:cs="Arial"/>
          <w:sz w:val="24"/>
          <w:szCs w:val="24"/>
          <w:lang w:val="es-MX"/>
        </w:rPr>
        <w:t>De acuerdo con sus sistemas de colocación, sujeción o ubicación.</w:t>
      </w:r>
    </w:p>
    <w:p w14:paraId="5EBB008B" w14:textId="77777777" w:rsidR="002B1170" w:rsidRPr="00C85413" w:rsidRDefault="002B1170" w:rsidP="00785A76">
      <w:pPr>
        <w:spacing w:line="276" w:lineRule="auto"/>
        <w:jc w:val="both"/>
        <w:rPr>
          <w:rFonts w:ascii="Arial" w:hAnsi="Arial" w:cs="Arial"/>
          <w:sz w:val="24"/>
          <w:szCs w:val="24"/>
          <w:lang w:val="es-MX"/>
        </w:rPr>
      </w:pPr>
    </w:p>
    <w:p w14:paraId="4710ABF0" w14:textId="77777777" w:rsidR="002B1170" w:rsidRPr="00C85413" w:rsidRDefault="002B1170" w:rsidP="00785A76">
      <w:pPr>
        <w:spacing w:line="276" w:lineRule="auto"/>
        <w:jc w:val="both"/>
        <w:rPr>
          <w:rFonts w:ascii="Arial" w:hAnsi="Arial" w:cs="Arial"/>
          <w:sz w:val="24"/>
          <w:szCs w:val="24"/>
          <w:lang w:val="es-MX"/>
        </w:rPr>
      </w:pPr>
    </w:p>
    <w:p w14:paraId="65A0EF0D" w14:textId="77777777" w:rsidR="002B1170" w:rsidRPr="00C85413" w:rsidRDefault="002B1170" w:rsidP="008802E5">
      <w:pPr>
        <w:pStyle w:val="Heading1"/>
        <w:rPr>
          <w:b/>
          <w:bCs/>
          <w:sz w:val="24"/>
          <w:szCs w:val="24"/>
          <w:lang w:val="es-MX"/>
        </w:rPr>
      </w:pPr>
      <w:bookmarkStart w:id="75" w:name="_Toc131066721"/>
      <w:r w:rsidRPr="00C85413">
        <w:rPr>
          <w:b/>
          <w:bCs/>
          <w:sz w:val="24"/>
          <w:szCs w:val="24"/>
          <w:lang w:val="es-MX"/>
        </w:rPr>
        <w:t>CLASIFICACIÓN DE ACUERDO CON SU OBJETIVO.</w:t>
      </w:r>
      <w:bookmarkEnd w:id="75"/>
    </w:p>
    <w:p w14:paraId="69FFAFE5" w14:textId="77777777" w:rsidR="002B1170" w:rsidRDefault="002B1170" w:rsidP="002B1170">
      <w:pPr>
        <w:jc w:val="both"/>
        <w:rPr>
          <w:rFonts w:ascii="Arial" w:hAnsi="Arial" w:cs="Arial"/>
          <w:b/>
          <w:bCs/>
          <w:sz w:val="24"/>
          <w:szCs w:val="24"/>
          <w:lang w:val="es-MX"/>
        </w:rPr>
      </w:pPr>
    </w:p>
    <w:tbl>
      <w:tblPr>
        <w:tblStyle w:val="GridTable5Dark-Accent5"/>
        <w:tblW w:w="0" w:type="auto"/>
        <w:tblLook w:val="04A0" w:firstRow="1" w:lastRow="0" w:firstColumn="1" w:lastColumn="0" w:noHBand="0" w:noVBand="1"/>
      </w:tblPr>
      <w:tblGrid>
        <w:gridCol w:w="4101"/>
        <w:gridCol w:w="3655"/>
        <w:gridCol w:w="3486"/>
      </w:tblGrid>
      <w:tr w:rsidR="002B1170" w14:paraId="317EF575" w14:textId="77777777" w:rsidTr="001202CC">
        <w:trPr>
          <w:cnfStyle w:val="100000000000" w:firstRow="1" w:lastRow="0" w:firstColumn="0" w:lastColumn="0" w:oddVBand="0" w:evenVBand="0" w:oddHBand="0"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4101" w:type="dxa"/>
          </w:tcPr>
          <w:p w14:paraId="110BCCCB" w14:textId="77777777" w:rsidR="002B1170" w:rsidRPr="005F5810" w:rsidRDefault="002B1170" w:rsidP="001202CC">
            <w:pPr>
              <w:tabs>
                <w:tab w:val="center" w:pos="2805"/>
                <w:tab w:val="left" w:pos="4709"/>
              </w:tabs>
              <w:rPr>
                <w:rFonts w:ascii="Arial" w:hAnsi="Arial" w:cs="Arial"/>
                <w:b w:val="0"/>
                <w:bCs w:val="0"/>
                <w:sz w:val="24"/>
                <w:szCs w:val="24"/>
                <w:lang w:val="es-MX"/>
              </w:rPr>
            </w:pPr>
            <w:r w:rsidRPr="005F5810">
              <w:rPr>
                <w:rFonts w:ascii="Arial" w:hAnsi="Arial" w:cs="Arial"/>
                <w:sz w:val="24"/>
                <w:szCs w:val="24"/>
                <w:lang w:val="es-MX"/>
              </w:rPr>
              <w:tab/>
            </w:r>
          </w:p>
          <w:p w14:paraId="0CBC511B" w14:textId="77777777" w:rsidR="002B1170" w:rsidRPr="005F5810" w:rsidRDefault="002B1170" w:rsidP="001202CC">
            <w:pPr>
              <w:tabs>
                <w:tab w:val="center" w:pos="2805"/>
                <w:tab w:val="left" w:pos="4709"/>
              </w:tabs>
              <w:jc w:val="center"/>
              <w:rPr>
                <w:rFonts w:ascii="Arial" w:hAnsi="Arial" w:cs="Arial"/>
                <w:sz w:val="24"/>
                <w:szCs w:val="24"/>
                <w:lang w:val="es-MX"/>
              </w:rPr>
            </w:pPr>
            <w:r w:rsidRPr="005F5810">
              <w:rPr>
                <w:rFonts w:ascii="Arial" w:hAnsi="Arial" w:cs="Arial"/>
                <w:sz w:val="24"/>
                <w:szCs w:val="24"/>
                <w:lang w:val="es-MX"/>
              </w:rPr>
              <w:t>Nombre</w:t>
            </w:r>
          </w:p>
        </w:tc>
        <w:tc>
          <w:tcPr>
            <w:tcW w:w="3655" w:type="dxa"/>
          </w:tcPr>
          <w:p w14:paraId="2F80259E"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622FE9B3"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Descripción</w:t>
            </w:r>
          </w:p>
        </w:tc>
        <w:tc>
          <w:tcPr>
            <w:tcW w:w="3486" w:type="dxa"/>
          </w:tcPr>
          <w:p w14:paraId="632566EB"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p>
          <w:p w14:paraId="2CEA3EFB"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Ilustración</w:t>
            </w:r>
          </w:p>
        </w:tc>
      </w:tr>
      <w:tr w:rsidR="002B1170" w14:paraId="4239666B"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tcPr>
          <w:p w14:paraId="6E9B4DE9" w14:textId="77777777" w:rsidR="002B1170" w:rsidRPr="00C85413" w:rsidRDefault="002B1170" w:rsidP="001202CC">
            <w:pPr>
              <w:jc w:val="center"/>
              <w:rPr>
                <w:rFonts w:ascii="Arial" w:hAnsi="Arial" w:cs="Arial"/>
                <w:sz w:val="24"/>
                <w:szCs w:val="24"/>
                <w:lang w:val="es-MX"/>
              </w:rPr>
            </w:pPr>
          </w:p>
          <w:p w14:paraId="5708DDA0" w14:textId="77777777" w:rsidR="002B1170" w:rsidRPr="00C85413" w:rsidRDefault="002B1170" w:rsidP="001202CC">
            <w:pPr>
              <w:jc w:val="center"/>
              <w:rPr>
                <w:rFonts w:ascii="Arial" w:hAnsi="Arial" w:cs="Arial"/>
                <w:b w:val="0"/>
                <w:bCs w:val="0"/>
                <w:sz w:val="24"/>
                <w:szCs w:val="24"/>
                <w:lang w:val="es-MX"/>
              </w:rPr>
            </w:pPr>
          </w:p>
          <w:p w14:paraId="0A2B383E" w14:textId="77777777" w:rsidR="002B1170" w:rsidRPr="00C85413" w:rsidRDefault="002B1170" w:rsidP="001202CC">
            <w:pPr>
              <w:jc w:val="center"/>
              <w:rPr>
                <w:rFonts w:ascii="Arial" w:hAnsi="Arial" w:cs="Arial"/>
                <w:b w:val="0"/>
                <w:bCs w:val="0"/>
                <w:sz w:val="24"/>
                <w:szCs w:val="24"/>
                <w:lang w:val="es-MX"/>
              </w:rPr>
            </w:pPr>
          </w:p>
          <w:p w14:paraId="37195254" w14:textId="77777777" w:rsidR="002B1170" w:rsidRPr="00C85413" w:rsidRDefault="002B1170" w:rsidP="008802E5">
            <w:pPr>
              <w:pStyle w:val="Heading2"/>
              <w:jc w:val="center"/>
              <w:rPr>
                <w:sz w:val="24"/>
                <w:szCs w:val="24"/>
                <w:lang w:val="es-MX"/>
              </w:rPr>
            </w:pPr>
            <w:bookmarkStart w:id="76" w:name="_Toc131066722"/>
            <w:r w:rsidRPr="00C85413">
              <w:rPr>
                <w:sz w:val="24"/>
                <w:szCs w:val="24"/>
                <w:lang w:val="es-MX"/>
              </w:rPr>
              <w:t>Orientadoras</w:t>
            </w:r>
            <w:bookmarkEnd w:id="76"/>
          </w:p>
          <w:p w14:paraId="61783602" w14:textId="77777777" w:rsidR="002B1170" w:rsidRPr="00C85413" w:rsidRDefault="002B1170" w:rsidP="001202CC">
            <w:pPr>
              <w:jc w:val="center"/>
              <w:rPr>
                <w:rFonts w:ascii="Arial" w:hAnsi="Arial" w:cs="Arial"/>
                <w:sz w:val="24"/>
                <w:szCs w:val="24"/>
                <w:lang w:val="es-MX"/>
              </w:rPr>
            </w:pPr>
          </w:p>
        </w:tc>
        <w:tc>
          <w:tcPr>
            <w:tcW w:w="3655" w:type="dxa"/>
          </w:tcPr>
          <w:p w14:paraId="5BBCCE3B"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5408FA9"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Tienen por objeto situar a los individuos en un entorno, como por ejemplo lo son los mapas o planos de ubicación.</w:t>
            </w:r>
          </w:p>
          <w:p w14:paraId="48D44B9E"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486" w:type="dxa"/>
          </w:tcPr>
          <w:p w14:paraId="1365C4BE"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1864942C" wp14:editId="65952078">
                  <wp:extent cx="1429337" cy="1403113"/>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1" r="29641" b="2320"/>
                          <a:stretch/>
                        </pic:blipFill>
                        <pic:spPr bwMode="auto">
                          <a:xfrm>
                            <a:off x="0" y="0"/>
                            <a:ext cx="1444936" cy="14184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0035EB49" w14:textId="77777777" w:rsidTr="001202CC">
        <w:tc>
          <w:tcPr>
            <w:cnfStyle w:val="001000000000" w:firstRow="0" w:lastRow="0" w:firstColumn="1" w:lastColumn="0" w:oddVBand="0" w:evenVBand="0" w:oddHBand="0" w:evenHBand="0" w:firstRowFirstColumn="0" w:firstRowLastColumn="0" w:lastRowFirstColumn="0" w:lastRowLastColumn="0"/>
            <w:tcW w:w="4101" w:type="dxa"/>
          </w:tcPr>
          <w:p w14:paraId="2F1AF5F5" w14:textId="77777777" w:rsidR="002B1170" w:rsidRPr="00C85413" w:rsidRDefault="002B1170" w:rsidP="001202CC">
            <w:pPr>
              <w:jc w:val="center"/>
              <w:rPr>
                <w:rFonts w:ascii="Arial" w:hAnsi="Arial" w:cs="Arial"/>
                <w:sz w:val="24"/>
                <w:szCs w:val="24"/>
                <w:lang w:val="es-MX"/>
              </w:rPr>
            </w:pPr>
          </w:p>
          <w:p w14:paraId="385A7EBD" w14:textId="77777777" w:rsidR="002B1170" w:rsidRPr="00C85413" w:rsidRDefault="002B1170" w:rsidP="001202CC">
            <w:pPr>
              <w:jc w:val="center"/>
              <w:rPr>
                <w:rFonts w:ascii="Arial" w:hAnsi="Arial" w:cs="Arial"/>
                <w:b w:val="0"/>
                <w:bCs w:val="0"/>
                <w:sz w:val="24"/>
                <w:szCs w:val="24"/>
                <w:lang w:val="es-MX"/>
              </w:rPr>
            </w:pPr>
          </w:p>
          <w:p w14:paraId="02BCDE1F" w14:textId="77777777" w:rsidR="002B1170" w:rsidRPr="00C85413" w:rsidRDefault="002B1170" w:rsidP="001202CC">
            <w:pPr>
              <w:jc w:val="center"/>
              <w:rPr>
                <w:rFonts w:ascii="Arial" w:hAnsi="Arial" w:cs="Arial"/>
                <w:b w:val="0"/>
                <w:bCs w:val="0"/>
                <w:sz w:val="24"/>
                <w:szCs w:val="24"/>
                <w:lang w:val="es-MX"/>
              </w:rPr>
            </w:pPr>
          </w:p>
          <w:p w14:paraId="22A20D5A" w14:textId="77777777" w:rsidR="002B1170" w:rsidRPr="00C85413" w:rsidRDefault="002B1170" w:rsidP="008802E5">
            <w:pPr>
              <w:pStyle w:val="Heading2"/>
              <w:jc w:val="center"/>
              <w:rPr>
                <w:sz w:val="24"/>
                <w:szCs w:val="24"/>
                <w:lang w:val="es-MX"/>
              </w:rPr>
            </w:pPr>
            <w:bookmarkStart w:id="77" w:name="_Toc131066723"/>
            <w:r w:rsidRPr="00C85413">
              <w:rPr>
                <w:sz w:val="24"/>
                <w:szCs w:val="24"/>
                <w:lang w:val="es-MX"/>
              </w:rPr>
              <w:t>Informativos</w:t>
            </w:r>
            <w:bookmarkEnd w:id="77"/>
          </w:p>
          <w:p w14:paraId="3DE6F11E" w14:textId="77777777" w:rsidR="002B1170" w:rsidRPr="00C85413" w:rsidRDefault="002B1170" w:rsidP="001202CC">
            <w:pPr>
              <w:jc w:val="center"/>
              <w:rPr>
                <w:rFonts w:ascii="Arial" w:hAnsi="Arial" w:cs="Arial"/>
                <w:sz w:val="24"/>
                <w:szCs w:val="24"/>
                <w:lang w:val="es-MX"/>
              </w:rPr>
            </w:pPr>
          </w:p>
        </w:tc>
        <w:tc>
          <w:tcPr>
            <w:tcW w:w="3655" w:type="dxa"/>
          </w:tcPr>
          <w:p w14:paraId="5FBCD7F3"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6AB56D20"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Están en cualquier lugar del entorno y nos informan, por ejemplo; nos informan de horarios, o de servicios.</w:t>
            </w:r>
          </w:p>
          <w:p w14:paraId="4D285B63"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2046BAFC"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486" w:type="dxa"/>
          </w:tcPr>
          <w:p w14:paraId="54801D1A"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51E95A31"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250B762F" wp14:editId="43C1B3B4">
                  <wp:extent cx="1622448" cy="1116602"/>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30612"/>
                          <a:stretch/>
                        </pic:blipFill>
                        <pic:spPr bwMode="auto">
                          <a:xfrm>
                            <a:off x="0" y="0"/>
                            <a:ext cx="1672377" cy="11509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45F9309E"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tcPr>
          <w:p w14:paraId="2F900F0F" w14:textId="77777777" w:rsidR="002B1170" w:rsidRPr="00C85413" w:rsidRDefault="002B1170" w:rsidP="001202CC">
            <w:pPr>
              <w:jc w:val="center"/>
              <w:rPr>
                <w:rFonts w:ascii="Arial" w:hAnsi="Arial" w:cs="Arial"/>
                <w:sz w:val="24"/>
                <w:szCs w:val="24"/>
                <w:lang w:val="es-MX"/>
              </w:rPr>
            </w:pPr>
          </w:p>
          <w:p w14:paraId="449E8D7D" w14:textId="77777777" w:rsidR="002B1170" w:rsidRPr="00C85413" w:rsidRDefault="002B1170" w:rsidP="001202CC">
            <w:pPr>
              <w:jc w:val="center"/>
              <w:rPr>
                <w:rFonts w:ascii="Arial" w:hAnsi="Arial" w:cs="Arial"/>
                <w:b w:val="0"/>
                <w:bCs w:val="0"/>
                <w:sz w:val="24"/>
                <w:szCs w:val="24"/>
                <w:lang w:val="es-MX"/>
              </w:rPr>
            </w:pPr>
          </w:p>
          <w:p w14:paraId="11A6D0E0" w14:textId="77777777" w:rsidR="002B1170" w:rsidRPr="00C85413" w:rsidRDefault="002B1170" w:rsidP="008802E5">
            <w:pPr>
              <w:pStyle w:val="Heading2"/>
              <w:jc w:val="center"/>
              <w:rPr>
                <w:sz w:val="24"/>
                <w:szCs w:val="24"/>
                <w:lang w:val="es-MX"/>
              </w:rPr>
            </w:pPr>
            <w:bookmarkStart w:id="78" w:name="_Toc131066724"/>
            <w:r w:rsidRPr="00C85413">
              <w:rPr>
                <w:sz w:val="24"/>
                <w:szCs w:val="24"/>
                <w:lang w:val="es-MX"/>
              </w:rPr>
              <w:t>Direccionales</w:t>
            </w:r>
            <w:bookmarkEnd w:id="78"/>
          </w:p>
          <w:p w14:paraId="47A7DA65" w14:textId="77777777" w:rsidR="002B1170" w:rsidRPr="00C85413" w:rsidRDefault="002B1170" w:rsidP="001202CC">
            <w:pPr>
              <w:jc w:val="center"/>
              <w:rPr>
                <w:rFonts w:ascii="Arial" w:hAnsi="Arial" w:cs="Arial"/>
                <w:sz w:val="24"/>
                <w:szCs w:val="24"/>
                <w:lang w:val="es-MX"/>
              </w:rPr>
            </w:pPr>
          </w:p>
        </w:tc>
        <w:tc>
          <w:tcPr>
            <w:tcW w:w="3655" w:type="dxa"/>
          </w:tcPr>
          <w:p w14:paraId="0D72374D"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1C039F2"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 xml:space="preserve">Instrumentos específicos de circulación. Por ejemplo, flechas </w:t>
            </w:r>
            <w:r>
              <w:rPr>
                <w:rFonts w:ascii="Arial" w:hAnsi="Arial" w:cs="Arial"/>
                <w:sz w:val="24"/>
                <w:szCs w:val="24"/>
                <w:lang w:val="es-MX"/>
              </w:rPr>
              <w:lastRenderedPageBreak/>
              <w:t>o prohibiciones de paso.</w:t>
            </w:r>
          </w:p>
          <w:p w14:paraId="767BE2DC"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486" w:type="dxa"/>
          </w:tcPr>
          <w:p w14:paraId="09BB0C22"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67CD31B7"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lastRenderedPageBreak/>
              <w:drawing>
                <wp:inline distT="0" distB="0" distL="0" distR="0" wp14:anchorId="7917D6EE" wp14:editId="57AE25B1">
                  <wp:extent cx="2069800" cy="620940"/>
                  <wp:effectExtent l="0" t="0" r="698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06109" cy="631833"/>
                          </a:xfrm>
                          <a:prstGeom prst="rect">
                            <a:avLst/>
                          </a:prstGeom>
                          <a:noFill/>
                        </pic:spPr>
                      </pic:pic>
                    </a:graphicData>
                  </a:graphic>
                </wp:inline>
              </w:drawing>
            </w:r>
          </w:p>
        </w:tc>
      </w:tr>
      <w:tr w:rsidR="002B1170" w14:paraId="04950EF8" w14:textId="77777777" w:rsidTr="001202CC">
        <w:tc>
          <w:tcPr>
            <w:cnfStyle w:val="001000000000" w:firstRow="0" w:lastRow="0" w:firstColumn="1" w:lastColumn="0" w:oddVBand="0" w:evenVBand="0" w:oddHBand="0" w:evenHBand="0" w:firstRowFirstColumn="0" w:firstRowLastColumn="0" w:lastRowFirstColumn="0" w:lastRowLastColumn="0"/>
            <w:tcW w:w="4101" w:type="dxa"/>
          </w:tcPr>
          <w:p w14:paraId="03CAEFE6" w14:textId="77777777" w:rsidR="002B1170" w:rsidRPr="00C85413" w:rsidRDefault="002B1170" w:rsidP="001202CC">
            <w:pPr>
              <w:jc w:val="center"/>
              <w:rPr>
                <w:rFonts w:ascii="Arial" w:hAnsi="Arial" w:cs="Arial"/>
                <w:sz w:val="24"/>
                <w:szCs w:val="24"/>
                <w:lang w:val="es-MX"/>
              </w:rPr>
            </w:pPr>
          </w:p>
          <w:p w14:paraId="1B61FD82" w14:textId="77777777" w:rsidR="002B1170" w:rsidRPr="00C85413" w:rsidRDefault="002B1170" w:rsidP="001202CC">
            <w:pPr>
              <w:jc w:val="center"/>
              <w:rPr>
                <w:rFonts w:ascii="Arial" w:hAnsi="Arial" w:cs="Arial"/>
                <w:b w:val="0"/>
                <w:bCs w:val="0"/>
                <w:sz w:val="24"/>
                <w:szCs w:val="24"/>
                <w:lang w:val="es-MX"/>
              </w:rPr>
            </w:pPr>
          </w:p>
          <w:p w14:paraId="19472B7C" w14:textId="77777777" w:rsidR="002B1170" w:rsidRPr="00C85413" w:rsidRDefault="002B1170" w:rsidP="001202CC">
            <w:pPr>
              <w:jc w:val="center"/>
              <w:rPr>
                <w:rFonts w:ascii="Arial" w:hAnsi="Arial" w:cs="Arial"/>
                <w:b w:val="0"/>
                <w:bCs w:val="0"/>
                <w:sz w:val="24"/>
                <w:szCs w:val="24"/>
                <w:lang w:val="es-MX"/>
              </w:rPr>
            </w:pPr>
          </w:p>
          <w:p w14:paraId="5A5C03EB" w14:textId="77777777" w:rsidR="002B1170" w:rsidRPr="00C85413" w:rsidRDefault="002B1170" w:rsidP="008802E5">
            <w:pPr>
              <w:pStyle w:val="Heading2"/>
              <w:jc w:val="center"/>
              <w:rPr>
                <w:sz w:val="24"/>
                <w:szCs w:val="24"/>
                <w:lang w:val="es-MX"/>
              </w:rPr>
            </w:pPr>
            <w:bookmarkStart w:id="79" w:name="_Toc131066725"/>
            <w:r w:rsidRPr="00C85413">
              <w:rPr>
                <w:sz w:val="24"/>
                <w:szCs w:val="24"/>
                <w:lang w:val="es-MX"/>
              </w:rPr>
              <w:t>Identificativas</w:t>
            </w:r>
            <w:bookmarkEnd w:id="79"/>
          </w:p>
          <w:p w14:paraId="170F4057" w14:textId="77777777" w:rsidR="002B1170" w:rsidRPr="00C85413" w:rsidRDefault="002B1170" w:rsidP="001202CC">
            <w:pPr>
              <w:jc w:val="center"/>
              <w:rPr>
                <w:rFonts w:ascii="Arial" w:hAnsi="Arial" w:cs="Arial"/>
                <w:sz w:val="24"/>
                <w:szCs w:val="24"/>
                <w:lang w:val="es-MX"/>
              </w:rPr>
            </w:pPr>
          </w:p>
          <w:p w14:paraId="3F2407A5" w14:textId="77777777" w:rsidR="002B1170" w:rsidRPr="00C85413" w:rsidRDefault="002B1170" w:rsidP="001202CC">
            <w:pPr>
              <w:jc w:val="center"/>
              <w:rPr>
                <w:rFonts w:ascii="Arial" w:hAnsi="Arial" w:cs="Arial"/>
                <w:sz w:val="24"/>
                <w:szCs w:val="24"/>
                <w:lang w:val="es-MX"/>
              </w:rPr>
            </w:pPr>
          </w:p>
        </w:tc>
        <w:tc>
          <w:tcPr>
            <w:tcW w:w="3655" w:type="dxa"/>
          </w:tcPr>
          <w:p w14:paraId="64462E10"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736215F1"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Son instrumentos de designación que confirman la ubicación, son para espacios abiertos ejemplo; son comunes en tiendas comerciales.</w:t>
            </w:r>
          </w:p>
          <w:p w14:paraId="14F0C19A"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486" w:type="dxa"/>
          </w:tcPr>
          <w:p w14:paraId="733FFEF1"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7924671F"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0A97412A" wp14:editId="67AB8D92">
                  <wp:extent cx="1364887" cy="1234757"/>
                  <wp:effectExtent l="0" t="0" r="698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50973"/>
                          <a:stretch/>
                        </pic:blipFill>
                        <pic:spPr bwMode="auto">
                          <a:xfrm>
                            <a:off x="0" y="0"/>
                            <a:ext cx="1379832" cy="124827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49DAFE66"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tcPr>
          <w:p w14:paraId="656BF990" w14:textId="77777777" w:rsidR="002B1170" w:rsidRPr="00C85413" w:rsidRDefault="002B1170" w:rsidP="001202CC">
            <w:pPr>
              <w:jc w:val="center"/>
              <w:rPr>
                <w:rFonts w:ascii="Arial" w:hAnsi="Arial" w:cs="Arial"/>
                <w:sz w:val="24"/>
                <w:szCs w:val="24"/>
                <w:lang w:val="es-MX"/>
              </w:rPr>
            </w:pPr>
          </w:p>
          <w:p w14:paraId="7A51EF5D" w14:textId="77777777" w:rsidR="002B1170" w:rsidRPr="00C85413" w:rsidRDefault="002B1170" w:rsidP="001202CC">
            <w:pPr>
              <w:jc w:val="center"/>
              <w:rPr>
                <w:rFonts w:ascii="Arial" w:hAnsi="Arial" w:cs="Arial"/>
                <w:sz w:val="24"/>
                <w:szCs w:val="24"/>
                <w:lang w:val="es-MX"/>
              </w:rPr>
            </w:pPr>
          </w:p>
          <w:p w14:paraId="3458ABC3" w14:textId="77777777" w:rsidR="002B1170" w:rsidRPr="00C85413" w:rsidRDefault="002B1170" w:rsidP="001202CC">
            <w:pPr>
              <w:jc w:val="center"/>
              <w:rPr>
                <w:rFonts w:ascii="Arial" w:hAnsi="Arial" w:cs="Arial"/>
                <w:sz w:val="24"/>
                <w:szCs w:val="24"/>
                <w:lang w:val="es-MX"/>
              </w:rPr>
            </w:pPr>
          </w:p>
          <w:p w14:paraId="48C21DBF" w14:textId="77777777" w:rsidR="002B1170" w:rsidRPr="00C85413" w:rsidRDefault="002B1170" w:rsidP="001202CC">
            <w:pPr>
              <w:jc w:val="center"/>
              <w:rPr>
                <w:rFonts w:ascii="Arial" w:hAnsi="Arial" w:cs="Arial"/>
                <w:b w:val="0"/>
                <w:bCs w:val="0"/>
                <w:sz w:val="24"/>
                <w:szCs w:val="24"/>
                <w:lang w:val="es-MX"/>
              </w:rPr>
            </w:pPr>
          </w:p>
          <w:p w14:paraId="59FC1448" w14:textId="77777777" w:rsidR="002B1170" w:rsidRPr="00C85413" w:rsidRDefault="002B1170" w:rsidP="001202CC">
            <w:pPr>
              <w:jc w:val="center"/>
              <w:rPr>
                <w:rFonts w:ascii="Arial" w:hAnsi="Arial" w:cs="Arial"/>
                <w:b w:val="0"/>
                <w:bCs w:val="0"/>
                <w:sz w:val="24"/>
                <w:szCs w:val="24"/>
                <w:lang w:val="es-MX"/>
              </w:rPr>
            </w:pPr>
          </w:p>
          <w:p w14:paraId="36A2FD93" w14:textId="77777777" w:rsidR="002B1170" w:rsidRPr="00C85413" w:rsidRDefault="002B1170" w:rsidP="008802E5">
            <w:pPr>
              <w:pStyle w:val="Heading2"/>
              <w:jc w:val="center"/>
              <w:rPr>
                <w:sz w:val="24"/>
                <w:szCs w:val="24"/>
                <w:lang w:val="es-MX"/>
              </w:rPr>
            </w:pPr>
            <w:bookmarkStart w:id="80" w:name="_Toc131066726"/>
            <w:r w:rsidRPr="00C85413">
              <w:rPr>
                <w:sz w:val="24"/>
                <w:szCs w:val="24"/>
                <w:lang w:val="es-MX"/>
              </w:rPr>
              <w:t>Reguladoras</w:t>
            </w:r>
            <w:bookmarkEnd w:id="80"/>
          </w:p>
          <w:p w14:paraId="25E6CE11" w14:textId="77777777" w:rsidR="002B1170" w:rsidRPr="00C85413" w:rsidRDefault="002B1170" w:rsidP="001202CC">
            <w:pPr>
              <w:jc w:val="center"/>
              <w:rPr>
                <w:rFonts w:ascii="Arial" w:hAnsi="Arial" w:cs="Arial"/>
                <w:sz w:val="24"/>
                <w:szCs w:val="24"/>
                <w:lang w:val="es-MX"/>
              </w:rPr>
            </w:pPr>
          </w:p>
        </w:tc>
        <w:tc>
          <w:tcPr>
            <w:tcW w:w="3655" w:type="dxa"/>
          </w:tcPr>
          <w:p w14:paraId="227C179A"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0DA235FB"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Son para para salvaguardar y proteger a los usuarios contra el peligro, dentro de estas encontramos básicamente a tres:</w:t>
            </w:r>
          </w:p>
          <w:p w14:paraId="22FD9927"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5E94521" w14:textId="77777777" w:rsidR="002B1170" w:rsidRPr="00525ECF" w:rsidRDefault="002B1170" w:rsidP="00785A76">
            <w:pPr>
              <w:pStyle w:val="ListParagraph"/>
              <w:numPr>
                <w:ilvl w:val="0"/>
                <w:numId w:val="6"/>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525ECF">
              <w:rPr>
                <w:rFonts w:ascii="Arial" w:hAnsi="Arial" w:cs="Arial"/>
                <w:sz w:val="24"/>
                <w:szCs w:val="24"/>
                <w:lang w:val="es-MX"/>
              </w:rPr>
              <w:t>Preventivas.</w:t>
            </w:r>
          </w:p>
          <w:p w14:paraId="110E0CA2" w14:textId="77777777" w:rsidR="002B1170" w:rsidRPr="00525ECF" w:rsidRDefault="002B1170" w:rsidP="00785A76">
            <w:pPr>
              <w:pStyle w:val="ListParagraph"/>
              <w:numPr>
                <w:ilvl w:val="0"/>
                <w:numId w:val="6"/>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525ECF">
              <w:rPr>
                <w:rFonts w:ascii="Arial" w:hAnsi="Arial" w:cs="Arial"/>
                <w:sz w:val="24"/>
                <w:szCs w:val="24"/>
                <w:lang w:val="es-MX"/>
              </w:rPr>
              <w:t>Restrictivas.</w:t>
            </w:r>
          </w:p>
          <w:p w14:paraId="63077040" w14:textId="77777777" w:rsidR="002B1170" w:rsidRPr="00525ECF" w:rsidRDefault="002B1170" w:rsidP="00785A76">
            <w:pPr>
              <w:pStyle w:val="ListParagraph"/>
              <w:numPr>
                <w:ilvl w:val="0"/>
                <w:numId w:val="6"/>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525ECF">
              <w:rPr>
                <w:rFonts w:ascii="Arial" w:hAnsi="Arial" w:cs="Arial"/>
                <w:sz w:val="24"/>
                <w:szCs w:val="24"/>
                <w:lang w:val="es-MX"/>
              </w:rPr>
              <w:t>Prohibitivas.</w:t>
            </w:r>
          </w:p>
          <w:p w14:paraId="2F6A3971"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486" w:type="dxa"/>
          </w:tcPr>
          <w:p w14:paraId="192A7700"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0D23F167"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36F0AAF3"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3B630569" wp14:editId="60D37225">
                  <wp:extent cx="1612741" cy="1262743"/>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5037" b="39568"/>
                          <a:stretch/>
                        </pic:blipFill>
                        <pic:spPr bwMode="auto">
                          <a:xfrm>
                            <a:off x="0" y="0"/>
                            <a:ext cx="1639263" cy="12835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5E6BE3" w14:textId="77777777" w:rsidR="002B1170" w:rsidRDefault="002B1170" w:rsidP="002B1170">
      <w:pPr>
        <w:jc w:val="both"/>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7936" behindDoc="0" locked="0" layoutInCell="1" allowOverlap="1" wp14:anchorId="2ACEEFF3" wp14:editId="6A803408">
                <wp:simplePos x="0" y="0"/>
                <wp:positionH relativeFrom="column">
                  <wp:posOffset>2257893</wp:posOffset>
                </wp:positionH>
                <wp:positionV relativeFrom="paragraph">
                  <wp:posOffset>76065</wp:posOffset>
                </wp:positionV>
                <wp:extent cx="2473036" cy="270711"/>
                <wp:effectExtent l="0" t="0" r="3810" b="0"/>
                <wp:wrapNone/>
                <wp:docPr id="12" name="Text Box 12"/>
                <wp:cNvGraphicFramePr/>
                <a:graphic xmlns:a="http://schemas.openxmlformats.org/drawingml/2006/main">
                  <a:graphicData uri="http://schemas.microsoft.com/office/word/2010/wordprocessingShape">
                    <wps:wsp>
                      <wps:cNvSpPr txBox="1"/>
                      <wps:spPr>
                        <a:xfrm>
                          <a:off x="0" y="0"/>
                          <a:ext cx="2473036" cy="270711"/>
                        </a:xfrm>
                        <a:prstGeom prst="rect">
                          <a:avLst/>
                        </a:prstGeom>
                        <a:solidFill>
                          <a:schemeClr val="lt1"/>
                        </a:solidFill>
                        <a:ln w="6350">
                          <a:noFill/>
                        </a:ln>
                      </wps:spPr>
                      <wps:txbx>
                        <w:txbxContent>
                          <w:p w14:paraId="5F0DCF98" w14:textId="114E32CF" w:rsidR="001E06D3" w:rsidRPr="009B2896" w:rsidRDefault="001E06D3" w:rsidP="002B1170">
                            <w:pPr>
                              <w:jc w:val="center"/>
                              <w:rPr>
                                <w:i/>
                                <w:iCs/>
                                <w:color w:val="44546A" w:themeColor="text2"/>
                                <w:lang w:val="es-MX"/>
                              </w:rPr>
                            </w:pPr>
                            <w:r>
                              <w:rPr>
                                <w:i/>
                                <w:iCs/>
                                <w:color w:val="44546A" w:themeColor="text2"/>
                                <w:lang w:val="es-MX"/>
                              </w:rPr>
                              <w:t xml:space="preserve"> </w:t>
                            </w:r>
                            <w:r w:rsidRPr="00C85413">
                              <w:rPr>
                                <w:rFonts w:ascii="Arial" w:hAnsi="Arial" w:cs="Arial"/>
                                <w:i/>
                                <w:iCs/>
                                <w:color w:val="44546A" w:themeColor="text2"/>
                                <w:sz w:val="24"/>
                                <w:szCs w:val="24"/>
                                <w:lang w:val="es-MX"/>
                              </w:rPr>
                              <w:t>Tabla</w:t>
                            </w:r>
                            <w:r>
                              <w:rPr>
                                <w:i/>
                                <w:iCs/>
                                <w:color w:val="44546A" w:themeColor="text2"/>
                                <w:lang w:val="es-MX"/>
                              </w:rPr>
                              <w:t xml:space="preserve"> 4 Clasificación de Señales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EEFF3" id="Text Box 12" o:spid="_x0000_s1053" type="#_x0000_t202" style="position:absolute;left:0;text-align:left;margin-left:177.8pt;margin-top:6pt;width:194.75pt;height:2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" fillcolor="white [3201]" stroked="f" strokeweight=".5pt">
                <v:textbox>
                  <w:txbxContent>
                    <w:p w14:paraId="5F0DCF98" w14:textId="114E32CF" w:rsidR="001E06D3" w:rsidRPr="009B2896" w:rsidRDefault="001E06D3" w:rsidP="002B1170">
                      <w:pPr>
                        <w:jc w:val="center"/>
                        <w:rPr>
                          <w:i/>
                          <w:iCs/>
                          <w:color w:val="44546A" w:themeColor="text2"/>
                          <w:lang w:val="es-MX"/>
                        </w:rPr>
                      </w:pPr>
                      <w:r>
                        <w:rPr>
                          <w:i/>
                          <w:iCs/>
                          <w:color w:val="44546A" w:themeColor="text2"/>
                          <w:lang w:val="es-MX"/>
                        </w:rPr>
                        <w:t xml:space="preserve"> </w:t>
                      </w:r>
                      <w:r w:rsidRPr="00C85413">
                        <w:rPr>
                          <w:rFonts w:ascii="Arial" w:hAnsi="Arial" w:cs="Arial"/>
                          <w:i/>
                          <w:iCs/>
                          <w:color w:val="44546A" w:themeColor="text2"/>
                          <w:sz w:val="24"/>
                          <w:szCs w:val="24"/>
                          <w:lang w:val="es-MX"/>
                        </w:rPr>
                        <w:t>Tabla</w:t>
                      </w:r>
                      <w:r>
                        <w:rPr>
                          <w:i/>
                          <w:iCs/>
                          <w:color w:val="44546A" w:themeColor="text2"/>
                          <w:lang w:val="es-MX"/>
                        </w:rPr>
                        <w:t xml:space="preserve"> 4 Clasificación de Señales</w:t>
                      </w:r>
                    </w:p>
                  </w:txbxContent>
                </v:textbox>
              </v:shape>
            </w:pict>
          </mc:Fallback>
        </mc:AlternateContent>
      </w:r>
    </w:p>
    <w:p w14:paraId="4E5DE5B1" w14:textId="77777777" w:rsidR="002B1170" w:rsidRDefault="002B1170" w:rsidP="002B1170">
      <w:pPr>
        <w:jc w:val="both"/>
        <w:rPr>
          <w:rFonts w:ascii="Arial" w:hAnsi="Arial" w:cs="Arial"/>
          <w:b/>
          <w:bCs/>
          <w:sz w:val="28"/>
          <w:szCs w:val="28"/>
          <w:lang w:val="es-MX"/>
        </w:rPr>
      </w:pPr>
    </w:p>
    <w:p w14:paraId="03418574" w14:textId="77777777" w:rsidR="002B1170" w:rsidRDefault="002B1170" w:rsidP="002B1170">
      <w:pPr>
        <w:jc w:val="both"/>
        <w:rPr>
          <w:rFonts w:ascii="Arial" w:hAnsi="Arial" w:cs="Arial"/>
          <w:b/>
          <w:bCs/>
          <w:sz w:val="28"/>
          <w:szCs w:val="28"/>
          <w:lang w:val="es-MX"/>
        </w:rPr>
      </w:pPr>
    </w:p>
    <w:p w14:paraId="03A977EE" w14:textId="77777777" w:rsidR="002B1170" w:rsidRPr="00C85413" w:rsidRDefault="002B1170" w:rsidP="008802E5">
      <w:pPr>
        <w:pStyle w:val="Heading1"/>
        <w:rPr>
          <w:b/>
          <w:bCs/>
          <w:sz w:val="24"/>
          <w:szCs w:val="24"/>
          <w:lang w:val="es-MX"/>
        </w:rPr>
      </w:pPr>
      <w:bookmarkStart w:id="81" w:name="_Toc131066727"/>
      <w:r w:rsidRPr="00C85413">
        <w:rPr>
          <w:b/>
          <w:bCs/>
          <w:sz w:val="24"/>
          <w:szCs w:val="24"/>
          <w:lang w:val="es-MX"/>
        </w:rPr>
        <w:t>CLASIFICACIÓN DE ACUERDO CON SU SISTEMA DE SUJECIÓN O COLOCACIÓN.</w:t>
      </w:r>
      <w:bookmarkEnd w:id="81"/>
    </w:p>
    <w:p w14:paraId="176A8F33" w14:textId="77777777" w:rsidR="002B1170" w:rsidRPr="00C85413" w:rsidRDefault="002B1170" w:rsidP="002B1170">
      <w:pPr>
        <w:jc w:val="both"/>
        <w:rPr>
          <w:rFonts w:ascii="Arial" w:hAnsi="Arial" w:cs="Arial"/>
          <w:sz w:val="24"/>
          <w:szCs w:val="24"/>
          <w:lang w:val="es-MX"/>
        </w:rPr>
      </w:pPr>
    </w:p>
    <w:p w14:paraId="6E0468AA" w14:textId="77777777" w:rsidR="002B1170" w:rsidRDefault="002B1170" w:rsidP="002B1170">
      <w:pPr>
        <w:jc w:val="both"/>
        <w:rPr>
          <w:rFonts w:ascii="Arial" w:hAnsi="Arial" w:cs="Arial"/>
          <w:sz w:val="24"/>
          <w:szCs w:val="24"/>
          <w:lang w:val="es-MX"/>
        </w:rPr>
      </w:pPr>
    </w:p>
    <w:tbl>
      <w:tblPr>
        <w:tblStyle w:val="GridTable5Dark-Accent5"/>
        <w:tblW w:w="0" w:type="auto"/>
        <w:tblLook w:val="04A0" w:firstRow="1" w:lastRow="0" w:firstColumn="1" w:lastColumn="0" w:noHBand="0" w:noVBand="1"/>
      </w:tblPr>
      <w:tblGrid>
        <w:gridCol w:w="3924"/>
        <w:gridCol w:w="4102"/>
        <w:gridCol w:w="3216"/>
      </w:tblGrid>
      <w:tr w:rsidR="002B1170" w14:paraId="3BCEE78B" w14:textId="77777777" w:rsidTr="001202C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3924" w:type="dxa"/>
          </w:tcPr>
          <w:p w14:paraId="3A3027D9" w14:textId="77777777" w:rsidR="002B1170" w:rsidRPr="005F5810" w:rsidRDefault="002B1170" w:rsidP="001202CC">
            <w:pPr>
              <w:jc w:val="center"/>
              <w:rPr>
                <w:rFonts w:ascii="Arial" w:hAnsi="Arial" w:cs="Arial"/>
                <w:b w:val="0"/>
                <w:bCs w:val="0"/>
                <w:sz w:val="24"/>
                <w:szCs w:val="24"/>
                <w:lang w:val="es-MX"/>
              </w:rPr>
            </w:pPr>
          </w:p>
          <w:p w14:paraId="64758938" w14:textId="77777777" w:rsidR="002B1170" w:rsidRPr="005F5810" w:rsidRDefault="002B1170" w:rsidP="001202CC">
            <w:pPr>
              <w:jc w:val="center"/>
              <w:rPr>
                <w:rFonts w:ascii="Arial" w:hAnsi="Arial" w:cs="Arial"/>
                <w:sz w:val="24"/>
                <w:szCs w:val="24"/>
                <w:lang w:val="es-MX"/>
              </w:rPr>
            </w:pPr>
            <w:r w:rsidRPr="005F5810">
              <w:rPr>
                <w:rFonts w:ascii="Arial" w:hAnsi="Arial" w:cs="Arial"/>
                <w:sz w:val="24"/>
                <w:szCs w:val="24"/>
                <w:lang w:val="es-MX"/>
              </w:rPr>
              <w:t>Nombre</w:t>
            </w:r>
          </w:p>
        </w:tc>
        <w:tc>
          <w:tcPr>
            <w:tcW w:w="4102" w:type="dxa"/>
          </w:tcPr>
          <w:p w14:paraId="0C1E1DF0"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7A6F2593"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Descripción</w:t>
            </w:r>
          </w:p>
        </w:tc>
        <w:tc>
          <w:tcPr>
            <w:tcW w:w="3216" w:type="dxa"/>
          </w:tcPr>
          <w:p w14:paraId="15016ABF"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p>
          <w:p w14:paraId="7268DC0E" w14:textId="77777777" w:rsidR="002B1170" w:rsidRPr="005F5810"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5F5810">
              <w:rPr>
                <w:rFonts w:ascii="Arial" w:hAnsi="Arial" w:cs="Arial"/>
                <w:sz w:val="24"/>
                <w:szCs w:val="24"/>
                <w:lang w:val="es-MX"/>
              </w:rPr>
              <w:t>Ilustración</w:t>
            </w:r>
          </w:p>
        </w:tc>
      </w:tr>
      <w:tr w:rsidR="002B1170" w14:paraId="4386D22E"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4" w:type="dxa"/>
          </w:tcPr>
          <w:p w14:paraId="0B958D0D" w14:textId="77777777" w:rsidR="002B1170" w:rsidRPr="00C85413" w:rsidRDefault="002B1170" w:rsidP="001202CC">
            <w:pPr>
              <w:jc w:val="center"/>
              <w:rPr>
                <w:rFonts w:ascii="Arial" w:hAnsi="Arial" w:cs="Arial"/>
                <w:sz w:val="24"/>
                <w:szCs w:val="24"/>
                <w:lang w:val="es-MX"/>
              </w:rPr>
            </w:pPr>
          </w:p>
          <w:p w14:paraId="0350DF21" w14:textId="77777777" w:rsidR="002B1170" w:rsidRPr="00C85413" w:rsidRDefault="002B1170" w:rsidP="001202CC">
            <w:pPr>
              <w:jc w:val="center"/>
              <w:rPr>
                <w:rFonts w:ascii="Arial" w:hAnsi="Arial" w:cs="Arial"/>
                <w:b w:val="0"/>
                <w:bCs w:val="0"/>
                <w:sz w:val="24"/>
                <w:szCs w:val="24"/>
                <w:lang w:val="es-MX"/>
              </w:rPr>
            </w:pPr>
          </w:p>
          <w:p w14:paraId="508C9954" w14:textId="77777777" w:rsidR="002B1170" w:rsidRPr="00C85413" w:rsidRDefault="002B1170" w:rsidP="008802E5">
            <w:pPr>
              <w:pStyle w:val="Heading2"/>
              <w:jc w:val="center"/>
              <w:rPr>
                <w:sz w:val="24"/>
                <w:szCs w:val="24"/>
                <w:lang w:val="es-MX"/>
              </w:rPr>
            </w:pPr>
            <w:bookmarkStart w:id="82" w:name="_Toc131066728"/>
            <w:r w:rsidRPr="00C85413">
              <w:rPr>
                <w:sz w:val="24"/>
                <w:szCs w:val="24"/>
                <w:lang w:val="es-MX"/>
              </w:rPr>
              <w:t>Adosada</w:t>
            </w:r>
            <w:bookmarkEnd w:id="82"/>
          </w:p>
          <w:p w14:paraId="3CE30907" w14:textId="77777777" w:rsidR="002B1170" w:rsidRPr="00C85413" w:rsidRDefault="002B1170" w:rsidP="001202CC">
            <w:pPr>
              <w:jc w:val="center"/>
              <w:rPr>
                <w:rFonts w:ascii="Arial" w:hAnsi="Arial" w:cs="Arial"/>
                <w:sz w:val="24"/>
                <w:szCs w:val="24"/>
                <w:lang w:val="es-MX"/>
              </w:rPr>
            </w:pPr>
          </w:p>
          <w:p w14:paraId="6CDE3665" w14:textId="77777777" w:rsidR="002B1170" w:rsidRPr="00C85413" w:rsidRDefault="002B1170" w:rsidP="001202CC">
            <w:pPr>
              <w:jc w:val="center"/>
              <w:rPr>
                <w:rFonts w:ascii="Arial" w:hAnsi="Arial" w:cs="Arial"/>
                <w:sz w:val="24"/>
                <w:szCs w:val="24"/>
                <w:lang w:val="es-MX"/>
              </w:rPr>
            </w:pPr>
          </w:p>
        </w:tc>
        <w:tc>
          <w:tcPr>
            <w:tcW w:w="4102" w:type="dxa"/>
          </w:tcPr>
          <w:p w14:paraId="23D9AD44"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0D8C4D2"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Significa lo mismo que pegada, la mayor parte de la señal va a estar apoyada en un muro.</w:t>
            </w:r>
          </w:p>
          <w:p w14:paraId="47039231"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216" w:type="dxa"/>
          </w:tcPr>
          <w:p w14:paraId="6F0C3CD6" w14:textId="77777777" w:rsidR="002B1170" w:rsidRPr="00CE4B99"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lang w:val="es-MX"/>
              </w:rPr>
            </w:pPr>
            <w:r>
              <w:rPr>
                <w:rFonts w:ascii="Arial" w:hAnsi="Arial" w:cs="Arial"/>
                <w:b/>
                <w:bCs/>
                <w:noProof/>
                <w:sz w:val="24"/>
                <w:szCs w:val="24"/>
                <w:lang w:val="es-MX" w:eastAsia="es-MX"/>
              </w:rPr>
              <w:drawing>
                <wp:inline distT="0" distB="0" distL="0" distR="0" wp14:anchorId="7FE1CCBB" wp14:editId="1478206A">
                  <wp:extent cx="1248228" cy="972458"/>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0707" t="22276" r="16796" b="12803"/>
                          <a:stretch/>
                        </pic:blipFill>
                        <pic:spPr bwMode="auto">
                          <a:xfrm>
                            <a:off x="0" y="0"/>
                            <a:ext cx="1259236" cy="9810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168B0C15" w14:textId="77777777" w:rsidTr="001202CC">
        <w:trPr>
          <w:trHeight w:val="917"/>
        </w:trPr>
        <w:tc>
          <w:tcPr>
            <w:cnfStyle w:val="001000000000" w:firstRow="0" w:lastRow="0" w:firstColumn="1" w:lastColumn="0" w:oddVBand="0" w:evenVBand="0" w:oddHBand="0" w:evenHBand="0" w:firstRowFirstColumn="0" w:firstRowLastColumn="0" w:lastRowFirstColumn="0" w:lastRowLastColumn="0"/>
            <w:tcW w:w="3924" w:type="dxa"/>
          </w:tcPr>
          <w:p w14:paraId="263A130B" w14:textId="77777777" w:rsidR="002B1170" w:rsidRPr="00C85413" w:rsidRDefault="002B1170" w:rsidP="001202CC">
            <w:pPr>
              <w:jc w:val="center"/>
              <w:rPr>
                <w:rFonts w:ascii="Arial" w:hAnsi="Arial" w:cs="Arial"/>
                <w:sz w:val="24"/>
                <w:szCs w:val="24"/>
                <w:lang w:val="es-MX"/>
              </w:rPr>
            </w:pPr>
          </w:p>
          <w:p w14:paraId="1CF948CB" w14:textId="77777777" w:rsidR="002B1170" w:rsidRPr="00C85413" w:rsidRDefault="002B1170" w:rsidP="001202CC">
            <w:pPr>
              <w:jc w:val="center"/>
              <w:rPr>
                <w:rFonts w:ascii="Arial" w:hAnsi="Arial" w:cs="Arial"/>
                <w:sz w:val="24"/>
                <w:szCs w:val="24"/>
                <w:lang w:val="es-MX"/>
              </w:rPr>
            </w:pPr>
          </w:p>
          <w:p w14:paraId="226A4547" w14:textId="77777777" w:rsidR="002B1170" w:rsidRPr="00C85413" w:rsidRDefault="002B1170" w:rsidP="008802E5">
            <w:pPr>
              <w:pStyle w:val="Heading2"/>
              <w:jc w:val="center"/>
              <w:rPr>
                <w:sz w:val="24"/>
                <w:szCs w:val="24"/>
                <w:lang w:val="es-MX"/>
              </w:rPr>
            </w:pPr>
            <w:bookmarkStart w:id="83" w:name="_Toc131066729"/>
            <w:r w:rsidRPr="00C85413">
              <w:rPr>
                <w:sz w:val="24"/>
                <w:szCs w:val="24"/>
                <w:lang w:val="es-MX"/>
              </w:rPr>
              <w:t>Pegadas</w:t>
            </w:r>
            <w:bookmarkEnd w:id="83"/>
          </w:p>
        </w:tc>
        <w:tc>
          <w:tcPr>
            <w:tcW w:w="4102" w:type="dxa"/>
          </w:tcPr>
          <w:p w14:paraId="61F06ABD"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5F3BCC78"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Adherida al muro u otras partes superficies con vinilos o similares.</w:t>
            </w:r>
          </w:p>
          <w:p w14:paraId="14200272"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2B0A83A4"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4D68F535"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216" w:type="dxa"/>
          </w:tcPr>
          <w:p w14:paraId="4E93C8CC"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5F804D5C" wp14:editId="5824ADDE">
                  <wp:extent cx="1168400" cy="104806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84586" cy="1062585"/>
                          </a:xfrm>
                          <a:prstGeom prst="rect">
                            <a:avLst/>
                          </a:prstGeom>
                          <a:noFill/>
                        </pic:spPr>
                      </pic:pic>
                    </a:graphicData>
                  </a:graphic>
                </wp:inline>
              </w:drawing>
            </w:r>
          </w:p>
        </w:tc>
      </w:tr>
      <w:tr w:rsidR="002B1170" w:rsidRPr="00D93910" w14:paraId="7CE5F428"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4" w:type="dxa"/>
          </w:tcPr>
          <w:p w14:paraId="6F5B5087" w14:textId="77777777" w:rsidR="002B1170" w:rsidRPr="00C85413" w:rsidRDefault="002B1170" w:rsidP="001202CC">
            <w:pPr>
              <w:jc w:val="center"/>
              <w:rPr>
                <w:rFonts w:ascii="Arial" w:hAnsi="Arial" w:cs="Arial"/>
                <w:sz w:val="24"/>
                <w:szCs w:val="24"/>
                <w:lang w:val="es-MX"/>
              </w:rPr>
            </w:pPr>
          </w:p>
          <w:p w14:paraId="1D2D2F26" w14:textId="77777777" w:rsidR="002B1170" w:rsidRPr="00C85413" w:rsidRDefault="002B1170" w:rsidP="001202CC">
            <w:pPr>
              <w:jc w:val="center"/>
              <w:rPr>
                <w:rFonts w:ascii="Arial" w:hAnsi="Arial" w:cs="Arial"/>
                <w:b w:val="0"/>
                <w:bCs w:val="0"/>
                <w:sz w:val="24"/>
                <w:szCs w:val="24"/>
                <w:lang w:val="es-MX"/>
              </w:rPr>
            </w:pPr>
          </w:p>
          <w:p w14:paraId="6976920E" w14:textId="77777777" w:rsidR="002B1170" w:rsidRPr="00C85413" w:rsidRDefault="002B1170" w:rsidP="008802E5">
            <w:pPr>
              <w:pStyle w:val="Heading2"/>
              <w:jc w:val="center"/>
              <w:rPr>
                <w:sz w:val="24"/>
                <w:szCs w:val="24"/>
                <w:lang w:val="es-MX"/>
              </w:rPr>
            </w:pPr>
            <w:bookmarkStart w:id="84" w:name="_Toc131066730"/>
            <w:r w:rsidRPr="00C85413">
              <w:rPr>
                <w:sz w:val="24"/>
                <w:szCs w:val="24"/>
                <w:lang w:val="es-MX"/>
              </w:rPr>
              <w:t>Murales</w:t>
            </w:r>
            <w:bookmarkEnd w:id="84"/>
          </w:p>
          <w:p w14:paraId="04CE0758" w14:textId="77777777" w:rsidR="002B1170" w:rsidRPr="00C85413" w:rsidRDefault="002B1170" w:rsidP="001202CC">
            <w:pPr>
              <w:jc w:val="center"/>
              <w:rPr>
                <w:rFonts w:ascii="Arial" w:hAnsi="Arial" w:cs="Arial"/>
                <w:sz w:val="24"/>
                <w:szCs w:val="24"/>
                <w:lang w:val="es-MX"/>
              </w:rPr>
            </w:pPr>
          </w:p>
          <w:p w14:paraId="6EFC6FCA" w14:textId="77777777" w:rsidR="002B1170" w:rsidRPr="00C85413" w:rsidRDefault="002B1170" w:rsidP="001202CC">
            <w:pPr>
              <w:jc w:val="center"/>
              <w:rPr>
                <w:rFonts w:ascii="Arial" w:hAnsi="Arial" w:cs="Arial"/>
                <w:sz w:val="24"/>
                <w:szCs w:val="24"/>
                <w:lang w:val="es-MX"/>
              </w:rPr>
            </w:pPr>
          </w:p>
        </w:tc>
        <w:tc>
          <w:tcPr>
            <w:tcW w:w="4102" w:type="dxa"/>
          </w:tcPr>
          <w:p w14:paraId="65599AC2"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3992E06A"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2B8177A"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Paredes completas pintadas o cubiertas casi en su totalidad.</w:t>
            </w:r>
          </w:p>
          <w:p w14:paraId="7B697C68"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216" w:type="dxa"/>
          </w:tcPr>
          <w:p w14:paraId="18D6A0DD"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lastRenderedPageBreak/>
              <w:drawing>
                <wp:inline distT="0" distB="0" distL="0" distR="0" wp14:anchorId="122F09A0" wp14:editId="3190E8C9">
                  <wp:extent cx="1429204" cy="8205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44865" cy="829531"/>
                          </a:xfrm>
                          <a:prstGeom prst="rect">
                            <a:avLst/>
                          </a:prstGeom>
                          <a:noFill/>
                        </pic:spPr>
                      </pic:pic>
                    </a:graphicData>
                  </a:graphic>
                </wp:inline>
              </w:drawing>
            </w:r>
          </w:p>
        </w:tc>
      </w:tr>
      <w:tr w:rsidR="002B1170" w:rsidRPr="00D93910" w14:paraId="635C789B" w14:textId="77777777" w:rsidTr="001202CC">
        <w:tc>
          <w:tcPr>
            <w:cnfStyle w:val="001000000000" w:firstRow="0" w:lastRow="0" w:firstColumn="1" w:lastColumn="0" w:oddVBand="0" w:evenVBand="0" w:oddHBand="0" w:evenHBand="0" w:firstRowFirstColumn="0" w:firstRowLastColumn="0" w:lastRowFirstColumn="0" w:lastRowLastColumn="0"/>
            <w:tcW w:w="3924" w:type="dxa"/>
          </w:tcPr>
          <w:p w14:paraId="1CD49360" w14:textId="77777777" w:rsidR="002B1170" w:rsidRPr="00C85413" w:rsidRDefault="002B1170" w:rsidP="001202CC">
            <w:pPr>
              <w:jc w:val="center"/>
              <w:rPr>
                <w:rFonts w:ascii="Arial" w:hAnsi="Arial" w:cs="Arial"/>
                <w:sz w:val="24"/>
                <w:szCs w:val="24"/>
                <w:lang w:val="es-MX"/>
              </w:rPr>
            </w:pPr>
          </w:p>
          <w:p w14:paraId="222692A2" w14:textId="77777777" w:rsidR="002B1170" w:rsidRPr="00C85413" w:rsidRDefault="002B1170" w:rsidP="001202CC">
            <w:pPr>
              <w:jc w:val="center"/>
              <w:rPr>
                <w:rFonts w:ascii="Arial" w:hAnsi="Arial" w:cs="Arial"/>
                <w:sz w:val="24"/>
                <w:szCs w:val="24"/>
                <w:lang w:val="es-MX"/>
              </w:rPr>
            </w:pPr>
          </w:p>
          <w:p w14:paraId="3CD412A4" w14:textId="77777777" w:rsidR="002B1170" w:rsidRPr="00C85413" w:rsidRDefault="002B1170" w:rsidP="008802E5">
            <w:pPr>
              <w:pStyle w:val="Heading2"/>
              <w:jc w:val="center"/>
              <w:rPr>
                <w:sz w:val="24"/>
                <w:szCs w:val="24"/>
                <w:lang w:val="es-MX"/>
              </w:rPr>
            </w:pPr>
            <w:bookmarkStart w:id="85" w:name="_Toc131066731"/>
            <w:r w:rsidRPr="00C85413">
              <w:rPr>
                <w:sz w:val="24"/>
                <w:szCs w:val="24"/>
                <w:lang w:val="es-MX"/>
              </w:rPr>
              <w:t>Autotransporte</w:t>
            </w:r>
            <w:bookmarkEnd w:id="85"/>
          </w:p>
          <w:p w14:paraId="2EDBE37D" w14:textId="77777777" w:rsidR="002B1170" w:rsidRPr="00C85413" w:rsidRDefault="002B1170" w:rsidP="001202CC">
            <w:pPr>
              <w:jc w:val="center"/>
              <w:rPr>
                <w:rFonts w:ascii="Arial" w:hAnsi="Arial" w:cs="Arial"/>
                <w:sz w:val="24"/>
                <w:szCs w:val="24"/>
                <w:lang w:val="es-MX"/>
              </w:rPr>
            </w:pPr>
          </w:p>
        </w:tc>
        <w:tc>
          <w:tcPr>
            <w:tcW w:w="4102" w:type="dxa"/>
          </w:tcPr>
          <w:p w14:paraId="44B2F7F2"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20DEC7F9"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1DAA52C2"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Está anclada al piso o detenida con dos postes o uno solo.</w:t>
            </w:r>
          </w:p>
          <w:p w14:paraId="2A3591E7"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216" w:type="dxa"/>
          </w:tcPr>
          <w:p w14:paraId="642B11F3"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1F3F4090" wp14:editId="589C8A1C">
                  <wp:extent cx="1224027" cy="88537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37688" cy="895254"/>
                          </a:xfrm>
                          <a:prstGeom prst="rect">
                            <a:avLst/>
                          </a:prstGeom>
                          <a:noFill/>
                        </pic:spPr>
                      </pic:pic>
                    </a:graphicData>
                  </a:graphic>
                </wp:inline>
              </w:drawing>
            </w:r>
          </w:p>
        </w:tc>
      </w:tr>
      <w:tr w:rsidR="002B1170" w:rsidRPr="00D93910" w14:paraId="4FB2D3CD"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4" w:type="dxa"/>
          </w:tcPr>
          <w:p w14:paraId="6D8BD0A3" w14:textId="77777777" w:rsidR="002B1170" w:rsidRPr="00C85413" w:rsidRDefault="002B1170" w:rsidP="001202CC">
            <w:pPr>
              <w:jc w:val="center"/>
              <w:rPr>
                <w:rFonts w:ascii="Arial" w:hAnsi="Arial" w:cs="Arial"/>
                <w:sz w:val="24"/>
                <w:szCs w:val="24"/>
                <w:lang w:val="es-MX"/>
              </w:rPr>
            </w:pPr>
          </w:p>
          <w:p w14:paraId="27CFE07F" w14:textId="77777777" w:rsidR="002B1170" w:rsidRPr="00C85413" w:rsidRDefault="002B1170" w:rsidP="008802E5">
            <w:pPr>
              <w:pStyle w:val="Heading2"/>
              <w:jc w:val="center"/>
              <w:rPr>
                <w:sz w:val="24"/>
                <w:szCs w:val="24"/>
                <w:lang w:val="es-MX"/>
              </w:rPr>
            </w:pPr>
            <w:bookmarkStart w:id="86" w:name="_Toc131066732"/>
            <w:r w:rsidRPr="00C85413">
              <w:rPr>
                <w:sz w:val="24"/>
                <w:szCs w:val="24"/>
                <w:lang w:val="es-MX"/>
              </w:rPr>
              <w:t>De banda</w:t>
            </w:r>
            <w:bookmarkEnd w:id="86"/>
          </w:p>
          <w:p w14:paraId="6CE43589" w14:textId="77777777" w:rsidR="002B1170" w:rsidRPr="00C85413" w:rsidRDefault="002B1170" w:rsidP="001202CC">
            <w:pPr>
              <w:jc w:val="center"/>
              <w:rPr>
                <w:rFonts w:ascii="Arial" w:hAnsi="Arial" w:cs="Arial"/>
                <w:sz w:val="24"/>
                <w:szCs w:val="24"/>
                <w:lang w:val="es-MX"/>
              </w:rPr>
            </w:pPr>
          </w:p>
          <w:p w14:paraId="09E6BAF7" w14:textId="77777777" w:rsidR="002B1170" w:rsidRPr="00C85413" w:rsidRDefault="002B1170" w:rsidP="001202CC">
            <w:pPr>
              <w:jc w:val="center"/>
              <w:rPr>
                <w:rFonts w:ascii="Arial" w:hAnsi="Arial" w:cs="Arial"/>
                <w:sz w:val="24"/>
                <w:szCs w:val="24"/>
                <w:lang w:val="es-MX"/>
              </w:rPr>
            </w:pPr>
          </w:p>
        </w:tc>
        <w:tc>
          <w:tcPr>
            <w:tcW w:w="4102" w:type="dxa"/>
          </w:tcPr>
          <w:p w14:paraId="739F424F"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3FBFD3D3"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La señal está sujeta a dos muros, columnas o portes de manera perpendicular.</w:t>
            </w:r>
          </w:p>
          <w:p w14:paraId="3D2E1AB2"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216" w:type="dxa"/>
          </w:tcPr>
          <w:p w14:paraId="2CC2FEB9"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inline distT="0" distB="0" distL="0" distR="0" wp14:anchorId="086B3E0D" wp14:editId="15381F17">
                  <wp:extent cx="1139125" cy="857146"/>
                  <wp:effectExtent l="0" t="0" r="4445" b="635"/>
                  <wp:docPr id="39" name="Picture 3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155488" cy="869459"/>
                          </a:xfrm>
                          <a:prstGeom prst="rect">
                            <a:avLst/>
                          </a:prstGeom>
                          <a:noFill/>
                          <a:ln>
                            <a:noFill/>
                          </a:ln>
                        </pic:spPr>
                      </pic:pic>
                    </a:graphicData>
                  </a:graphic>
                </wp:inline>
              </w:drawing>
            </w:r>
          </w:p>
        </w:tc>
      </w:tr>
      <w:tr w:rsidR="002B1170" w:rsidRPr="00D93910" w14:paraId="41AE3DDD" w14:textId="77777777" w:rsidTr="001202CC">
        <w:tc>
          <w:tcPr>
            <w:cnfStyle w:val="001000000000" w:firstRow="0" w:lastRow="0" w:firstColumn="1" w:lastColumn="0" w:oddVBand="0" w:evenVBand="0" w:oddHBand="0" w:evenHBand="0" w:firstRowFirstColumn="0" w:firstRowLastColumn="0" w:lastRowFirstColumn="0" w:lastRowLastColumn="0"/>
            <w:tcW w:w="3924" w:type="dxa"/>
          </w:tcPr>
          <w:p w14:paraId="1A743C16" w14:textId="77777777" w:rsidR="002B1170" w:rsidRPr="00C85413" w:rsidRDefault="002B1170" w:rsidP="001202CC">
            <w:pPr>
              <w:jc w:val="center"/>
              <w:rPr>
                <w:rFonts w:ascii="Arial" w:hAnsi="Arial" w:cs="Arial"/>
                <w:sz w:val="24"/>
                <w:szCs w:val="24"/>
                <w:lang w:val="es-MX"/>
              </w:rPr>
            </w:pPr>
          </w:p>
          <w:p w14:paraId="7831DEF2" w14:textId="77777777" w:rsidR="002B1170" w:rsidRPr="00C85413" w:rsidRDefault="002B1170" w:rsidP="008802E5">
            <w:pPr>
              <w:pStyle w:val="Heading2"/>
              <w:jc w:val="center"/>
              <w:rPr>
                <w:sz w:val="24"/>
                <w:szCs w:val="24"/>
                <w:lang w:val="es-MX"/>
              </w:rPr>
            </w:pPr>
            <w:bookmarkStart w:id="87" w:name="_Toc131066733"/>
            <w:r w:rsidRPr="00C85413">
              <w:rPr>
                <w:sz w:val="24"/>
                <w:szCs w:val="24"/>
                <w:lang w:val="es-MX"/>
              </w:rPr>
              <w:t>De bandera</w:t>
            </w:r>
            <w:bookmarkEnd w:id="87"/>
          </w:p>
          <w:p w14:paraId="2C42EAA4" w14:textId="77777777" w:rsidR="002B1170" w:rsidRPr="00C85413" w:rsidRDefault="002B1170" w:rsidP="001202CC">
            <w:pPr>
              <w:jc w:val="center"/>
              <w:rPr>
                <w:rFonts w:ascii="Arial" w:hAnsi="Arial" w:cs="Arial"/>
                <w:sz w:val="24"/>
                <w:szCs w:val="24"/>
                <w:lang w:val="es-MX"/>
              </w:rPr>
            </w:pPr>
          </w:p>
        </w:tc>
        <w:tc>
          <w:tcPr>
            <w:tcW w:w="4102" w:type="dxa"/>
          </w:tcPr>
          <w:p w14:paraId="1E3071D1"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438B2968"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La señal está anclada perpendicularmente al muro o columna de uno de sus lados.</w:t>
            </w:r>
          </w:p>
          <w:p w14:paraId="4CC04363"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216" w:type="dxa"/>
          </w:tcPr>
          <w:p w14:paraId="06E6072F"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250D68D5" wp14:editId="0E7B850E">
                  <wp:extent cx="1124857" cy="1046470"/>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3289" t="27694" r="12498" b="3265"/>
                          <a:stretch/>
                        </pic:blipFill>
                        <pic:spPr bwMode="auto">
                          <a:xfrm>
                            <a:off x="0" y="0"/>
                            <a:ext cx="1135605" cy="10564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rsidRPr="00D93910" w14:paraId="0B1AFF3F"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4" w:type="dxa"/>
          </w:tcPr>
          <w:p w14:paraId="54880C12" w14:textId="77777777" w:rsidR="002B1170" w:rsidRPr="00C85413" w:rsidRDefault="002B1170" w:rsidP="001202CC">
            <w:pPr>
              <w:jc w:val="center"/>
              <w:rPr>
                <w:rFonts w:ascii="Arial" w:hAnsi="Arial" w:cs="Arial"/>
                <w:sz w:val="24"/>
                <w:szCs w:val="24"/>
                <w:lang w:val="es-MX"/>
              </w:rPr>
            </w:pPr>
          </w:p>
          <w:p w14:paraId="0243DEA4" w14:textId="77777777" w:rsidR="002B1170" w:rsidRPr="00C85413" w:rsidRDefault="002B1170" w:rsidP="008802E5">
            <w:pPr>
              <w:pStyle w:val="Heading2"/>
              <w:jc w:val="center"/>
              <w:rPr>
                <w:sz w:val="24"/>
                <w:szCs w:val="24"/>
                <w:lang w:val="es-MX"/>
              </w:rPr>
            </w:pPr>
            <w:bookmarkStart w:id="88" w:name="_Toc131066734"/>
            <w:r w:rsidRPr="00C85413">
              <w:rPr>
                <w:sz w:val="24"/>
                <w:szCs w:val="24"/>
                <w:lang w:val="es-MX"/>
              </w:rPr>
              <w:t>Colgante</w:t>
            </w:r>
            <w:bookmarkEnd w:id="88"/>
          </w:p>
          <w:p w14:paraId="00C0F3BA" w14:textId="77777777" w:rsidR="002B1170" w:rsidRPr="00C85413" w:rsidRDefault="002B1170" w:rsidP="001202CC">
            <w:pPr>
              <w:jc w:val="center"/>
              <w:rPr>
                <w:rFonts w:ascii="Arial" w:hAnsi="Arial" w:cs="Arial"/>
                <w:sz w:val="24"/>
                <w:szCs w:val="24"/>
                <w:lang w:val="es-MX"/>
              </w:rPr>
            </w:pPr>
          </w:p>
        </w:tc>
        <w:tc>
          <w:tcPr>
            <w:tcW w:w="4102" w:type="dxa"/>
          </w:tcPr>
          <w:p w14:paraId="0552D841"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63EEA22"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La señal cuelga de arriba hacia abajo, generalmente del techo.</w:t>
            </w:r>
          </w:p>
          <w:p w14:paraId="46A8EDBA"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216" w:type="dxa"/>
          </w:tcPr>
          <w:p w14:paraId="59B4E0A5"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33AC1D1D" wp14:editId="02537B4F">
                  <wp:extent cx="1057275" cy="856343"/>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19005"/>
                          <a:stretch/>
                        </pic:blipFill>
                        <pic:spPr bwMode="auto">
                          <a:xfrm>
                            <a:off x="0" y="0"/>
                            <a:ext cx="1067857" cy="8649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2FBC2C46" w14:textId="77777777" w:rsidTr="001202CC">
        <w:tc>
          <w:tcPr>
            <w:cnfStyle w:val="001000000000" w:firstRow="0" w:lastRow="0" w:firstColumn="1" w:lastColumn="0" w:oddVBand="0" w:evenVBand="0" w:oddHBand="0" w:evenHBand="0" w:firstRowFirstColumn="0" w:firstRowLastColumn="0" w:lastRowFirstColumn="0" w:lastRowLastColumn="0"/>
            <w:tcW w:w="3924" w:type="dxa"/>
          </w:tcPr>
          <w:p w14:paraId="25BEDD8B" w14:textId="77777777" w:rsidR="002B1170" w:rsidRPr="00C85413" w:rsidRDefault="002B1170" w:rsidP="001202CC">
            <w:pPr>
              <w:jc w:val="center"/>
              <w:rPr>
                <w:rFonts w:ascii="Arial" w:hAnsi="Arial" w:cs="Arial"/>
                <w:sz w:val="24"/>
                <w:szCs w:val="24"/>
                <w:lang w:val="es-MX"/>
              </w:rPr>
            </w:pPr>
          </w:p>
          <w:p w14:paraId="2645E62E" w14:textId="77777777" w:rsidR="002B1170" w:rsidRPr="00C85413" w:rsidRDefault="002B1170" w:rsidP="008802E5">
            <w:pPr>
              <w:pStyle w:val="Heading2"/>
              <w:jc w:val="center"/>
              <w:rPr>
                <w:sz w:val="24"/>
                <w:szCs w:val="24"/>
                <w:lang w:val="es-MX"/>
              </w:rPr>
            </w:pPr>
            <w:bookmarkStart w:id="89" w:name="_Toc131066735"/>
            <w:r w:rsidRPr="00C85413">
              <w:rPr>
                <w:sz w:val="24"/>
                <w:szCs w:val="24"/>
                <w:lang w:val="es-MX"/>
              </w:rPr>
              <w:t>Estela de identidad</w:t>
            </w:r>
            <w:bookmarkEnd w:id="89"/>
          </w:p>
          <w:p w14:paraId="629C2D87" w14:textId="77777777" w:rsidR="002B1170" w:rsidRPr="00C85413" w:rsidRDefault="002B1170" w:rsidP="001202CC">
            <w:pPr>
              <w:jc w:val="center"/>
              <w:rPr>
                <w:rFonts w:ascii="Arial" w:hAnsi="Arial" w:cs="Arial"/>
                <w:sz w:val="24"/>
                <w:szCs w:val="24"/>
                <w:lang w:val="es-MX"/>
              </w:rPr>
            </w:pPr>
          </w:p>
        </w:tc>
        <w:tc>
          <w:tcPr>
            <w:tcW w:w="4102" w:type="dxa"/>
          </w:tcPr>
          <w:p w14:paraId="1C8B8470"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2F6481D9"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Señal con volumen.</w:t>
            </w:r>
          </w:p>
          <w:p w14:paraId="3DD62E69"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216" w:type="dxa"/>
          </w:tcPr>
          <w:p w14:paraId="5CBF3E0C"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anchor distT="0" distB="0" distL="114300" distR="114300" simplePos="0" relativeHeight="251665408" behindDoc="0" locked="0" layoutInCell="1" allowOverlap="1" wp14:anchorId="42949798" wp14:editId="59886E45">
                  <wp:simplePos x="0" y="0"/>
                  <wp:positionH relativeFrom="column">
                    <wp:posOffset>-42545</wp:posOffset>
                  </wp:positionH>
                  <wp:positionV relativeFrom="paragraph">
                    <wp:posOffset>120650</wp:posOffset>
                  </wp:positionV>
                  <wp:extent cx="1902460" cy="369570"/>
                  <wp:effectExtent l="0" t="0" r="254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5682" t="56552" r="17287" b="16840"/>
                          <a:stretch/>
                        </pic:blipFill>
                        <pic:spPr bwMode="auto">
                          <a:xfrm>
                            <a:off x="0" y="0"/>
                            <a:ext cx="1902460" cy="369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2B1170" w:rsidRPr="00D93910" w14:paraId="5BC57E4C"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4" w:type="dxa"/>
          </w:tcPr>
          <w:p w14:paraId="60FB5211" w14:textId="77777777" w:rsidR="002B1170" w:rsidRPr="00C85413" w:rsidRDefault="002B1170" w:rsidP="001202CC">
            <w:pPr>
              <w:jc w:val="center"/>
              <w:rPr>
                <w:rFonts w:ascii="Arial" w:hAnsi="Arial" w:cs="Arial"/>
                <w:sz w:val="24"/>
                <w:szCs w:val="24"/>
                <w:lang w:val="es-MX"/>
              </w:rPr>
            </w:pPr>
          </w:p>
          <w:p w14:paraId="248851CF" w14:textId="77777777" w:rsidR="002B1170" w:rsidRPr="00C85413" w:rsidRDefault="002B1170" w:rsidP="008802E5">
            <w:pPr>
              <w:pStyle w:val="Heading2"/>
              <w:jc w:val="center"/>
              <w:rPr>
                <w:sz w:val="24"/>
                <w:szCs w:val="24"/>
                <w:lang w:val="es-MX"/>
              </w:rPr>
            </w:pPr>
            <w:bookmarkStart w:id="90" w:name="_Toc131066736"/>
            <w:r w:rsidRPr="00C85413">
              <w:rPr>
                <w:sz w:val="24"/>
                <w:szCs w:val="24"/>
                <w:lang w:val="es-MX"/>
              </w:rPr>
              <w:t>Estela directorios</w:t>
            </w:r>
            <w:bookmarkEnd w:id="90"/>
          </w:p>
          <w:p w14:paraId="1CB740CD" w14:textId="77777777" w:rsidR="002B1170" w:rsidRPr="00C85413" w:rsidRDefault="002B1170" w:rsidP="001202CC">
            <w:pPr>
              <w:jc w:val="center"/>
              <w:rPr>
                <w:rFonts w:ascii="Arial" w:hAnsi="Arial" w:cs="Arial"/>
                <w:sz w:val="24"/>
                <w:szCs w:val="24"/>
                <w:lang w:val="es-MX"/>
              </w:rPr>
            </w:pPr>
          </w:p>
        </w:tc>
        <w:tc>
          <w:tcPr>
            <w:tcW w:w="4102" w:type="dxa"/>
          </w:tcPr>
          <w:p w14:paraId="3D3DC0B4"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05169721"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Señal con volumen, pero solo es de directorios.</w:t>
            </w:r>
          </w:p>
          <w:p w14:paraId="4EB08961"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216" w:type="dxa"/>
          </w:tcPr>
          <w:p w14:paraId="65933783"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61FB34EA" wp14:editId="7D29EBC4">
                  <wp:extent cx="967521" cy="1289353"/>
                  <wp:effectExtent l="0" t="0" r="444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81568" cy="1308073"/>
                          </a:xfrm>
                          <a:prstGeom prst="rect">
                            <a:avLst/>
                          </a:prstGeom>
                          <a:noFill/>
                        </pic:spPr>
                      </pic:pic>
                    </a:graphicData>
                  </a:graphic>
                </wp:inline>
              </w:drawing>
            </w:r>
          </w:p>
        </w:tc>
      </w:tr>
      <w:tr w:rsidR="002B1170" w:rsidRPr="00D93910" w14:paraId="3D85101E" w14:textId="77777777" w:rsidTr="001202CC">
        <w:tc>
          <w:tcPr>
            <w:cnfStyle w:val="001000000000" w:firstRow="0" w:lastRow="0" w:firstColumn="1" w:lastColumn="0" w:oddVBand="0" w:evenVBand="0" w:oddHBand="0" w:evenHBand="0" w:firstRowFirstColumn="0" w:firstRowLastColumn="0" w:lastRowFirstColumn="0" w:lastRowLastColumn="0"/>
            <w:tcW w:w="3924" w:type="dxa"/>
          </w:tcPr>
          <w:p w14:paraId="428AFE0E" w14:textId="77777777" w:rsidR="002B1170" w:rsidRPr="00C85413" w:rsidRDefault="002B1170" w:rsidP="001202CC">
            <w:pPr>
              <w:jc w:val="center"/>
              <w:rPr>
                <w:rFonts w:ascii="Arial" w:hAnsi="Arial" w:cs="Arial"/>
                <w:sz w:val="24"/>
                <w:szCs w:val="24"/>
                <w:lang w:val="es-MX"/>
              </w:rPr>
            </w:pPr>
          </w:p>
          <w:p w14:paraId="69412DC2" w14:textId="77777777" w:rsidR="002B1170" w:rsidRPr="00C85413" w:rsidRDefault="002B1170" w:rsidP="008802E5">
            <w:pPr>
              <w:pStyle w:val="Heading2"/>
              <w:jc w:val="center"/>
              <w:rPr>
                <w:sz w:val="24"/>
                <w:szCs w:val="24"/>
                <w:lang w:val="es-MX"/>
              </w:rPr>
            </w:pPr>
            <w:bookmarkStart w:id="91" w:name="_Toc131066737"/>
            <w:r w:rsidRPr="00C85413">
              <w:rPr>
                <w:sz w:val="24"/>
                <w:szCs w:val="24"/>
                <w:lang w:val="es-MX"/>
              </w:rPr>
              <w:t>Tijeras/Cono</w:t>
            </w:r>
            <w:bookmarkEnd w:id="91"/>
          </w:p>
          <w:p w14:paraId="0485610B" w14:textId="77777777" w:rsidR="002B1170" w:rsidRPr="00C85413" w:rsidRDefault="002B1170" w:rsidP="001202CC">
            <w:pPr>
              <w:jc w:val="center"/>
              <w:rPr>
                <w:rFonts w:ascii="Arial" w:hAnsi="Arial" w:cs="Arial"/>
                <w:sz w:val="24"/>
                <w:szCs w:val="24"/>
                <w:lang w:val="es-MX"/>
              </w:rPr>
            </w:pPr>
          </w:p>
        </w:tc>
        <w:tc>
          <w:tcPr>
            <w:tcW w:w="4102" w:type="dxa"/>
          </w:tcPr>
          <w:p w14:paraId="0BE89640"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74D8D204" w14:textId="77777777" w:rsidR="002B1170" w:rsidRPr="00DE06A8"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Señal doble, se pone provisionalmente.</w:t>
            </w:r>
          </w:p>
          <w:p w14:paraId="3CFDC935"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216" w:type="dxa"/>
          </w:tcPr>
          <w:p w14:paraId="6F1CC381"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4C46BA95" wp14:editId="5070D40C">
                  <wp:extent cx="1167981" cy="1231855"/>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80840" cy="1245417"/>
                          </a:xfrm>
                          <a:prstGeom prst="rect">
                            <a:avLst/>
                          </a:prstGeom>
                          <a:noFill/>
                        </pic:spPr>
                      </pic:pic>
                    </a:graphicData>
                  </a:graphic>
                </wp:inline>
              </w:drawing>
            </w:r>
          </w:p>
        </w:tc>
      </w:tr>
    </w:tbl>
    <w:p w14:paraId="34C82A3D" w14:textId="77777777" w:rsidR="002B1170" w:rsidRDefault="002B1170" w:rsidP="002B1170">
      <w:pPr>
        <w:jc w:val="both"/>
        <w:rPr>
          <w:rFonts w:ascii="Arial" w:hAnsi="Arial" w:cs="Arial"/>
          <w:sz w:val="24"/>
          <w:szCs w:val="24"/>
          <w:lang w:val="es-MX"/>
        </w:rPr>
      </w:pPr>
      <w:r>
        <w:rPr>
          <w:rFonts w:ascii="Arial" w:hAnsi="Arial" w:cs="Arial"/>
          <w:noProof/>
          <w:sz w:val="28"/>
          <w:szCs w:val="28"/>
          <w:lang w:val="es-MX" w:eastAsia="es-MX"/>
        </w:rPr>
        <mc:AlternateContent>
          <mc:Choice Requires="wps">
            <w:drawing>
              <wp:anchor distT="0" distB="0" distL="114300" distR="114300" simplePos="0" relativeHeight="251688960" behindDoc="0" locked="0" layoutInCell="1" allowOverlap="1" wp14:anchorId="1383BC1C" wp14:editId="49908D7D">
                <wp:simplePos x="0" y="0"/>
                <wp:positionH relativeFrom="column">
                  <wp:posOffset>1918335</wp:posOffset>
                </wp:positionH>
                <wp:positionV relativeFrom="paragraph">
                  <wp:posOffset>116981</wp:posOffset>
                </wp:positionV>
                <wp:extent cx="2901244" cy="282742"/>
                <wp:effectExtent l="0" t="0" r="0" b="3175"/>
                <wp:wrapNone/>
                <wp:docPr id="15" name="Text Box 15"/>
                <wp:cNvGraphicFramePr/>
                <a:graphic xmlns:a="http://schemas.openxmlformats.org/drawingml/2006/main">
                  <a:graphicData uri="http://schemas.microsoft.com/office/word/2010/wordprocessingShape">
                    <wps:wsp>
                      <wps:cNvSpPr txBox="1"/>
                      <wps:spPr>
                        <a:xfrm>
                          <a:off x="0" y="0"/>
                          <a:ext cx="2901244" cy="282742"/>
                        </a:xfrm>
                        <a:prstGeom prst="rect">
                          <a:avLst/>
                        </a:prstGeom>
                        <a:solidFill>
                          <a:schemeClr val="lt1"/>
                        </a:solidFill>
                        <a:ln w="6350">
                          <a:noFill/>
                        </a:ln>
                      </wps:spPr>
                      <wps:txbx>
                        <w:txbxContent>
                          <w:p w14:paraId="09F5028F" w14:textId="56ED448B" w:rsidR="001E06D3" w:rsidRPr="00C85413" w:rsidRDefault="001E06D3" w:rsidP="00E17552">
                            <w:pP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Tabla 5 Sujeción o Colocación de las Señales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3BC1C" id="Text Box 15" o:spid="_x0000_s1054" type="#_x0000_t202" style="position:absolute;left:0;text-align:left;margin-left:151.05pt;margin-top:9.2pt;width:228.45pt;height:2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" fillcolor="white [3201]" stroked="f" strokeweight=".5pt">
                <v:textbox>
                  <w:txbxContent>
                    <w:p w14:paraId="09F5028F" w14:textId="56ED448B" w:rsidR="001E06D3" w:rsidRPr="00C85413" w:rsidRDefault="001E06D3" w:rsidP="00E17552">
                      <w:pPr>
                        <w:rPr>
                          <w:rFonts w:ascii="Arial" w:hAnsi="Arial" w:cs="Arial"/>
                          <w:i/>
                          <w:iCs/>
                          <w:color w:val="44546A" w:themeColor="text2"/>
                          <w:sz w:val="16"/>
                          <w:szCs w:val="16"/>
                          <w:lang w:val="es-MX"/>
                        </w:rPr>
                      </w:pPr>
                      <w:r w:rsidRPr="00C85413">
                        <w:rPr>
                          <w:rFonts w:ascii="Arial" w:hAnsi="Arial" w:cs="Arial"/>
                          <w:i/>
                          <w:iCs/>
                          <w:color w:val="44546A" w:themeColor="text2"/>
                          <w:sz w:val="16"/>
                          <w:szCs w:val="16"/>
                          <w:lang w:val="es-MX"/>
                        </w:rPr>
                        <w:t>Tabla 5 Sujeción o Colocación de las Señales</w:t>
                      </w:r>
                    </w:p>
                  </w:txbxContent>
                </v:textbox>
              </v:shape>
            </w:pict>
          </mc:Fallback>
        </mc:AlternateContent>
      </w:r>
    </w:p>
    <w:p w14:paraId="7E0929BE" w14:textId="77777777" w:rsidR="002B1170" w:rsidRPr="00DE06A8" w:rsidRDefault="002B1170" w:rsidP="002B1170">
      <w:pPr>
        <w:jc w:val="both"/>
        <w:rPr>
          <w:rFonts w:ascii="Arial" w:hAnsi="Arial" w:cs="Arial"/>
          <w:sz w:val="24"/>
          <w:szCs w:val="24"/>
          <w:lang w:val="es-MX"/>
        </w:rPr>
      </w:pPr>
    </w:p>
    <w:p w14:paraId="40935815" w14:textId="3AFECF2B" w:rsidR="002B1170" w:rsidRDefault="002B1170" w:rsidP="002B1170">
      <w:pPr>
        <w:jc w:val="both"/>
        <w:rPr>
          <w:rFonts w:ascii="Arial" w:hAnsi="Arial" w:cs="Arial"/>
          <w:color w:val="000000"/>
          <w:sz w:val="24"/>
          <w:szCs w:val="24"/>
          <w:lang w:val="es-MX"/>
        </w:rPr>
      </w:pPr>
    </w:p>
    <w:p w14:paraId="5C5E8940" w14:textId="31C433EB" w:rsidR="00966B75" w:rsidRDefault="00966B75" w:rsidP="002B1170">
      <w:pPr>
        <w:jc w:val="both"/>
        <w:rPr>
          <w:rFonts w:ascii="Arial" w:hAnsi="Arial" w:cs="Arial"/>
          <w:color w:val="000000"/>
          <w:sz w:val="24"/>
          <w:szCs w:val="24"/>
          <w:lang w:val="es-MX"/>
        </w:rPr>
      </w:pPr>
    </w:p>
    <w:p w14:paraId="4F0885C7" w14:textId="696F52C6" w:rsidR="00966B75" w:rsidRDefault="00966B75" w:rsidP="002B1170">
      <w:pPr>
        <w:jc w:val="both"/>
        <w:rPr>
          <w:rFonts w:ascii="Arial" w:hAnsi="Arial" w:cs="Arial"/>
          <w:color w:val="000000"/>
          <w:sz w:val="24"/>
          <w:szCs w:val="24"/>
          <w:lang w:val="es-MX"/>
        </w:rPr>
      </w:pPr>
    </w:p>
    <w:p w14:paraId="6EC75802" w14:textId="1C8D28D4" w:rsidR="00966B75" w:rsidRDefault="00966B75" w:rsidP="002B1170">
      <w:pPr>
        <w:jc w:val="both"/>
        <w:rPr>
          <w:rFonts w:ascii="Arial" w:hAnsi="Arial" w:cs="Arial"/>
          <w:color w:val="000000"/>
          <w:sz w:val="24"/>
          <w:szCs w:val="24"/>
          <w:lang w:val="es-MX"/>
        </w:rPr>
      </w:pPr>
    </w:p>
    <w:p w14:paraId="6E641BFD" w14:textId="77777777" w:rsidR="00966B75" w:rsidRPr="00B04E5F" w:rsidRDefault="00966B75" w:rsidP="002B1170">
      <w:pPr>
        <w:jc w:val="both"/>
        <w:rPr>
          <w:rFonts w:ascii="Arial" w:hAnsi="Arial" w:cs="Arial"/>
          <w:color w:val="000000"/>
          <w:sz w:val="24"/>
          <w:szCs w:val="24"/>
          <w:lang w:val="es-MX"/>
        </w:rPr>
      </w:pPr>
    </w:p>
    <w:p w14:paraId="6FA6F36B" w14:textId="77777777" w:rsidR="002B1170" w:rsidRPr="00C85413" w:rsidRDefault="002B1170" w:rsidP="008802E5">
      <w:pPr>
        <w:pStyle w:val="Heading1"/>
        <w:jc w:val="center"/>
        <w:rPr>
          <w:rFonts w:cs="Arial"/>
          <w:b/>
          <w:bCs/>
          <w:sz w:val="24"/>
          <w:szCs w:val="24"/>
          <w:lang w:val="es-MX"/>
        </w:rPr>
      </w:pPr>
      <w:bookmarkStart w:id="92" w:name="_Toc131066738"/>
      <w:r w:rsidRPr="00C85413">
        <w:rPr>
          <w:rFonts w:cs="Arial"/>
          <w:b/>
          <w:bCs/>
          <w:sz w:val="24"/>
          <w:szCs w:val="24"/>
          <w:lang w:val="es-MX"/>
        </w:rPr>
        <w:lastRenderedPageBreak/>
        <w:t>EL PORQUÉ DEL DISEÑO DE SEÑALES.</w:t>
      </w:r>
      <w:bookmarkEnd w:id="92"/>
    </w:p>
    <w:p w14:paraId="72D54F3F" w14:textId="77777777" w:rsidR="002B1170" w:rsidRPr="00C85413" w:rsidRDefault="002B1170" w:rsidP="002B1170">
      <w:pPr>
        <w:jc w:val="both"/>
        <w:rPr>
          <w:rFonts w:ascii="Arial" w:hAnsi="Arial" w:cs="Arial"/>
          <w:color w:val="000000"/>
          <w:sz w:val="24"/>
          <w:szCs w:val="24"/>
          <w:lang w:val="es-MX"/>
        </w:rPr>
      </w:pPr>
      <w:r w:rsidRPr="00C85413">
        <w:rPr>
          <w:rFonts w:ascii="Arial" w:hAnsi="Arial" w:cs="Arial"/>
          <w:color w:val="000000"/>
          <w:sz w:val="24"/>
          <w:szCs w:val="24"/>
          <w:lang w:val="es-MX"/>
        </w:rPr>
        <w:t xml:space="preserve"> </w:t>
      </w:r>
    </w:p>
    <w:p w14:paraId="7C4E1BFE"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El diseño de los elementos de señalización busca la funcionalidad de la información ofrecida por estos, con aplicaciones a la empresa, mobiliario urbano, complejos, residenciales, complejos industriales, etc. Sus formas, pictogramas y leyendas deberán tener en cuenta el lugar donde se ubican y a quien van dirigidos.</w:t>
      </w:r>
    </w:p>
    <w:p w14:paraId="5B94E611"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Las ventajas de una buena señalización se traducen la mayoría de las veces en </w:t>
      </w:r>
      <w:r w:rsidRPr="00C85413">
        <w:rPr>
          <w:rFonts w:ascii="Arial" w:hAnsi="Arial" w:cs="Arial"/>
          <w:i/>
          <w:iCs/>
          <w:sz w:val="24"/>
          <w:szCs w:val="24"/>
          <w:lang w:val="es-MX"/>
        </w:rPr>
        <w:t>ahorro de tiempo</w:t>
      </w:r>
      <w:r w:rsidRPr="00C85413">
        <w:rPr>
          <w:rFonts w:ascii="Arial" w:hAnsi="Arial" w:cs="Arial"/>
          <w:sz w:val="24"/>
          <w:szCs w:val="24"/>
          <w:lang w:val="es-MX"/>
        </w:rPr>
        <w:t>.</w:t>
      </w:r>
    </w:p>
    <w:p w14:paraId="7A4B11AF" w14:textId="77777777" w:rsidR="002B1170" w:rsidRPr="00C85413" w:rsidRDefault="002B1170" w:rsidP="002B1170">
      <w:pPr>
        <w:jc w:val="both"/>
        <w:rPr>
          <w:rFonts w:ascii="Arial" w:hAnsi="Arial" w:cs="Arial"/>
          <w:color w:val="000000"/>
          <w:sz w:val="24"/>
          <w:szCs w:val="24"/>
          <w:lang w:val="es-MX"/>
        </w:rPr>
      </w:pPr>
    </w:p>
    <w:p w14:paraId="2CF25BEA" w14:textId="77777777" w:rsidR="002B1170" w:rsidRPr="00C85413" w:rsidRDefault="002B1170" w:rsidP="002B1170">
      <w:pPr>
        <w:jc w:val="both"/>
        <w:rPr>
          <w:rFonts w:ascii="Arial" w:hAnsi="Arial" w:cs="Arial"/>
          <w:color w:val="000000"/>
          <w:sz w:val="24"/>
          <w:szCs w:val="24"/>
          <w:lang w:val="es-MX"/>
        </w:rPr>
      </w:pPr>
    </w:p>
    <w:p w14:paraId="68BCE4DD" w14:textId="77777777" w:rsidR="002B1170" w:rsidRPr="00C85413" w:rsidRDefault="002B1170" w:rsidP="008802E5">
      <w:pPr>
        <w:pStyle w:val="Heading1"/>
        <w:jc w:val="center"/>
        <w:rPr>
          <w:rFonts w:cs="Arial"/>
          <w:b/>
          <w:bCs/>
          <w:sz w:val="24"/>
          <w:szCs w:val="24"/>
          <w:lang w:val="es-MX"/>
        </w:rPr>
      </w:pPr>
      <w:bookmarkStart w:id="93" w:name="_Toc131066739"/>
      <w:r w:rsidRPr="00C85413">
        <w:rPr>
          <w:rFonts w:cs="Arial"/>
          <w:b/>
          <w:bCs/>
          <w:sz w:val="24"/>
          <w:szCs w:val="24"/>
          <w:lang w:val="es-MX"/>
        </w:rPr>
        <w:t>SEÑALIZACIÓN.</w:t>
      </w:r>
      <w:bookmarkEnd w:id="93"/>
    </w:p>
    <w:p w14:paraId="31A4EFB7" w14:textId="77777777" w:rsidR="002B1170" w:rsidRPr="00C85413" w:rsidRDefault="002B1170" w:rsidP="002B1170">
      <w:pPr>
        <w:jc w:val="both"/>
        <w:rPr>
          <w:rFonts w:ascii="Arial" w:hAnsi="Arial" w:cs="Arial"/>
          <w:color w:val="000000"/>
          <w:sz w:val="24"/>
          <w:szCs w:val="24"/>
          <w:lang w:val="es-MX"/>
        </w:rPr>
      </w:pPr>
    </w:p>
    <w:p w14:paraId="1F8D1BDF"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La señalización es la parte de la ciencia de la comunicación visual que estudia las relaciones funcionales entre los signos de orientación en el espacio y el comportamiento de los individuos. Se aplica al servicio de los individuos, a su orientación en un espacio a un lugar determinado, para la mejor y la más rápida accesibilidad a los servicios requeridos y para una mayor seguridad en los desplazamientos y las acciones. </w:t>
      </w:r>
    </w:p>
    <w:p w14:paraId="0372EC11" w14:textId="77777777" w:rsidR="002B1170" w:rsidRPr="00C85413" w:rsidRDefault="002B1170" w:rsidP="00785A76">
      <w:pPr>
        <w:spacing w:line="276" w:lineRule="auto"/>
        <w:jc w:val="both"/>
        <w:rPr>
          <w:rFonts w:ascii="Arial" w:hAnsi="Arial" w:cs="Arial"/>
          <w:sz w:val="24"/>
          <w:szCs w:val="24"/>
          <w:lang w:val="es-MX"/>
        </w:rPr>
      </w:pPr>
    </w:p>
    <w:p w14:paraId="6AD70889" w14:textId="77777777" w:rsidR="002B1170" w:rsidRPr="00C85413" w:rsidRDefault="002B1170" w:rsidP="00785A76">
      <w:pPr>
        <w:spacing w:line="276" w:lineRule="auto"/>
        <w:jc w:val="both"/>
        <w:rPr>
          <w:rFonts w:ascii="Arial" w:hAnsi="Arial" w:cs="Arial"/>
          <w:i/>
          <w:iCs/>
          <w:sz w:val="24"/>
          <w:szCs w:val="24"/>
          <w:lang w:val="es-MX"/>
        </w:rPr>
      </w:pPr>
      <w:r w:rsidRPr="00C85413">
        <w:rPr>
          <w:rFonts w:ascii="Arial" w:hAnsi="Arial" w:cs="Arial"/>
          <w:sz w:val="24"/>
          <w:szCs w:val="24"/>
          <w:lang w:val="es-MX"/>
        </w:rPr>
        <w:t xml:space="preserve">Este movimiento demográfico tiene el carácter de circunstancial; esto implica que el individuo se encuentra constantemente frente a situaciones nuevas de organización y morfología del espacio, lo cual acarrea problemas en su desenvolvimiento y por consiguiente una mayor necesidad de información y orientación. Precisamente la señalización constituye una forma de guía para el individuo en un lugar determinado que llama discretamente su atención y da la información requerida en forma </w:t>
      </w:r>
      <w:r w:rsidRPr="00C85413">
        <w:rPr>
          <w:rFonts w:ascii="Arial" w:hAnsi="Arial" w:cs="Arial"/>
          <w:i/>
          <w:iCs/>
          <w:sz w:val="24"/>
          <w:szCs w:val="24"/>
          <w:lang w:val="es-MX"/>
        </w:rPr>
        <w:t>“instantánea”</w:t>
      </w:r>
      <w:r w:rsidRPr="00C85413">
        <w:rPr>
          <w:rFonts w:ascii="Arial" w:hAnsi="Arial" w:cs="Arial"/>
          <w:sz w:val="24"/>
          <w:szCs w:val="24"/>
          <w:lang w:val="es-MX"/>
        </w:rPr>
        <w:t xml:space="preserve"> y </w:t>
      </w:r>
      <w:r w:rsidRPr="00C85413">
        <w:rPr>
          <w:rFonts w:ascii="Arial" w:hAnsi="Arial" w:cs="Arial"/>
          <w:i/>
          <w:iCs/>
          <w:sz w:val="24"/>
          <w:szCs w:val="24"/>
          <w:lang w:val="es-MX"/>
        </w:rPr>
        <w:t>“universal”.</w:t>
      </w:r>
    </w:p>
    <w:p w14:paraId="566F7118" w14:textId="77777777" w:rsidR="002B1170" w:rsidRPr="00C85413" w:rsidRDefault="002B1170" w:rsidP="002B1170">
      <w:pPr>
        <w:jc w:val="both"/>
        <w:rPr>
          <w:rFonts w:ascii="Arial" w:hAnsi="Arial" w:cs="Arial"/>
          <w:i/>
          <w:iCs/>
          <w:sz w:val="24"/>
          <w:szCs w:val="24"/>
          <w:lang w:val="es-MX"/>
        </w:rPr>
      </w:pPr>
    </w:p>
    <w:p w14:paraId="0C529358" w14:textId="77777777" w:rsidR="002B1170" w:rsidRPr="00C85413" w:rsidRDefault="002B1170" w:rsidP="002B1170">
      <w:pPr>
        <w:jc w:val="both"/>
        <w:rPr>
          <w:rFonts w:ascii="Arial" w:hAnsi="Arial" w:cs="Arial"/>
          <w:sz w:val="24"/>
          <w:szCs w:val="24"/>
          <w:lang w:val="es-MX"/>
        </w:rPr>
      </w:pPr>
    </w:p>
    <w:p w14:paraId="56EB407A" w14:textId="77777777" w:rsidR="002B1170" w:rsidRPr="00C85413" w:rsidRDefault="002B1170" w:rsidP="008802E5">
      <w:pPr>
        <w:pStyle w:val="Heading1"/>
        <w:jc w:val="center"/>
        <w:rPr>
          <w:rFonts w:cs="Arial"/>
          <w:b/>
          <w:bCs/>
          <w:sz w:val="24"/>
          <w:szCs w:val="24"/>
          <w:lang w:val="es-MX"/>
        </w:rPr>
      </w:pPr>
      <w:bookmarkStart w:id="94" w:name="_Toc131066740"/>
      <w:r w:rsidRPr="00C85413">
        <w:rPr>
          <w:rFonts w:cs="Arial"/>
          <w:b/>
          <w:bCs/>
          <w:sz w:val="24"/>
          <w:szCs w:val="24"/>
          <w:lang w:val="es-MX"/>
        </w:rPr>
        <w:t>LA SEÑALIZACIÓN COMO FACTOR DE AHORRO.</w:t>
      </w:r>
      <w:bookmarkEnd w:id="94"/>
    </w:p>
    <w:p w14:paraId="1A157A4A" w14:textId="77777777" w:rsidR="002B1170" w:rsidRPr="00C85413" w:rsidRDefault="002B1170" w:rsidP="002B1170">
      <w:pPr>
        <w:jc w:val="both"/>
        <w:rPr>
          <w:rFonts w:ascii="Arial" w:hAnsi="Arial" w:cs="Arial"/>
          <w:sz w:val="24"/>
          <w:szCs w:val="24"/>
          <w:lang w:val="es-MX"/>
        </w:rPr>
      </w:pPr>
    </w:p>
    <w:p w14:paraId="450126EC"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Los sistemas de señalización forman una parte esencial en la conformación de la imagen de un lugar o empresa, contribuyen a identificar, ayudando a las corporaciones a sobrevivir en un mercado competitivo. Como extensión de su imagen pública, algunas empresas e instituciones utilizan la señalización interior para identificar los diferentes departamentos de atención al público; esto ayuda a reducir costos de operación, colocando directorios y señalamientos en lugares estratégicos para reemplazar a recepcionistas o edecanes.</w:t>
      </w:r>
    </w:p>
    <w:p w14:paraId="583F14DC" w14:textId="77777777" w:rsidR="002B1170" w:rsidRPr="00C85413" w:rsidRDefault="002B1170" w:rsidP="00785A76">
      <w:pPr>
        <w:spacing w:line="276" w:lineRule="auto"/>
        <w:jc w:val="both"/>
        <w:rPr>
          <w:rFonts w:ascii="Arial" w:hAnsi="Arial" w:cs="Arial"/>
          <w:sz w:val="24"/>
          <w:szCs w:val="24"/>
          <w:lang w:val="es-MX"/>
        </w:rPr>
      </w:pPr>
    </w:p>
    <w:p w14:paraId="07100FB2"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 clara identificación de mercancías en anaqueles y pasillos en un supermercado reduce la necesidad de vendedores y esto incide directamente en las utilidades.</w:t>
      </w:r>
    </w:p>
    <w:p w14:paraId="0E36D5FE" w14:textId="77777777" w:rsidR="002B1170" w:rsidRPr="00C85413" w:rsidRDefault="002B1170" w:rsidP="002B1170">
      <w:pPr>
        <w:jc w:val="both"/>
        <w:rPr>
          <w:rFonts w:ascii="Arial" w:hAnsi="Arial" w:cs="Arial"/>
          <w:sz w:val="24"/>
          <w:szCs w:val="24"/>
          <w:lang w:val="es-MX"/>
        </w:rPr>
      </w:pPr>
    </w:p>
    <w:p w14:paraId="68BC18D5" w14:textId="28C78859" w:rsidR="002B1170" w:rsidRPr="00C85413" w:rsidRDefault="002B1170" w:rsidP="002B1170">
      <w:pPr>
        <w:jc w:val="both"/>
        <w:rPr>
          <w:rFonts w:ascii="Arial" w:hAnsi="Arial" w:cs="Arial"/>
          <w:sz w:val="24"/>
          <w:szCs w:val="24"/>
          <w:lang w:val="es-MX"/>
        </w:rPr>
      </w:pPr>
    </w:p>
    <w:p w14:paraId="09C691E1" w14:textId="152A436E" w:rsidR="00966B75" w:rsidRPr="00C85413" w:rsidRDefault="00966B75" w:rsidP="002B1170">
      <w:pPr>
        <w:jc w:val="both"/>
        <w:rPr>
          <w:rFonts w:ascii="Arial" w:hAnsi="Arial" w:cs="Arial"/>
          <w:sz w:val="24"/>
          <w:szCs w:val="24"/>
          <w:lang w:val="es-MX"/>
        </w:rPr>
      </w:pPr>
    </w:p>
    <w:p w14:paraId="116993A1" w14:textId="710B7F79" w:rsidR="00966B75" w:rsidRPr="00C85413" w:rsidRDefault="00966B75" w:rsidP="002B1170">
      <w:pPr>
        <w:jc w:val="both"/>
        <w:rPr>
          <w:rFonts w:ascii="Arial" w:hAnsi="Arial" w:cs="Arial"/>
          <w:sz w:val="24"/>
          <w:szCs w:val="24"/>
          <w:lang w:val="es-MX"/>
        </w:rPr>
      </w:pPr>
    </w:p>
    <w:p w14:paraId="61263114" w14:textId="092210F4" w:rsidR="00966B75" w:rsidRPr="00C85413" w:rsidRDefault="00966B75" w:rsidP="002B1170">
      <w:pPr>
        <w:jc w:val="both"/>
        <w:rPr>
          <w:rFonts w:ascii="Arial" w:hAnsi="Arial" w:cs="Arial"/>
          <w:sz w:val="24"/>
          <w:szCs w:val="24"/>
          <w:lang w:val="es-MX"/>
        </w:rPr>
      </w:pPr>
    </w:p>
    <w:p w14:paraId="7AF11D7B" w14:textId="2D9A1967" w:rsidR="00966B75" w:rsidRPr="00C85413" w:rsidRDefault="00966B75" w:rsidP="002B1170">
      <w:pPr>
        <w:jc w:val="both"/>
        <w:rPr>
          <w:rFonts w:ascii="Arial" w:hAnsi="Arial" w:cs="Arial"/>
          <w:sz w:val="24"/>
          <w:szCs w:val="24"/>
          <w:lang w:val="es-MX"/>
        </w:rPr>
      </w:pPr>
    </w:p>
    <w:p w14:paraId="0BCD6035" w14:textId="20F9C82A" w:rsidR="00966B75" w:rsidRPr="00C85413" w:rsidRDefault="00966B75" w:rsidP="002B1170">
      <w:pPr>
        <w:jc w:val="both"/>
        <w:rPr>
          <w:rFonts w:ascii="Arial" w:hAnsi="Arial" w:cs="Arial"/>
          <w:sz w:val="24"/>
          <w:szCs w:val="24"/>
          <w:lang w:val="es-MX"/>
        </w:rPr>
      </w:pPr>
    </w:p>
    <w:p w14:paraId="2980B02D" w14:textId="0476D6D3" w:rsidR="00966B75" w:rsidRPr="00C85413" w:rsidRDefault="00966B75" w:rsidP="002B1170">
      <w:pPr>
        <w:jc w:val="both"/>
        <w:rPr>
          <w:rFonts w:ascii="Arial" w:hAnsi="Arial" w:cs="Arial"/>
          <w:sz w:val="24"/>
          <w:szCs w:val="24"/>
          <w:lang w:val="es-MX"/>
        </w:rPr>
      </w:pPr>
    </w:p>
    <w:p w14:paraId="5E1C12AD" w14:textId="77777777" w:rsidR="00966B75" w:rsidRPr="00C85413" w:rsidRDefault="00966B75" w:rsidP="002B1170">
      <w:pPr>
        <w:jc w:val="both"/>
        <w:rPr>
          <w:rFonts w:ascii="Arial" w:hAnsi="Arial" w:cs="Arial"/>
          <w:sz w:val="24"/>
          <w:szCs w:val="24"/>
          <w:lang w:val="es-MX"/>
        </w:rPr>
      </w:pPr>
    </w:p>
    <w:p w14:paraId="13119FFD" w14:textId="77777777" w:rsidR="002B1170" w:rsidRPr="00C85413" w:rsidRDefault="002B1170" w:rsidP="008802E5">
      <w:pPr>
        <w:pStyle w:val="Heading1"/>
        <w:rPr>
          <w:rFonts w:cs="Arial"/>
          <w:b/>
          <w:bCs/>
          <w:sz w:val="24"/>
          <w:szCs w:val="24"/>
          <w:lang w:val="es-MX"/>
        </w:rPr>
      </w:pPr>
      <w:bookmarkStart w:id="95" w:name="_Toc131066741"/>
      <w:r w:rsidRPr="00C85413">
        <w:rPr>
          <w:rFonts w:cs="Arial"/>
          <w:b/>
          <w:bCs/>
          <w:sz w:val="24"/>
          <w:szCs w:val="24"/>
          <w:lang w:val="es-MX"/>
        </w:rPr>
        <w:t>CLASIFICACIÓN SEGÚN SU SENTIDO:</w:t>
      </w:r>
      <w:bookmarkEnd w:id="95"/>
    </w:p>
    <w:p w14:paraId="26336303" w14:textId="77777777" w:rsidR="002B1170" w:rsidRPr="00C85413" w:rsidRDefault="002B1170" w:rsidP="002B1170">
      <w:pPr>
        <w:jc w:val="both"/>
        <w:rPr>
          <w:rFonts w:ascii="Arial" w:hAnsi="Arial" w:cs="Arial"/>
          <w:b/>
          <w:bCs/>
          <w:sz w:val="24"/>
          <w:szCs w:val="24"/>
          <w:lang w:val="es-MX"/>
        </w:rPr>
      </w:pPr>
    </w:p>
    <w:p w14:paraId="1C6A231D" w14:textId="77777777" w:rsidR="002B1170" w:rsidRPr="00C85413" w:rsidRDefault="002B1170" w:rsidP="00785A76">
      <w:pPr>
        <w:spacing w:line="276" w:lineRule="auto"/>
        <w:jc w:val="both"/>
        <w:rPr>
          <w:rFonts w:ascii="Arial" w:hAnsi="Arial" w:cs="Arial"/>
          <w:sz w:val="24"/>
          <w:szCs w:val="24"/>
          <w:lang w:val="es-MX"/>
        </w:rPr>
      </w:pPr>
      <w:bookmarkStart w:id="96" w:name="_Toc131066742"/>
      <w:r w:rsidRPr="00C85413">
        <w:rPr>
          <w:rStyle w:val="Heading2Char"/>
          <w:rFonts w:cs="Arial"/>
          <w:b/>
          <w:bCs/>
          <w:sz w:val="24"/>
          <w:szCs w:val="24"/>
          <w:lang w:val="es-MX"/>
        </w:rPr>
        <w:lastRenderedPageBreak/>
        <w:t>Señalización óptica</w:t>
      </w:r>
      <w:bookmarkEnd w:id="96"/>
      <w:r w:rsidRPr="00C85413">
        <w:rPr>
          <w:rFonts w:ascii="Arial" w:hAnsi="Arial" w:cs="Arial"/>
          <w:b/>
          <w:bCs/>
          <w:i/>
          <w:iCs/>
          <w:sz w:val="24"/>
          <w:szCs w:val="24"/>
          <w:lang w:val="es-MX"/>
        </w:rPr>
        <w:t>:</w:t>
      </w:r>
      <w:r w:rsidRPr="00C85413">
        <w:rPr>
          <w:rFonts w:ascii="Arial" w:hAnsi="Arial" w:cs="Arial"/>
          <w:sz w:val="24"/>
          <w:szCs w:val="24"/>
          <w:lang w:val="es-MX"/>
        </w:rPr>
        <w:t xml:space="preserve"> La señalización óptica está basada en la utilización y apreciación de las formas y colores mediante el sentido de la vista. Es la más destacada por su importancia, efectividad y utilización mayoritaria.</w:t>
      </w:r>
    </w:p>
    <w:p w14:paraId="2ED1CBC7" w14:textId="77777777" w:rsidR="002B1170" w:rsidRPr="00C85413" w:rsidRDefault="002B1170" w:rsidP="00785A76">
      <w:pPr>
        <w:spacing w:line="276" w:lineRule="auto"/>
        <w:jc w:val="both"/>
        <w:rPr>
          <w:rFonts w:ascii="Arial" w:hAnsi="Arial" w:cs="Arial"/>
          <w:sz w:val="24"/>
          <w:szCs w:val="24"/>
          <w:lang w:val="es-MX"/>
        </w:rPr>
      </w:pPr>
    </w:p>
    <w:p w14:paraId="41836CA1" w14:textId="77777777" w:rsidR="002B1170" w:rsidRPr="00C85413" w:rsidRDefault="002B1170" w:rsidP="00785A76">
      <w:pPr>
        <w:spacing w:line="276" w:lineRule="auto"/>
        <w:jc w:val="both"/>
        <w:rPr>
          <w:rFonts w:ascii="Arial" w:hAnsi="Arial" w:cs="Arial"/>
          <w:sz w:val="24"/>
          <w:szCs w:val="24"/>
          <w:lang w:val="es-MX"/>
        </w:rPr>
      </w:pPr>
      <w:bookmarkStart w:id="97" w:name="_Toc131066743"/>
      <w:r w:rsidRPr="00C85413">
        <w:rPr>
          <w:rStyle w:val="Heading2Char"/>
          <w:rFonts w:cs="Arial"/>
          <w:b/>
          <w:bCs/>
          <w:sz w:val="24"/>
          <w:szCs w:val="24"/>
          <w:lang w:val="es-MX"/>
        </w:rPr>
        <w:t>Señalización acústica</w:t>
      </w:r>
      <w:bookmarkEnd w:id="97"/>
      <w:r w:rsidRPr="00C85413">
        <w:rPr>
          <w:rFonts w:ascii="Arial" w:hAnsi="Arial" w:cs="Arial"/>
          <w:b/>
          <w:bCs/>
          <w:i/>
          <w:iCs/>
          <w:sz w:val="24"/>
          <w:szCs w:val="24"/>
          <w:lang w:val="es-MX"/>
        </w:rPr>
        <w:t>:</w:t>
      </w:r>
      <w:r w:rsidRPr="00C85413">
        <w:rPr>
          <w:rFonts w:ascii="Arial" w:hAnsi="Arial" w:cs="Arial"/>
          <w:sz w:val="24"/>
          <w:szCs w:val="24"/>
          <w:lang w:val="es-MX"/>
        </w:rPr>
        <w:t xml:space="preserve"> Consiste en la emisión de señales sonoras codificadas mediante dispositivos apropiados, sin la intervención de la voz humana o sintética.</w:t>
      </w:r>
    </w:p>
    <w:p w14:paraId="69EB466F"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 señal acústica debe tener un nivel sonoro superior al nivel ambiental, de forma que sea claramente audible, sin llegar a ser excesivamente molesta.</w:t>
      </w:r>
    </w:p>
    <w:p w14:paraId="01FA0A63"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No debe utilizarse la señal acústica cuando el nivel de ruido ambiental sea muy alto.</w:t>
      </w:r>
    </w:p>
    <w:p w14:paraId="706D2751" w14:textId="77777777" w:rsidR="002B1170" w:rsidRPr="00C85413" w:rsidRDefault="002B1170" w:rsidP="00785A76">
      <w:pPr>
        <w:spacing w:line="276" w:lineRule="auto"/>
        <w:jc w:val="both"/>
        <w:rPr>
          <w:rFonts w:ascii="Arial" w:hAnsi="Arial" w:cs="Arial"/>
          <w:sz w:val="24"/>
          <w:szCs w:val="24"/>
          <w:lang w:val="es-MX"/>
        </w:rPr>
      </w:pPr>
    </w:p>
    <w:p w14:paraId="268A46D7" w14:textId="77777777" w:rsidR="002B1170" w:rsidRPr="00C85413" w:rsidRDefault="002B1170" w:rsidP="00785A76">
      <w:pPr>
        <w:spacing w:line="276" w:lineRule="auto"/>
        <w:jc w:val="both"/>
        <w:rPr>
          <w:rFonts w:ascii="Arial" w:hAnsi="Arial" w:cs="Arial"/>
          <w:sz w:val="24"/>
          <w:szCs w:val="24"/>
          <w:lang w:val="es-MX"/>
        </w:rPr>
      </w:pPr>
      <w:bookmarkStart w:id="98" w:name="_Toc131066744"/>
      <w:r w:rsidRPr="00C85413">
        <w:rPr>
          <w:rStyle w:val="Heading2Char"/>
          <w:rFonts w:cs="Arial"/>
          <w:b/>
          <w:bCs/>
          <w:sz w:val="24"/>
          <w:szCs w:val="24"/>
          <w:lang w:val="es-MX"/>
        </w:rPr>
        <w:t>Señalización olfativa</w:t>
      </w:r>
      <w:bookmarkEnd w:id="98"/>
      <w:r w:rsidRPr="00C85413">
        <w:rPr>
          <w:rFonts w:ascii="Arial" w:hAnsi="Arial" w:cs="Arial"/>
          <w:b/>
          <w:bCs/>
          <w:i/>
          <w:iCs/>
          <w:sz w:val="24"/>
          <w:szCs w:val="24"/>
          <w:lang w:val="es-MX"/>
        </w:rPr>
        <w:t>:</w:t>
      </w:r>
      <w:r w:rsidRPr="00C85413">
        <w:rPr>
          <w:rFonts w:ascii="Arial" w:hAnsi="Arial" w:cs="Arial"/>
          <w:sz w:val="24"/>
          <w:szCs w:val="24"/>
          <w:lang w:val="es-MX"/>
        </w:rPr>
        <w:t xml:space="preserve"> Esta basada en la difusión de olores predeterminados que son apreciados por el sentido olfativo. Así una señal olfativa que llegue al observador es percibida por este que le indica la situación de peligro o riesgo en la que se encuentra.</w:t>
      </w:r>
    </w:p>
    <w:p w14:paraId="21CC6C9D" w14:textId="77777777" w:rsidR="002B1170" w:rsidRPr="00C85413" w:rsidRDefault="002B1170" w:rsidP="00785A76">
      <w:pPr>
        <w:spacing w:line="276" w:lineRule="auto"/>
        <w:jc w:val="both"/>
        <w:rPr>
          <w:rFonts w:ascii="Arial" w:hAnsi="Arial" w:cs="Arial"/>
          <w:sz w:val="24"/>
          <w:szCs w:val="24"/>
          <w:lang w:val="es-MX"/>
        </w:rPr>
      </w:pPr>
    </w:p>
    <w:p w14:paraId="3A6F99F4" w14:textId="77777777" w:rsidR="002B1170" w:rsidRPr="00C85413" w:rsidRDefault="002B1170" w:rsidP="00785A76">
      <w:pPr>
        <w:spacing w:line="276" w:lineRule="auto"/>
        <w:jc w:val="both"/>
        <w:rPr>
          <w:rFonts w:ascii="Arial" w:hAnsi="Arial" w:cs="Arial"/>
          <w:sz w:val="24"/>
          <w:szCs w:val="24"/>
          <w:lang w:val="es-MX"/>
        </w:rPr>
      </w:pPr>
      <w:bookmarkStart w:id="99" w:name="_Toc131066745"/>
      <w:r w:rsidRPr="00C85413">
        <w:rPr>
          <w:rStyle w:val="Heading2Char"/>
          <w:rFonts w:cs="Arial"/>
          <w:b/>
          <w:bCs/>
          <w:sz w:val="24"/>
          <w:szCs w:val="24"/>
          <w:lang w:val="es-MX"/>
        </w:rPr>
        <w:t>Señalización táctil</w:t>
      </w:r>
      <w:bookmarkEnd w:id="99"/>
      <w:r w:rsidRPr="00C85413">
        <w:rPr>
          <w:rFonts w:ascii="Arial" w:hAnsi="Arial" w:cs="Arial"/>
          <w:b/>
          <w:bCs/>
          <w:i/>
          <w:iCs/>
          <w:sz w:val="24"/>
          <w:szCs w:val="24"/>
          <w:lang w:val="es-MX"/>
        </w:rPr>
        <w:t>:</w:t>
      </w:r>
      <w:r w:rsidRPr="00C85413">
        <w:rPr>
          <w:rFonts w:ascii="Arial" w:hAnsi="Arial" w:cs="Arial"/>
          <w:sz w:val="24"/>
          <w:szCs w:val="24"/>
          <w:lang w:val="es-MX"/>
        </w:rPr>
        <w:t xml:space="preserve"> Esta señalización se basa en la sensación percibida por el tacto de las personas, cuando éstas pasan de una superficie a otra de diferente material. </w:t>
      </w:r>
    </w:p>
    <w:p w14:paraId="6671F417" w14:textId="77777777" w:rsidR="002B1170" w:rsidRPr="00C85413" w:rsidRDefault="002B1170" w:rsidP="00785A76">
      <w:pPr>
        <w:spacing w:line="276" w:lineRule="auto"/>
        <w:jc w:val="both"/>
        <w:rPr>
          <w:rFonts w:ascii="Arial" w:hAnsi="Arial" w:cs="Arial"/>
          <w:b/>
          <w:bCs/>
          <w:sz w:val="24"/>
          <w:szCs w:val="24"/>
          <w:lang w:val="es-MX"/>
        </w:rPr>
      </w:pPr>
    </w:p>
    <w:p w14:paraId="3CADF703" w14:textId="77777777" w:rsidR="002B1170" w:rsidRPr="00C85413" w:rsidRDefault="002B1170" w:rsidP="002B1170">
      <w:pPr>
        <w:jc w:val="both"/>
        <w:rPr>
          <w:rFonts w:ascii="Arial" w:hAnsi="Arial" w:cs="Arial"/>
          <w:b/>
          <w:bCs/>
          <w:sz w:val="24"/>
          <w:szCs w:val="24"/>
          <w:lang w:val="es-MX"/>
        </w:rPr>
      </w:pPr>
    </w:p>
    <w:p w14:paraId="78EA1410" w14:textId="77777777" w:rsidR="002B1170" w:rsidRPr="00C85413" w:rsidRDefault="002B1170" w:rsidP="008802E5">
      <w:pPr>
        <w:pStyle w:val="Heading1"/>
        <w:rPr>
          <w:rFonts w:cs="Arial"/>
          <w:b/>
          <w:bCs/>
          <w:sz w:val="24"/>
          <w:szCs w:val="24"/>
          <w:lang w:val="es-MX"/>
        </w:rPr>
      </w:pPr>
      <w:bookmarkStart w:id="100" w:name="_Toc131066746"/>
      <w:r w:rsidRPr="00C85413">
        <w:rPr>
          <w:rFonts w:cs="Arial"/>
          <w:b/>
          <w:bCs/>
          <w:sz w:val="24"/>
          <w:szCs w:val="24"/>
          <w:lang w:val="es-MX"/>
        </w:rPr>
        <w:t>CARACTERÍSTICAS DE LA SEÑALIZACIÓN:</w:t>
      </w:r>
      <w:bookmarkEnd w:id="100"/>
    </w:p>
    <w:p w14:paraId="4710B22F" w14:textId="77777777" w:rsidR="002B1170" w:rsidRPr="00C85413" w:rsidRDefault="002B1170" w:rsidP="002B1170">
      <w:pPr>
        <w:jc w:val="both"/>
        <w:rPr>
          <w:rFonts w:ascii="Arial" w:hAnsi="Arial" w:cs="Arial"/>
          <w:sz w:val="24"/>
          <w:szCs w:val="24"/>
          <w:lang w:val="es-MX"/>
        </w:rPr>
      </w:pPr>
    </w:p>
    <w:p w14:paraId="66907F07" w14:textId="77777777" w:rsidR="002B1170" w:rsidRPr="00C85413" w:rsidRDefault="002B1170" w:rsidP="00785A76">
      <w:pPr>
        <w:pStyle w:val="ListParagraph"/>
        <w:numPr>
          <w:ilvl w:val="0"/>
          <w:numId w:val="3"/>
        </w:numPr>
        <w:spacing w:line="276" w:lineRule="auto"/>
        <w:jc w:val="both"/>
        <w:rPr>
          <w:rFonts w:ascii="Arial" w:hAnsi="Arial" w:cs="Arial"/>
          <w:sz w:val="24"/>
          <w:szCs w:val="24"/>
          <w:lang w:val="es-MX"/>
        </w:rPr>
      </w:pPr>
      <w:r w:rsidRPr="00C85413">
        <w:rPr>
          <w:rFonts w:ascii="Arial" w:hAnsi="Arial" w:cs="Arial"/>
          <w:sz w:val="24"/>
          <w:szCs w:val="24"/>
          <w:lang w:val="es-MX"/>
        </w:rPr>
        <w:t>Tiene por objeto la regulación de flujos humanos y motorizados en el espacio exterior.</w:t>
      </w:r>
    </w:p>
    <w:p w14:paraId="50661419" w14:textId="77777777" w:rsidR="002B1170" w:rsidRPr="00C85413" w:rsidRDefault="002B1170" w:rsidP="00785A76">
      <w:pPr>
        <w:pStyle w:val="ListParagraph"/>
        <w:numPr>
          <w:ilvl w:val="0"/>
          <w:numId w:val="3"/>
        </w:numPr>
        <w:spacing w:line="276" w:lineRule="auto"/>
        <w:jc w:val="both"/>
        <w:rPr>
          <w:rFonts w:ascii="Arial" w:hAnsi="Arial" w:cs="Arial"/>
          <w:sz w:val="24"/>
          <w:szCs w:val="24"/>
          <w:lang w:val="es-MX"/>
        </w:rPr>
      </w:pPr>
      <w:r w:rsidRPr="00C85413">
        <w:rPr>
          <w:rFonts w:ascii="Arial" w:hAnsi="Arial" w:cs="Arial"/>
          <w:sz w:val="24"/>
          <w:szCs w:val="24"/>
          <w:lang w:val="es-MX"/>
        </w:rPr>
        <w:t>Es un sistema determinante de conductas.</w:t>
      </w:r>
    </w:p>
    <w:p w14:paraId="771DD3C7" w14:textId="77777777" w:rsidR="002B1170" w:rsidRPr="00C85413" w:rsidRDefault="002B1170" w:rsidP="00785A76">
      <w:pPr>
        <w:pStyle w:val="ListParagraph"/>
        <w:numPr>
          <w:ilvl w:val="0"/>
          <w:numId w:val="3"/>
        </w:numPr>
        <w:spacing w:line="276" w:lineRule="auto"/>
        <w:jc w:val="both"/>
        <w:rPr>
          <w:rFonts w:ascii="Arial" w:hAnsi="Arial" w:cs="Arial"/>
          <w:sz w:val="24"/>
          <w:szCs w:val="24"/>
          <w:lang w:val="es-MX"/>
        </w:rPr>
      </w:pPr>
      <w:r w:rsidRPr="00C85413">
        <w:rPr>
          <w:rFonts w:ascii="Arial" w:hAnsi="Arial" w:cs="Arial"/>
          <w:sz w:val="24"/>
          <w:szCs w:val="24"/>
          <w:lang w:val="es-MX"/>
        </w:rPr>
        <w:t>El sistema es universal y esta creado como tal.</w:t>
      </w:r>
    </w:p>
    <w:p w14:paraId="4E526B2F" w14:textId="77777777" w:rsidR="002B1170" w:rsidRPr="00C85413" w:rsidRDefault="002B1170" w:rsidP="00785A76">
      <w:pPr>
        <w:pStyle w:val="ListParagraph"/>
        <w:numPr>
          <w:ilvl w:val="0"/>
          <w:numId w:val="3"/>
        </w:numPr>
        <w:spacing w:line="276" w:lineRule="auto"/>
        <w:jc w:val="both"/>
        <w:rPr>
          <w:rFonts w:ascii="Arial" w:hAnsi="Arial" w:cs="Arial"/>
          <w:sz w:val="24"/>
          <w:szCs w:val="24"/>
          <w:lang w:val="es-MX"/>
        </w:rPr>
      </w:pPr>
      <w:r w:rsidRPr="00C85413">
        <w:rPr>
          <w:rFonts w:ascii="Arial" w:hAnsi="Arial" w:cs="Arial"/>
          <w:sz w:val="24"/>
          <w:szCs w:val="24"/>
          <w:lang w:val="es-MX"/>
        </w:rPr>
        <w:t>Las señales son materialmente organizadas y homologadas, se encuentran disponibles.</w:t>
      </w:r>
    </w:p>
    <w:p w14:paraId="4AE6C782" w14:textId="77777777" w:rsidR="002B1170" w:rsidRPr="00C85413" w:rsidRDefault="002B1170" w:rsidP="00785A76">
      <w:pPr>
        <w:pStyle w:val="ListParagraph"/>
        <w:numPr>
          <w:ilvl w:val="0"/>
          <w:numId w:val="3"/>
        </w:numPr>
        <w:spacing w:line="276" w:lineRule="auto"/>
        <w:jc w:val="both"/>
        <w:rPr>
          <w:rFonts w:ascii="Arial" w:hAnsi="Arial" w:cs="Arial"/>
          <w:sz w:val="24"/>
          <w:szCs w:val="24"/>
          <w:lang w:val="es-MX"/>
        </w:rPr>
      </w:pPr>
      <w:r w:rsidRPr="00C85413">
        <w:rPr>
          <w:rFonts w:ascii="Arial" w:hAnsi="Arial" w:cs="Arial"/>
          <w:sz w:val="24"/>
          <w:szCs w:val="24"/>
          <w:lang w:val="es-MX"/>
        </w:rPr>
        <w:t>Concluye por sí misma.</w:t>
      </w:r>
    </w:p>
    <w:p w14:paraId="65602179" w14:textId="77777777" w:rsidR="002B1170" w:rsidRPr="00C85413" w:rsidRDefault="002B1170" w:rsidP="00785A76">
      <w:pPr>
        <w:rPr>
          <w:rFonts w:ascii="Arial" w:hAnsi="Arial" w:cs="Arial"/>
          <w:b/>
          <w:bCs/>
          <w:sz w:val="24"/>
          <w:szCs w:val="24"/>
          <w:lang w:val="es-MX"/>
        </w:rPr>
      </w:pPr>
    </w:p>
    <w:p w14:paraId="33F10DDA" w14:textId="77777777" w:rsidR="002B1170" w:rsidRPr="00C85413" w:rsidRDefault="002B1170" w:rsidP="008802E5">
      <w:pPr>
        <w:pStyle w:val="Heading1"/>
        <w:jc w:val="center"/>
        <w:rPr>
          <w:rFonts w:cs="Arial"/>
          <w:b/>
          <w:bCs/>
          <w:sz w:val="24"/>
          <w:szCs w:val="24"/>
          <w:lang w:val="es-MX"/>
        </w:rPr>
      </w:pPr>
      <w:bookmarkStart w:id="101" w:name="_Toc131066747"/>
      <w:r w:rsidRPr="00C85413">
        <w:rPr>
          <w:rFonts w:cs="Arial"/>
          <w:b/>
          <w:bCs/>
          <w:sz w:val="24"/>
          <w:szCs w:val="24"/>
          <w:lang w:val="es-MX"/>
        </w:rPr>
        <w:t>SEÑALÉTICA.</w:t>
      </w:r>
      <w:bookmarkEnd w:id="101"/>
    </w:p>
    <w:p w14:paraId="41AD3771" w14:textId="77777777" w:rsidR="002B1170" w:rsidRPr="00C85413" w:rsidRDefault="002B1170" w:rsidP="002B1170">
      <w:pPr>
        <w:jc w:val="both"/>
        <w:rPr>
          <w:rFonts w:ascii="Arial" w:hAnsi="Arial" w:cs="Arial"/>
          <w:sz w:val="24"/>
          <w:szCs w:val="24"/>
          <w:lang w:val="es-MX"/>
        </w:rPr>
      </w:pPr>
    </w:p>
    <w:p w14:paraId="2D34BC53" w14:textId="77777777" w:rsidR="002B1170" w:rsidRPr="00C85413" w:rsidRDefault="002B1170" w:rsidP="00785A76">
      <w:pPr>
        <w:spacing w:line="276" w:lineRule="auto"/>
        <w:jc w:val="both"/>
        <w:rPr>
          <w:rFonts w:ascii="Arial" w:hAnsi="Arial" w:cs="Arial"/>
          <w:i/>
          <w:iCs/>
          <w:sz w:val="24"/>
          <w:szCs w:val="24"/>
          <w:lang w:val="es-MX"/>
        </w:rPr>
      </w:pPr>
      <w:r w:rsidRPr="00C85413">
        <w:rPr>
          <w:rFonts w:ascii="Arial" w:hAnsi="Arial" w:cs="Arial"/>
          <w:sz w:val="24"/>
          <w:szCs w:val="24"/>
          <w:lang w:val="es-MX"/>
        </w:rPr>
        <w:t>“</w:t>
      </w:r>
      <w:r w:rsidRPr="00C85413">
        <w:rPr>
          <w:rFonts w:ascii="Arial" w:hAnsi="Arial" w:cs="Arial"/>
          <w:i/>
          <w:iCs/>
          <w:sz w:val="24"/>
          <w:szCs w:val="24"/>
          <w:lang w:val="es-MX"/>
        </w:rPr>
        <w:t>La señalética es la parte de la comunicación visual que estudia las relaciones funcionales entre los signos de orientación en el espacio y comportamiento de los individuos”</w:t>
      </w:r>
    </w:p>
    <w:p w14:paraId="5B29808F" w14:textId="77777777" w:rsidR="002B1170" w:rsidRPr="00C85413" w:rsidRDefault="002B1170" w:rsidP="00785A76">
      <w:pPr>
        <w:spacing w:line="276" w:lineRule="auto"/>
        <w:jc w:val="both"/>
        <w:rPr>
          <w:rFonts w:ascii="Arial" w:hAnsi="Arial" w:cs="Arial"/>
          <w:i/>
          <w:iCs/>
          <w:sz w:val="24"/>
          <w:szCs w:val="24"/>
          <w:lang w:val="es-MX"/>
        </w:rPr>
      </w:pPr>
      <w:r w:rsidRPr="00C85413">
        <w:rPr>
          <w:rFonts w:ascii="Arial" w:hAnsi="Arial" w:cs="Arial"/>
          <w:i/>
          <w:iCs/>
          <w:sz w:val="24"/>
          <w:szCs w:val="24"/>
          <w:lang w:val="es-MX"/>
        </w:rPr>
        <w:t>Joan Costa</w:t>
      </w:r>
    </w:p>
    <w:p w14:paraId="6235E7EE" w14:textId="77777777" w:rsidR="002B1170" w:rsidRPr="00C85413" w:rsidRDefault="002B1170" w:rsidP="00785A76">
      <w:pPr>
        <w:spacing w:line="276" w:lineRule="auto"/>
        <w:jc w:val="both"/>
        <w:rPr>
          <w:rFonts w:ascii="Arial" w:hAnsi="Arial" w:cs="Arial"/>
          <w:sz w:val="24"/>
          <w:szCs w:val="24"/>
          <w:lang w:val="es-MX"/>
        </w:rPr>
      </w:pPr>
    </w:p>
    <w:p w14:paraId="490F8A93"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 señalética colabora estrechamente con diseño gráfico, ingeniería y arquitectura, acondicionamiento del espacio. Nace de las ciencias de la comunicación social, informativa, simbiótica y su funcionamiento implica la interacción automática de mensajes visuales que afectan a los individuos que reaccionan a estos mensajes. La señalética usa un sistema comunicacional mediante símbolos icónicos, lingüísticos y cromáticos a través de un programa de diseño previamente elaborado.</w:t>
      </w:r>
    </w:p>
    <w:p w14:paraId="7443FF91" w14:textId="77777777" w:rsidR="002B1170" w:rsidRPr="00C85413" w:rsidRDefault="002B1170" w:rsidP="00785A76">
      <w:pPr>
        <w:spacing w:line="276" w:lineRule="auto"/>
        <w:jc w:val="both"/>
        <w:rPr>
          <w:rFonts w:ascii="Arial" w:hAnsi="Arial" w:cs="Arial"/>
          <w:sz w:val="24"/>
          <w:szCs w:val="24"/>
          <w:lang w:val="es-MX"/>
        </w:rPr>
      </w:pPr>
    </w:p>
    <w:p w14:paraId="6FB05988" w14:textId="77777777" w:rsidR="002B1170" w:rsidRPr="00C85413" w:rsidRDefault="002B1170" w:rsidP="00785A76">
      <w:pPr>
        <w:pStyle w:val="ListParagraph"/>
        <w:numPr>
          <w:ilvl w:val="0"/>
          <w:numId w:val="17"/>
        </w:numPr>
        <w:spacing w:line="276" w:lineRule="auto"/>
        <w:jc w:val="both"/>
        <w:rPr>
          <w:rFonts w:ascii="Arial" w:hAnsi="Arial" w:cs="Arial"/>
          <w:sz w:val="24"/>
          <w:szCs w:val="24"/>
          <w:lang w:val="es-MX"/>
        </w:rPr>
      </w:pPr>
      <w:r w:rsidRPr="00C85413">
        <w:rPr>
          <w:rFonts w:ascii="Arial" w:hAnsi="Arial" w:cs="Arial"/>
          <w:sz w:val="24"/>
          <w:szCs w:val="24"/>
          <w:lang w:val="es-MX"/>
        </w:rPr>
        <w:t xml:space="preserve">Las señaléticas se usan de las formas específicas y evidentes de la comunicación funcional. </w:t>
      </w:r>
    </w:p>
    <w:p w14:paraId="5B6799FC" w14:textId="77777777" w:rsidR="002B1170" w:rsidRPr="00C85413" w:rsidRDefault="002B1170" w:rsidP="00785A76">
      <w:pPr>
        <w:pStyle w:val="ListParagraph"/>
        <w:numPr>
          <w:ilvl w:val="0"/>
          <w:numId w:val="17"/>
        </w:numPr>
        <w:spacing w:line="276" w:lineRule="auto"/>
        <w:jc w:val="both"/>
        <w:rPr>
          <w:rFonts w:ascii="Arial" w:hAnsi="Arial" w:cs="Arial"/>
          <w:sz w:val="24"/>
          <w:szCs w:val="24"/>
          <w:lang w:val="es-MX"/>
        </w:rPr>
      </w:pPr>
      <w:r w:rsidRPr="00C85413">
        <w:rPr>
          <w:rFonts w:ascii="Arial" w:hAnsi="Arial" w:cs="Arial"/>
          <w:sz w:val="24"/>
          <w:szCs w:val="24"/>
          <w:lang w:val="es-MX"/>
        </w:rPr>
        <w:t>Su campo de acción es un didactismo inmediato en el trascurso de los actos de la vida cotidiana.</w:t>
      </w:r>
    </w:p>
    <w:p w14:paraId="308B41D3" w14:textId="77777777" w:rsidR="002B1170" w:rsidRPr="00C85413" w:rsidRDefault="002B1170" w:rsidP="00785A76">
      <w:pPr>
        <w:pStyle w:val="ListParagraph"/>
        <w:numPr>
          <w:ilvl w:val="0"/>
          <w:numId w:val="17"/>
        </w:numPr>
        <w:spacing w:line="276" w:lineRule="auto"/>
        <w:jc w:val="both"/>
        <w:rPr>
          <w:rFonts w:ascii="Arial" w:hAnsi="Arial" w:cs="Arial"/>
          <w:sz w:val="24"/>
          <w:szCs w:val="24"/>
          <w:lang w:val="es-MX"/>
        </w:rPr>
      </w:pPr>
      <w:r w:rsidRPr="00C85413">
        <w:rPr>
          <w:rFonts w:ascii="Arial" w:hAnsi="Arial" w:cs="Arial"/>
          <w:sz w:val="24"/>
          <w:szCs w:val="24"/>
          <w:lang w:val="es-MX"/>
        </w:rPr>
        <w:t>Aparte responde a una necesidad de comunicación social o de orientación que esta provoca de modo que la señalética se aplica al servicio de individuos; es un lenguaje universal e instantáneo mediante mensajes visuales o mensajes especiales de comportamiento.</w:t>
      </w:r>
    </w:p>
    <w:p w14:paraId="6968F6FE" w14:textId="77777777" w:rsidR="002B1170" w:rsidRPr="00C85413" w:rsidRDefault="002B1170" w:rsidP="00785A76">
      <w:pPr>
        <w:spacing w:line="276" w:lineRule="auto"/>
        <w:jc w:val="both"/>
        <w:rPr>
          <w:rFonts w:ascii="Arial" w:hAnsi="Arial" w:cs="Arial"/>
          <w:sz w:val="24"/>
          <w:szCs w:val="24"/>
          <w:lang w:val="es-MX"/>
        </w:rPr>
      </w:pPr>
    </w:p>
    <w:p w14:paraId="7AD86914" w14:textId="77777777" w:rsidR="002B1170" w:rsidRPr="00C85413" w:rsidRDefault="002B1170" w:rsidP="00785A76">
      <w:pPr>
        <w:spacing w:line="276" w:lineRule="auto"/>
        <w:jc w:val="both"/>
        <w:rPr>
          <w:rFonts w:ascii="Arial" w:hAnsi="Arial" w:cs="Arial"/>
          <w:i/>
          <w:iCs/>
          <w:sz w:val="24"/>
          <w:szCs w:val="24"/>
          <w:lang w:val="es-MX"/>
        </w:rPr>
      </w:pPr>
      <w:r w:rsidRPr="00C85413">
        <w:rPr>
          <w:rFonts w:ascii="Arial" w:hAnsi="Arial" w:cs="Arial"/>
          <w:sz w:val="24"/>
          <w:szCs w:val="24"/>
          <w:lang w:val="es-MX"/>
        </w:rPr>
        <w:lastRenderedPageBreak/>
        <w:t xml:space="preserve">El diseño de la señalética debe seguir parámetros para que sea de utilidad para los observadores. Las señales deben atraer con su diseño la atención de los viandantes y para ello se deben usar formas y colores que resulten </w:t>
      </w:r>
      <w:r w:rsidRPr="00C85413">
        <w:rPr>
          <w:rFonts w:ascii="Arial" w:hAnsi="Arial" w:cs="Arial"/>
          <w:i/>
          <w:iCs/>
          <w:sz w:val="24"/>
          <w:szCs w:val="24"/>
          <w:lang w:val="es-MX"/>
        </w:rPr>
        <w:t>atrayentes a nivel visual, con ello se evita que pasen desapercibidos.</w:t>
      </w:r>
    </w:p>
    <w:p w14:paraId="5B44194D"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Además, el diseño debe ser claro y preciso a la hora de transmitir la información o instrucciones al observador. Evita cualquier posible confusión en el mensaje o distintas interpretaciones para un mismo símbolo.</w:t>
      </w:r>
    </w:p>
    <w:p w14:paraId="5E8B94AF" w14:textId="77777777" w:rsidR="002B1170" w:rsidRPr="00C85413" w:rsidRDefault="002B1170" w:rsidP="002B1170">
      <w:pPr>
        <w:jc w:val="both"/>
        <w:rPr>
          <w:rFonts w:ascii="Arial" w:hAnsi="Arial" w:cs="Arial"/>
          <w:sz w:val="24"/>
          <w:szCs w:val="24"/>
          <w:lang w:val="es-MX"/>
        </w:rPr>
      </w:pPr>
    </w:p>
    <w:p w14:paraId="2BD3E520" w14:textId="77777777" w:rsidR="002B1170" w:rsidRPr="00C85413" w:rsidRDefault="002B1170" w:rsidP="008802E5">
      <w:pPr>
        <w:pStyle w:val="Heading1"/>
        <w:rPr>
          <w:rFonts w:cs="Arial"/>
          <w:b/>
          <w:bCs/>
          <w:sz w:val="24"/>
          <w:szCs w:val="24"/>
          <w:lang w:val="es-MX"/>
        </w:rPr>
      </w:pPr>
      <w:bookmarkStart w:id="102" w:name="_Toc131066748"/>
      <w:r w:rsidRPr="00C85413">
        <w:rPr>
          <w:rFonts w:cs="Arial"/>
          <w:b/>
          <w:bCs/>
          <w:sz w:val="24"/>
          <w:szCs w:val="24"/>
          <w:lang w:val="es-MX"/>
        </w:rPr>
        <w:t>FACTORES PARA TENER EN CUENTA LA SEÑALÉTICA:</w:t>
      </w:r>
      <w:bookmarkEnd w:id="102"/>
    </w:p>
    <w:p w14:paraId="7B09D782" w14:textId="77777777" w:rsidR="002B1170" w:rsidRPr="00C85413" w:rsidRDefault="002B1170" w:rsidP="00785A76">
      <w:pPr>
        <w:spacing w:line="276" w:lineRule="auto"/>
        <w:jc w:val="both"/>
        <w:rPr>
          <w:rFonts w:ascii="Arial" w:hAnsi="Arial" w:cs="Arial"/>
          <w:sz w:val="24"/>
          <w:szCs w:val="24"/>
          <w:lang w:val="es-MX"/>
        </w:rPr>
      </w:pPr>
    </w:p>
    <w:p w14:paraId="439DA318"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i/>
          <w:iCs/>
          <w:sz w:val="24"/>
          <w:szCs w:val="24"/>
          <w:lang w:val="es-MX"/>
        </w:rPr>
        <w:t>Tipografía:</w:t>
      </w:r>
      <w:r w:rsidRPr="00C85413">
        <w:rPr>
          <w:rFonts w:ascii="Arial" w:hAnsi="Arial" w:cs="Arial"/>
          <w:sz w:val="24"/>
          <w:szCs w:val="24"/>
          <w:lang w:val="es-MX"/>
        </w:rPr>
        <w:t xml:space="preserve"> Debe ser sencilla, con un texto claro y directo que transmita de un solo vistazo todo lo que se quiere contar.</w:t>
      </w:r>
    </w:p>
    <w:p w14:paraId="118695C8" w14:textId="77777777" w:rsidR="002B1170" w:rsidRPr="00C85413" w:rsidRDefault="002B1170" w:rsidP="00785A76">
      <w:pPr>
        <w:spacing w:line="276" w:lineRule="auto"/>
        <w:jc w:val="both"/>
        <w:rPr>
          <w:rFonts w:ascii="Arial" w:hAnsi="Arial" w:cs="Arial"/>
          <w:sz w:val="24"/>
          <w:szCs w:val="24"/>
          <w:lang w:val="es-MX"/>
        </w:rPr>
      </w:pPr>
    </w:p>
    <w:p w14:paraId="732CC6C3"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i/>
          <w:iCs/>
          <w:sz w:val="24"/>
          <w:szCs w:val="24"/>
          <w:lang w:val="es-MX"/>
        </w:rPr>
        <w:t>Colores:</w:t>
      </w:r>
      <w:r w:rsidRPr="00C85413">
        <w:rPr>
          <w:rFonts w:ascii="Arial" w:hAnsi="Arial" w:cs="Arial"/>
          <w:sz w:val="24"/>
          <w:szCs w:val="24"/>
          <w:lang w:val="es-MX"/>
        </w:rPr>
        <w:t xml:space="preserve"> Deben estar en armonía entre ellos y con el resto de la decoración, aunque también se puede optar por tonos neutros o monocromáticos y jugar con troquelado, cambio de materiales, iluminación, etc.</w:t>
      </w:r>
    </w:p>
    <w:p w14:paraId="17D20E05" w14:textId="77777777" w:rsidR="002B1170" w:rsidRPr="00C85413" w:rsidRDefault="002B1170" w:rsidP="00785A76">
      <w:pPr>
        <w:spacing w:line="276" w:lineRule="auto"/>
        <w:jc w:val="both"/>
        <w:rPr>
          <w:rFonts w:ascii="Arial" w:hAnsi="Arial" w:cs="Arial"/>
          <w:sz w:val="24"/>
          <w:szCs w:val="24"/>
          <w:lang w:val="es-MX"/>
        </w:rPr>
      </w:pPr>
    </w:p>
    <w:p w14:paraId="70708DEF"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i/>
          <w:iCs/>
          <w:sz w:val="24"/>
          <w:szCs w:val="24"/>
          <w:lang w:val="es-MX"/>
        </w:rPr>
        <w:t>Forma:</w:t>
      </w:r>
      <w:r w:rsidRPr="00C85413">
        <w:rPr>
          <w:rFonts w:ascii="Arial" w:hAnsi="Arial" w:cs="Arial"/>
          <w:sz w:val="24"/>
          <w:szCs w:val="24"/>
          <w:lang w:val="es-MX"/>
        </w:rPr>
        <w:t xml:space="preserve"> Es muy importante ya que según lo que se quiera transmitir (peligro, prohibición, instrucciones, información, etc.) se utilizarán unas formas u otras.</w:t>
      </w:r>
    </w:p>
    <w:p w14:paraId="29020BE7" w14:textId="77777777" w:rsidR="002B1170" w:rsidRPr="00C85413" w:rsidRDefault="002B1170" w:rsidP="00785A76">
      <w:pPr>
        <w:spacing w:line="276" w:lineRule="auto"/>
        <w:jc w:val="both"/>
        <w:rPr>
          <w:rFonts w:ascii="Arial" w:hAnsi="Arial" w:cs="Arial"/>
          <w:sz w:val="24"/>
          <w:szCs w:val="24"/>
          <w:lang w:val="es-MX"/>
        </w:rPr>
      </w:pPr>
    </w:p>
    <w:p w14:paraId="4E8F5CFB"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b/>
          <w:bCs/>
          <w:i/>
          <w:iCs/>
          <w:sz w:val="24"/>
          <w:szCs w:val="24"/>
          <w:lang w:val="es-MX"/>
        </w:rPr>
        <w:t>Ubicación:</w:t>
      </w:r>
      <w:r w:rsidRPr="00C85413">
        <w:rPr>
          <w:rFonts w:ascii="Arial" w:hAnsi="Arial" w:cs="Arial"/>
          <w:sz w:val="24"/>
          <w:szCs w:val="24"/>
          <w:lang w:val="es-MX"/>
        </w:rPr>
        <w:t xml:space="preserve"> El lugar donde se va a colocar, ya que tiene que ser visible desde varias perspectivas (en parámetros verticales, suelos, techos, suspendidos, etc.)</w:t>
      </w:r>
    </w:p>
    <w:p w14:paraId="6CEEEEA2" w14:textId="77777777" w:rsidR="002B1170" w:rsidRPr="00C85413" w:rsidRDefault="002B1170" w:rsidP="002B1170">
      <w:pPr>
        <w:jc w:val="both"/>
        <w:rPr>
          <w:rFonts w:ascii="Arial" w:hAnsi="Arial" w:cs="Arial"/>
          <w:sz w:val="24"/>
          <w:szCs w:val="24"/>
          <w:lang w:val="es-MX"/>
        </w:rPr>
      </w:pPr>
    </w:p>
    <w:p w14:paraId="2545BACF" w14:textId="77777777" w:rsidR="002B1170" w:rsidRPr="00C85413" w:rsidRDefault="002B1170" w:rsidP="002B1170">
      <w:pPr>
        <w:jc w:val="both"/>
        <w:rPr>
          <w:rFonts w:ascii="Arial" w:hAnsi="Arial" w:cs="Arial"/>
          <w:sz w:val="24"/>
          <w:szCs w:val="24"/>
          <w:lang w:val="es-MX"/>
        </w:rPr>
      </w:pPr>
    </w:p>
    <w:p w14:paraId="7F1C57B5" w14:textId="77777777" w:rsidR="002B1170" w:rsidRPr="00C85413" w:rsidRDefault="002B1170" w:rsidP="008802E5">
      <w:pPr>
        <w:pStyle w:val="Heading1"/>
        <w:jc w:val="center"/>
        <w:rPr>
          <w:rFonts w:cs="Arial"/>
          <w:b/>
          <w:bCs/>
          <w:sz w:val="24"/>
          <w:szCs w:val="24"/>
          <w:lang w:val="es-MX"/>
        </w:rPr>
      </w:pPr>
      <w:bookmarkStart w:id="103" w:name="_Toc131066749"/>
      <w:r w:rsidRPr="00C85413">
        <w:rPr>
          <w:rFonts w:cs="Arial"/>
          <w:b/>
          <w:bCs/>
          <w:sz w:val="24"/>
          <w:szCs w:val="24"/>
          <w:lang w:val="es-MX"/>
        </w:rPr>
        <w:t>TIPOS DE SEÑALÉTICA.</w:t>
      </w:r>
      <w:bookmarkEnd w:id="103"/>
    </w:p>
    <w:p w14:paraId="7D5DCA03" w14:textId="77777777" w:rsidR="002B1170" w:rsidRPr="00C85413" w:rsidRDefault="002B1170" w:rsidP="002B1170">
      <w:pPr>
        <w:jc w:val="both"/>
        <w:rPr>
          <w:rFonts w:ascii="Arial" w:hAnsi="Arial" w:cs="Arial"/>
          <w:sz w:val="24"/>
          <w:szCs w:val="24"/>
          <w:lang w:val="es-MX"/>
        </w:rPr>
      </w:pPr>
    </w:p>
    <w:p w14:paraId="121BE0AF"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Mientras la señalización se encarga de informar respecto de un código normalizado, la señalética puede tener muchos fines diferentes. Cada uno de ellos tiene un objetivo particular que incide en la elección del tipo de cartel que se utilizará para realizar una comunicación más eficaz.</w:t>
      </w:r>
    </w:p>
    <w:p w14:paraId="52875C56" w14:textId="77777777" w:rsidR="002B1170" w:rsidRDefault="002B1170" w:rsidP="002B1170">
      <w:pPr>
        <w:jc w:val="both"/>
        <w:rPr>
          <w:rFonts w:ascii="Arial" w:hAnsi="Arial" w:cs="Arial"/>
          <w:b/>
          <w:bCs/>
          <w:sz w:val="24"/>
          <w:szCs w:val="24"/>
          <w:lang w:val="es-MX"/>
        </w:rPr>
      </w:pPr>
    </w:p>
    <w:p w14:paraId="072D3547" w14:textId="60A8FB36" w:rsidR="00785A76" w:rsidRDefault="00785A76" w:rsidP="002B1170">
      <w:pPr>
        <w:jc w:val="both"/>
        <w:rPr>
          <w:rFonts w:ascii="Arial" w:hAnsi="Arial" w:cs="Arial"/>
          <w:b/>
          <w:bCs/>
          <w:sz w:val="28"/>
          <w:szCs w:val="28"/>
          <w:lang w:val="es-MX"/>
        </w:rPr>
      </w:pPr>
    </w:p>
    <w:p w14:paraId="4DBA3B0E" w14:textId="136D7DDF" w:rsidR="00966B75" w:rsidRDefault="00966B75" w:rsidP="002B1170">
      <w:pPr>
        <w:jc w:val="both"/>
        <w:rPr>
          <w:rFonts w:ascii="Arial" w:hAnsi="Arial" w:cs="Arial"/>
          <w:b/>
          <w:bCs/>
          <w:sz w:val="28"/>
          <w:szCs w:val="28"/>
          <w:lang w:val="es-MX"/>
        </w:rPr>
      </w:pPr>
    </w:p>
    <w:p w14:paraId="6A828935" w14:textId="2CD6B51C" w:rsidR="00966B75" w:rsidRDefault="00966B75" w:rsidP="002B1170">
      <w:pPr>
        <w:jc w:val="both"/>
        <w:rPr>
          <w:rFonts w:ascii="Arial" w:hAnsi="Arial" w:cs="Arial"/>
          <w:b/>
          <w:bCs/>
          <w:sz w:val="28"/>
          <w:szCs w:val="28"/>
          <w:lang w:val="es-MX"/>
        </w:rPr>
      </w:pPr>
    </w:p>
    <w:p w14:paraId="43EEBA81" w14:textId="3875BDB5" w:rsidR="00966B75" w:rsidRDefault="00966B75" w:rsidP="002B1170">
      <w:pPr>
        <w:jc w:val="both"/>
        <w:rPr>
          <w:rFonts w:ascii="Arial" w:hAnsi="Arial" w:cs="Arial"/>
          <w:b/>
          <w:bCs/>
          <w:sz w:val="28"/>
          <w:szCs w:val="28"/>
          <w:lang w:val="es-MX"/>
        </w:rPr>
      </w:pPr>
    </w:p>
    <w:p w14:paraId="17FB903D" w14:textId="28D93294" w:rsidR="00966B75" w:rsidRDefault="00966B75" w:rsidP="002B1170">
      <w:pPr>
        <w:jc w:val="both"/>
        <w:rPr>
          <w:rFonts w:ascii="Arial" w:hAnsi="Arial" w:cs="Arial"/>
          <w:b/>
          <w:bCs/>
          <w:sz w:val="28"/>
          <w:szCs w:val="28"/>
          <w:lang w:val="es-MX"/>
        </w:rPr>
      </w:pPr>
    </w:p>
    <w:p w14:paraId="2F761702" w14:textId="605D66E4" w:rsidR="00966B75" w:rsidRDefault="00966B75" w:rsidP="002B1170">
      <w:pPr>
        <w:jc w:val="both"/>
        <w:rPr>
          <w:rFonts w:ascii="Arial" w:hAnsi="Arial" w:cs="Arial"/>
          <w:b/>
          <w:bCs/>
          <w:sz w:val="28"/>
          <w:szCs w:val="28"/>
          <w:lang w:val="es-MX"/>
        </w:rPr>
      </w:pPr>
    </w:p>
    <w:p w14:paraId="7A411762" w14:textId="2E2B13A6" w:rsidR="00966B75" w:rsidRDefault="00966B75" w:rsidP="002B1170">
      <w:pPr>
        <w:jc w:val="both"/>
        <w:rPr>
          <w:rFonts w:ascii="Arial" w:hAnsi="Arial" w:cs="Arial"/>
          <w:b/>
          <w:bCs/>
          <w:sz w:val="28"/>
          <w:szCs w:val="28"/>
          <w:lang w:val="es-MX"/>
        </w:rPr>
      </w:pPr>
    </w:p>
    <w:p w14:paraId="459D8352" w14:textId="46C3CD96" w:rsidR="00966B75" w:rsidRDefault="00966B75" w:rsidP="002B1170">
      <w:pPr>
        <w:jc w:val="both"/>
        <w:rPr>
          <w:rFonts w:ascii="Arial" w:hAnsi="Arial" w:cs="Arial"/>
          <w:b/>
          <w:bCs/>
          <w:sz w:val="28"/>
          <w:szCs w:val="28"/>
          <w:lang w:val="es-MX"/>
        </w:rPr>
      </w:pPr>
    </w:p>
    <w:p w14:paraId="60B2C370" w14:textId="4500989F" w:rsidR="00966B75" w:rsidRDefault="00966B75" w:rsidP="002B1170">
      <w:pPr>
        <w:jc w:val="both"/>
        <w:rPr>
          <w:rFonts w:ascii="Arial" w:hAnsi="Arial" w:cs="Arial"/>
          <w:b/>
          <w:bCs/>
          <w:sz w:val="28"/>
          <w:szCs w:val="28"/>
          <w:lang w:val="es-MX"/>
        </w:rPr>
      </w:pPr>
    </w:p>
    <w:p w14:paraId="42EBEC0B" w14:textId="6FCB4B7E" w:rsidR="00966B75" w:rsidRDefault="00966B75" w:rsidP="002B1170">
      <w:pPr>
        <w:jc w:val="both"/>
        <w:rPr>
          <w:rFonts w:ascii="Arial" w:hAnsi="Arial" w:cs="Arial"/>
          <w:b/>
          <w:bCs/>
          <w:sz w:val="28"/>
          <w:szCs w:val="28"/>
          <w:lang w:val="es-MX"/>
        </w:rPr>
      </w:pPr>
    </w:p>
    <w:p w14:paraId="651C1762" w14:textId="77777777" w:rsidR="00966B75" w:rsidRDefault="00966B75" w:rsidP="002B1170">
      <w:pPr>
        <w:jc w:val="both"/>
        <w:rPr>
          <w:rFonts w:ascii="Arial" w:hAnsi="Arial" w:cs="Arial"/>
          <w:b/>
          <w:bCs/>
          <w:sz w:val="28"/>
          <w:szCs w:val="28"/>
          <w:lang w:val="es-MX"/>
        </w:rPr>
      </w:pPr>
    </w:p>
    <w:p w14:paraId="75D68F59" w14:textId="77777777" w:rsidR="00785A76" w:rsidRDefault="00785A76" w:rsidP="002B1170">
      <w:pPr>
        <w:jc w:val="both"/>
        <w:rPr>
          <w:rFonts w:ascii="Arial" w:hAnsi="Arial" w:cs="Arial"/>
          <w:b/>
          <w:bCs/>
          <w:sz w:val="28"/>
          <w:szCs w:val="28"/>
          <w:lang w:val="es-MX"/>
        </w:rPr>
      </w:pPr>
    </w:p>
    <w:p w14:paraId="7806BBA8" w14:textId="77777777" w:rsidR="00C85413" w:rsidRDefault="00C85413" w:rsidP="002B1170">
      <w:pPr>
        <w:jc w:val="both"/>
        <w:rPr>
          <w:rFonts w:ascii="Arial" w:hAnsi="Arial" w:cs="Arial"/>
          <w:b/>
          <w:bCs/>
          <w:sz w:val="28"/>
          <w:szCs w:val="28"/>
          <w:lang w:val="es-MX"/>
        </w:rPr>
      </w:pPr>
    </w:p>
    <w:p w14:paraId="53475E48" w14:textId="77777777" w:rsidR="00C85413" w:rsidRDefault="00C85413" w:rsidP="002B1170">
      <w:pPr>
        <w:jc w:val="both"/>
        <w:rPr>
          <w:rFonts w:ascii="Arial" w:hAnsi="Arial" w:cs="Arial"/>
          <w:b/>
          <w:bCs/>
          <w:sz w:val="28"/>
          <w:szCs w:val="28"/>
          <w:lang w:val="es-MX"/>
        </w:rPr>
      </w:pPr>
    </w:p>
    <w:p w14:paraId="6BAE1E82" w14:textId="77777777" w:rsidR="00C85413" w:rsidRDefault="00C85413" w:rsidP="002B1170">
      <w:pPr>
        <w:jc w:val="both"/>
        <w:rPr>
          <w:rFonts w:ascii="Arial" w:hAnsi="Arial" w:cs="Arial"/>
          <w:b/>
          <w:bCs/>
          <w:sz w:val="28"/>
          <w:szCs w:val="28"/>
          <w:lang w:val="es-MX"/>
        </w:rPr>
      </w:pPr>
    </w:p>
    <w:p w14:paraId="26D81EFE" w14:textId="77777777" w:rsidR="00C85413" w:rsidRDefault="00C85413" w:rsidP="002B1170">
      <w:pPr>
        <w:jc w:val="both"/>
        <w:rPr>
          <w:rFonts w:ascii="Arial" w:hAnsi="Arial" w:cs="Arial"/>
          <w:b/>
          <w:bCs/>
          <w:sz w:val="28"/>
          <w:szCs w:val="28"/>
          <w:lang w:val="es-MX"/>
        </w:rPr>
      </w:pPr>
    </w:p>
    <w:p w14:paraId="2DEE2303" w14:textId="2C71DA80" w:rsidR="002B1170" w:rsidRPr="00C85413" w:rsidRDefault="002B1170" w:rsidP="002B1170">
      <w:pPr>
        <w:jc w:val="both"/>
        <w:rPr>
          <w:rFonts w:ascii="Arial" w:hAnsi="Arial" w:cs="Arial"/>
          <w:b/>
          <w:bCs/>
          <w:sz w:val="24"/>
          <w:szCs w:val="24"/>
          <w:lang w:val="es-MX"/>
        </w:rPr>
      </w:pPr>
      <w:r w:rsidRPr="00C85413">
        <w:rPr>
          <w:rFonts w:ascii="Arial" w:hAnsi="Arial" w:cs="Arial"/>
          <w:b/>
          <w:bCs/>
          <w:sz w:val="24"/>
          <w:szCs w:val="24"/>
          <w:lang w:val="es-MX"/>
        </w:rPr>
        <w:lastRenderedPageBreak/>
        <w:t>LOS TIPOS DE SEÑALÉTICA SON LOS SIGUIENTES:</w:t>
      </w:r>
    </w:p>
    <w:p w14:paraId="23C206C7" w14:textId="77777777" w:rsidR="002B1170" w:rsidRPr="00E108B7" w:rsidRDefault="002B1170" w:rsidP="002B1170">
      <w:pPr>
        <w:jc w:val="center"/>
        <w:rPr>
          <w:rFonts w:ascii="Arial" w:hAnsi="Arial" w:cs="Arial"/>
          <w:b/>
          <w:bCs/>
          <w:sz w:val="24"/>
          <w:szCs w:val="24"/>
          <w:lang w:val="es-MX"/>
        </w:rPr>
      </w:pPr>
    </w:p>
    <w:tbl>
      <w:tblPr>
        <w:tblStyle w:val="GridTable5Dark-Accent5"/>
        <w:tblW w:w="0" w:type="auto"/>
        <w:tblLook w:val="04A0" w:firstRow="1" w:lastRow="0" w:firstColumn="1" w:lastColumn="0" w:noHBand="0" w:noVBand="1"/>
      </w:tblPr>
      <w:tblGrid>
        <w:gridCol w:w="3746"/>
        <w:gridCol w:w="3747"/>
        <w:gridCol w:w="3747"/>
      </w:tblGrid>
      <w:tr w:rsidR="002B1170" w:rsidRPr="00E108B7" w14:paraId="4FAB06E6" w14:textId="77777777" w:rsidTr="001202CC">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3746" w:type="dxa"/>
          </w:tcPr>
          <w:p w14:paraId="658ACE37" w14:textId="77777777" w:rsidR="002B1170" w:rsidRPr="00C44062" w:rsidRDefault="002B1170" w:rsidP="001202CC">
            <w:pPr>
              <w:jc w:val="center"/>
              <w:rPr>
                <w:rFonts w:ascii="Arial" w:hAnsi="Arial" w:cs="Arial"/>
                <w:b w:val="0"/>
                <w:bCs w:val="0"/>
                <w:sz w:val="24"/>
                <w:szCs w:val="24"/>
                <w:lang w:val="es-MX"/>
              </w:rPr>
            </w:pPr>
          </w:p>
          <w:p w14:paraId="19161097" w14:textId="77777777" w:rsidR="002B1170" w:rsidRPr="00C44062" w:rsidRDefault="002B1170" w:rsidP="001202CC">
            <w:pPr>
              <w:jc w:val="center"/>
              <w:rPr>
                <w:rFonts w:ascii="Arial" w:hAnsi="Arial" w:cs="Arial"/>
                <w:sz w:val="24"/>
                <w:szCs w:val="24"/>
                <w:lang w:val="es-MX"/>
              </w:rPr>
            </w:pPr>
            <w:r w:rsidRPr="00C44062">
              <w:rPr>
                <w:rFonts w:ascii="Arial" w:hAnsi="Arial" w:cs="Arial"/>
                <w:sz w:val="24"/>
                <w:szCs w:val="24"/>
                <w:lang w:val="es-MX"/>
              </w:rPr>
              <w:t>Nombre</w:t>
            </w:r>
          </w:p>
        </w:tc>
        <w:tc>
          <w:tcPr>
            <w:tcW w:w="3747" w:type="dxa"/>
          </w:tcPr>
          <w:p w14:paraId="7E8726F3"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21EE3E07"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C44062">
              <w:rPr>
                <w:rFonts w:ascii="Arial" w:hAnsi="Arial" w:cs="Arial"/>
                <w:sz w:val="24"/>
                <w:szCs w:val="24"/>
                <w:lang w:val="es-MX"/>
              </w:rPr>
              <w:t>Descripción</w:t>
            </w:r>
          </w:p>
        </w:tc>
        <w:tc>
          <w:tcPr>
            <w:tcW w:w="3747" w:type="dxa"/>
          </w:tcPr>
          <w:p w14:paraId="4BCE4EDC"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p>
          <w:p w14:paraId="44B4303A" w14:textId="77777777" w:rsidR="002B1170" w:rsidRPr="00C44062" w:rsidRDefault="002B1170" w:rsidP="001202C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C44062">
              <w:rPr>
                <w:rFonts w:ascii="Arial" w:hAnsi="Arial" w:cs="Arial"/>
                <w:sz w:val="24"/>
                <w:szCs w:val="24"/>
                <w:lang w:val="es-MX"/>
              </w:rPr>
              <w:t>Ilustración</w:t>
            </w:r>
          </w:p>
        </w:tc>
      </w:tr>
      <w:tr w:rsidR="002B1170" w14:paraId="049F4A75"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6" w:type="dxa"/>
          </w:tcPr>
          <w:p w14:paraId="6F34799F" w14:textId="77777777" w:rsidR="002B1170" w:rsidRPr="00C85413" w:rsidRDefault="002B1170" w:rsidP="001202CC">
            <w:pPr>
              <w:jc w:val="both"/>
              <w:rPr>
                <w:rFonts w:ascii="Arial" w:hAnsi="Arial" w:cs="Arial"/>
                <w:sz w:val="24"/>
                <w:szCs w:val="24"/>
                <w:lang w:val="es-MX"/>
              </w:rPr>
            </w:pPr>
          </w:p>
          <w:p w14:paraId="4B2AC152" w14:textId="77777777" w:rsidR="002B1170" w:rsidRPr="00C85413" w:rsidRDefault="002B1170" w:rsidP="001202CC">
            <w:pPr>
              <w:jc w:val="both"/>
              <w:rPr>
                <w:rFonts w:ascii="Arial" w:hAnsi="Arial" w:cs="Arial"/>
                <w:sz w:val="24"/>
                <w:szCs w:val="24"/>
                <w:lang w:val="es-MX"/>
              </w:rPr>
            </w:pPr>
          </w:p>
          <w:p w14:paraId="42474AAB" w14:textId="77777777" w:rsidR="002B1170" w:rsidRPr="00C85413" w:rsidRDefault="002B1170" w:rsidP="001202CC">
            <w:pPr>
              <w:jc w:val="both"/>
              <w:rPr>
                <w:rFonts w:ascii="Arial" w:hAnsi="Arial" w:cs="Arial"/>
                <w:sz w:val="24"/>
                <w:szCs w:val="24"/>
                <w:lang w:val="es-MX"/>
              </w:rPr>
            </w:pPr>
          </w:p>
          <w:p w14:paraId="440860D5" w14:textId="77777777" w:rsidR="002B1170" w:rsidRPr="00C85413" w:rsidRDefault="002B1170" w:rsidP="001202CC">
            <w:pPr>
              <w:jc w:val="both"/>
              <w:rPr>
                <w:rFonts w:ascii="Arial" w:hAnsi="Arial" w:cs="Arial"/>
                <w:sz w:val="24"/>
                <w:szCs w:val="24"/>
                <w:lang w:val="es-MX"/>
              </w:rPr>
            </w:pPr>
          </w:p>
          <w:p w14:paraId="107795A3" w14:textId="77777777" w:rsidR="002B1170" w:rsidRPr="00C85413" w:rsidRDefault="002B1170" w:rsidP="001202CC">
            <w:pPr>
              <w:jc w:val="both"/>
              <w:rPr>
                <w:rFonts w:ascii="Arial" w:hAnsi="Arial" w:cs="Arial"/>
                <w:sz w:val="24"/>
                <w:szCs w:val="24"/>
                <w:lang w:val="es-MX"/>
              </w:rPr>
            </w:pPr>
          </w:p>
          <w:p w14:paraId="56B441EA" w14:textId="77777777" w:rsidR="002B1170" w:rsidRPr="00C85413" w:rsidRDefault="002B1170" w:rsidP="001202CC">
            <w:pPr>
              <w:jc w:val="both"/>
              <w:rPr>
                <w:rFonts w:ascii="Arial" w:hAnsi="Arial" w:cs="Arial"/>
                <w:sz w:val="24"/>
                <w:szCs w:val="24"/>
                <w:lang w:val="es-MX"/>
              </w:rPr>
            </w:pPr>
          </w:p>
          <w:p w14:paraId="5C519495" w14:textId="77777777" w:rsidR="002B1170" w:rsidRPr="00C85413" w:rsidRDefault="002B1170" w:rsidP="008802E5">
            <w:pPr>
              <w:pStyle w:val="Heading2"/>
              <w:rPr>
                <w:sz w:val="24"/>
                <w:szCs w:val="24"/>
                <w:lang w:val="es-MX"/>
              </w:rPr>
            </w:pPr>
            <w:bookmarkStart w:id="104" w:name="_Toc131066750"/>
            <w:r w:rsidRPr="00C85413">
              <w:rPr>
                <w:sz w:val="24"/>
                <w:szCs w:val="24"/>
                <w:lang w:val="es-MX"/>
              </w:rPr>
              <w:t>Orientadora</w:t>
            </w:r>
            <w:bookmarkEnd w:id="104"/>
          </w:p>
          <w:p w14:paraId="40BE0B85" w14:textId="77777777" w:rsidR="002B1170" w:rsidRPr="00C85413" w:rsidRDefault="002B1170" w:rsidP="001202CC">
            <w:pPr>
              <w:jc w:val="both"/>
              <w:rPr>
                <w:rFonts w:ascii="Arial" w:hAnsi="Arial" w:cs="Arial"/>
                <w:sz w:val="24"/>
                <w:szCs w:val="24"/>
                <w:lang w:val="es-MX"/>
              </w:rPr>
            </w:pPr>
          </w:p>
        </w:tc>
        <w:tc>
          <w:tcPr>
            <w:tcW w:w="3747" w:type="dxa"/>
          </w:tcPr>
          <w:p w14:paraId="55CCBCAA"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2A6EAD4F" w14:textId="77777777" w:rsidR="002B1170" w:rsidRPr="00B04E5F"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La señalética orientadora tiene el objetivo de ubicar a una persona en el entorno y darle herramientas que le permitan, precisamente a orientarse mejor. Los mapas que indican dónde se encuentra una persona son el ejemplo más común de los carteles orientadores. Sin embargo, también pude hablarse de señalética orientadora cuando estamos en presidencia de un directorio de negocios en un centro comercial.</w:t>
            </w:r>
          </w:p>
          <w:p w14:paraId="72FB8A96"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747" w:type="dxa"/>
          </w:tcPr>
          <w:p w14:paraId="370082FF"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29AE36B2"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1B751E23"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711E586"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noProof/>
                <w:lang w:val="es-MX" w:eastAsia="es-MX"/>
              </w:rPr>
              <w:drawing>
                <wp:inline distT="0" distB="0" distL="0" distR="0" wp14:anchorId="4BA6B1C9" wp14:editId="10D624EE">
                  <wp:extent cx="1692983" cy="1939101"/>
                  <wp:effectExtent l="0" t="0" r="2540" b="4445"/>
                  <wp:docPr id="45" name="Picture 4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9643"/>
                          <a:stretch/>
                        </pic:blipFill>
                        <pic:spPr bwMode="auto">
                          <a:xfrm>
                            <a:off x="0" y="0"/>
                            <a:ext cx="1719674" cy="19696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B1170" w14:paraId="23C3801C" w14:textId="77777777" w:rsidTr="001202CC">
        <w:tc>
          <w:tcPr>
            <w:cnfStyle w:val="001000000000" w:firstRow="0" w:lastRow="0" w:firstColumn="1" w:lastColumn="0" w:oddVBand="0" w:evenVBand="0" w:oddHBand="0" w:evenHBand="0" w:firstRowFirstColumn="0" w:firstRowLastColumn="0" w:lastRowFirstColumn="0" w:lastRowLastColumn="0"/>
            <w:tcW w:w="3746" w:type="dxa"/>
          </w:tcPr>
          <w:p w14:paraId="6DF818E2" w14:textId="77777777" w:rsidR="002B1170" w:rsidRPr="00C85413" w:rsidRDefault="002B1170" w:rsidP="001202CC">
            <w:pPr>
              <w:jc w:val="center"/>
              <w:rPr>
                <w:rFonts w:ascii="Arial" w:hAnsi="Arial" w:cs="Arial"/>
                <w:b w:val="0"/>
                <w:bCs w:val="0"/>
                <w:sz w:val="24"/>
                <w:szCs w:val="24"/>
                <w:lang w:val="es-MX"/>
              </w:rPr>
            </w:pPr>
          </w:p>
          <w:p w14:paraId="61DF80A6" w14:textId="77777777" w:rsidR="002B1170" w:rsidRPr="00C85413" w:rsidRDefault="002B1170" w:rsidP="001202CC">
            <w:pPr>
              <w:jc w:val="center"/>
              <w:rPr>
                <w:rFonts w:ascii="Arial" w:hAnsi="Arial" w:cs="Arial"/>
                <w:b w:val="0"/>
                <w:bCs w:val="0"/>
                <w:sz w:val="24"/>
                <w:szCs w:val="24"/>
                <w:lang w:val="es-MX"/>
              </w:rPr>
            </w:pPr>
          </w:p>
          <w:p w14:paraId="56574588" w14:textId="77777777" w:rsidR="002B1170" w:rsidRPr="00C85413" w:rsidRDefault="002B1170" w:rsidP="001202CC">
            <w:pPr>
              <w:jc w:val="center"/>
              <w:rPr>
                <w:rFonts w:ascii="Arial" w:hAnsi="Arial" w:cs="Arial"/>
                <w:b w:val="0"/>
                <w:bCs w:val="0"/>
                <w:sz w:val="24"/>
                <w:szCs w:val="24"/>
                <w:lang w:val="es-MX"/>
              </w:rPr>
            </w:pPr>
          </w:p>
          <w:p w14:paraId="6D135B74" w14:textId="77777777" w:rsidR="002B1170" w:rsidRPr="00C85413" w:rsidRDefault="002B1170" w:rsidP="001202CC">
            <w:pPr>
              <w:jc w:val="center"/>
              <w:rPr>
                <w:rFonts w:ascii="Arial" w:hAnsi="Arial" w:cs="Arial"/>
                <w:b w:val="0"/>
                <w:bCs w:val="0"/>
                <w:sz w:val="24"/>
                <w:szCs w:val="24"/>
                <w:lang w:val="es-MX"/>
              </w:rPr>
            </w:pPr>
          </w:p>
          <w:p w14:paraId="1AA8644F" w14:textId="77777777" w:rsidR="002B1170" w:rsidRPr="00C85413" w:rsidRDefault="002B1170" w:rsidP="008802E5">
            <w:pPr>
              <w:pStyle w:val="Heading2"/>
              <w:rPr>
                <w:sz w:val="24"/>
                <w:szCs w:val="24"/>
                <w:lang w:val="es-MX"/>
              </w:rPr>
            </w:pPr>
            <w:bookmarkStart w:id="105" w:name="_Toc131066751"/>
            <w:r w:rsidRPr="00C85413">
              <w:rPr>
                <w:sz w:val="24"/>
                <w:szCs w:val="24"/>
                <w:lang w:val="es-MX"/>
              </w:rPr>
              <w:t>Informativa</w:t>
            </w:r>
            <w:bookmarkEnd w:id="105"/>
          </w:p>
          <w:p w14:paraId="491CE538" w14:textId="77777777" w:rsidR="002B1170" w:rsidRPr="00C85413" w:rsidRDefault="002B1170" w:rsidP="001202CC">
            <w:pPr>
              <w:jc w:val="both"/>
              <w:rPr>
                <w:rFonts w:ascii="Arial" w:hAnsi="Arial" w:cs="Arial"/>
                <w:sz w:val="24"/>
                <w:szCs w:val="24"/>
                <w:lang w:val="es-MX"/>
              </w:rPr>
            </w:pPr>
          </w:p>
          <w:p w14:paraId="749269DC" w14:textId="77777777" w:rsidR="002B1170" w:rsidRPr="00C85413" w:rsidRDefault="002B1170" w:rsidP="001202CC">
            <w:pPr>
              <w:jc w:val="both"/>
              <w:rPr>
                <w:rFonts w:ascii="Arial" w:hAnsi="Arial" w:cs="Arial"/>
                <w:sz w:val="24"/>
                <w:szCs w:val="24"/>
                <w:lang w:val="es-MX"/>
              </w:rPr>
            </w:pPr>
          </w:p>
        </w:tc>
        <w:tc>
          <w:tcPr>
            <w:tcW w:w="3747" w:type="dxa"/>
          </w:tcPr>
          <w:p w14:paraId="2FF418EE" w14:textId="77777777" w:rsidR="002B1170" w:rsidRPr="00B04E5F"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Los carteles informativos son aquellos que ofrece información respecto de un entorno en particular. Al ingresar a un centro de salud, una persona puede encontrase con señalética informativa que comunique los horarios de atención o las especialidades que allí se atienden.</w:t>
            </w:r>
          </w:p>
          <w:p w14:paraId="426D2D9D"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747" w:type="dxa"/>
          </w:tcPr>
          <w:p w14:paraId="717BC0FD" w14:textId="77777777" w:rsidR="002B1170" w:rsidRDefault="002B1170" w:rsidP="001202C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33A7ABC3" w14:textId="77777777" w:rsidR="002B1170" w:rsidRDefault="002B1170" w:rsidP="001202C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42752970"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6055D886" wp14:editId="586070DC">
                  <wp:extent cx="2019198" cy="1379786"/>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45252" cy="1397589"/>
                          </a:xfrm>
                          <a:prstGeom prst="rect">
                            <a:avLst/>
                          </a:prstGeom>
                          <a:noFill/>
                        </pic:spPr>
                      </pic:pic>
                    </a:graphicData>
                  </a:graphic>
                </wp:inline>
              </w:drawing>
            </w:r>
          </w:p>
        </w:tc>
      </w:tr>
      <w:tr w:rsidR="002B1170" w14:paraId="5F0D01C6" w14:textId="77777777" w:rsidTr="001202CC">
        <w:trPr>
          <w:cnfStyle w:val="000000100000" w:firstRow="0" w:lastRow="0" w:firstColumn="0" w:lastColumn="0" w:oddVBand="0" w:evenVBand="0" w:oddHBand="1" w:evenHBand="0" w:firstRowFirstColumn="0" w:firstRowLastColumn="0" w:lastRowFirstColumn="0" w:lastRowLastColumn="0"/>
          <w:trHeight w:val="3461"/>
        </w:trPr>
        <w:tc>
          <w:tcPr>
            <w:cnfStyle w:val="001000000000" w:firstRow="0" w:lastRow="0" w:firstColumn="1" w:lastColumn="0" w:oddVBand="0" w:evenVBand="0" w:oddHBand="0" w:evenHBand="0" w:firstRowFirstColumn="0" w:firstRowLastColumn="0" w:lastRowFirstColumn="0" w:lastRowLastColumn="0"/>
            <w:tcW w:w="3746" w:type="dxa"/>
          </w:tcPr>
          <w:p w14:paraId="1E168485" w14:textId="77777777" w:rsidR="002B1170" w:rsidRPr="00C85413" w:rsidRDefault="002B1170" w:rsidP="001202CC">
            <w:pPr>
              <w:jc w:val="both"/>
              <w:rPr>
                <w:rFonts w:ascii="Arial" w:hAnsi="Arial" w:cs="Arial"/>
                <w:b w:val="0"/>
                <w:bCs w:val="0"/>
                <w:sz w:val="24"/>
                <w:szCs w:val="24"/>
                <w:lang w:val="es-MX"/>
              </w:rPr>
            </w:pPr>
          </w:p>
          <w:p w14:paraId="60E6ADB1" w14:textId="77777777" w:rsidR="002B1170" w:rsidRPr="00C85413" w:rsidRDefault="002B1170" w:rsidP="001202CC">
            <w:pPr>
              <w:jc w:val="both"/>
              <w:rPr>
                <w:rFonts w:ascii="Arial" w:hAnsi="Arial" w:cs="Arial"/>
                <w:b w:val="0"/>
                <w:bCs w:val="0"/>
                <w:sz w:val="24"/>
                <w:szCs w:val="24"/>
                <w:lang w:val="es-MX"/>
              </w:rPr>
            </w:pPr>
          </w:p>
          <w:p w14:paraId="0CA2552B" w14:textId="77777777" w:rsidR="002B1170" w:rsidRPr="00C85413" w:rsidRDefault="002B1170" w:rsidP="001202CC">
            <w:pPr>
              <w:jc w:val="both"/>
              <w:rPr>
                <w:rFonts w:ascii="Arial" w:hAnsi="Arial" w:cs="Arial"/>
                <w:b w:val="0"/>
                <w:bCs w:val="0"/>
                <w:sz w:val="24"/>
                <w:szCs w:val="24"/>
                <w:lang w:val="es-MX"/>
              </w:rPr>
            </w:pPr>
          </w:p>
          <w:p w14:paraId="4AA9FB62" w14:textId="77777777" w:rsidR="002B1170" w:rsidRPr="00C85413" w:rsidRDefault="002B1170" w:rsidP="001202CC">
            <w:pPr>
              <w:jc w:val="both"/>
              <w:rPr>
                <w:rFonts w:ascii="Arial" w:hAnsi="Arial" w:cs="Arial"/>
                <w:b w:val="0"/>
                <w:bCs w:val="0"/>
                <w:sz w:val="24"/>
                <w:szCs w:val="24"/>
                <w:lang w:val="es-MX"/>
              </w:rPr>
            </w:pPr>
          </w:p>
          <w:p w14:paraId="761DB13F" w14:textId="77777777" w:rsidR="002B1170" w:rsidRPr="00C85413" w:rsidRDefault="002B1170" w:rsidP="001202CC">
            <w:pPr>
              <w:jc w:val="both"/>
              <w:rPr>
                <w:rFonts w:ascii="Arial" w:hAnsi="Arial" w:cs="Arial"/>
                <w:b w:val="0"/>
                <w:bCs w:val="0"/>
                <w:sz w:val="24"/>
                <w:szCs w:val="24"/>
                <w:lang w:val="es-MX"/>
              </w:rPr>
            </w:pPr>
          </w:p>
          <w:p w14:paraId="6C25A523" w14:textId="77777777" w:rsidR="002B1170" w:rsidRPr="00C85413" w:rsidRDefault="002B1170" w:rsidP="008802E5">
            <w:pPr>
              <w:pStyle w:val="Heading2"/>
              <w:rPr>
                <w:sz w:val="24"/>
                <w:szCs w:val="24"/>
                <w:lang w:val="es-MX"/>
              </w:rPr>
            </w:pPr>
            <w:bookmarkStart w:id="106" w:name="_Toc131066752"/>
            <w:r w:rsidRPr="00C85413">
              <w:rPr>
                <w:sz w:val="24"/>
                <w:szCs w:val="24"/>
                <w:lang w:val="es-MX"/>
              </w:rPr>
              <w:t>Reguladora</w:t>
            </w:r>
            <w:bookmarkEnd w:id="106"/>
          </w:p>
          <w:p w14:paraId="7B3D153D" w14:textId="77777777" w:rsidR="002B1170" w:rsidRPr="00C85413" w:rsidRDefault="002B1170" w:rsidP="001202CC">
            <w:pPr>
              <w:jc w:val="both"/>
              <w:rPr>
                <w:rFonts w:ascii="Arial" w:hAnsi="Arial" w:cs="Arial"/>
                <w:b w:val="0"/>
                <w:bCs w:val="0"/>
                <w:sz w:val="24"/>
                <w:szCs w:val="24"/>
                <w:lang w:val="es-MX"/>
              </w:rPr>
            </w:pPr>
          </w:p>
          <w:p w14:paraId="7164CA28" w14:textId="77777777" w:rsidR="002B1170" w:rsidRPr="00C85413" w:rsidRDefault="002B1170" w:rsidP="001202CC">
            <w:pPr>
              <w:jc w:val="both"/>
              <w:rPr>
                <w:rFonts w:ascii="Arial" w:hAnsi="Arial" w:cs="Arial"/>
                <w:b w:val="0"/>
                <w:bCs w:val="0"/>
                <w:sz w:val="24"/>
                <w:szCs w:val="24"/>
                <w:lang w:val="es-MX"/>
              </w:rPr>
            </w:pPr>
          </w:p>
          <w:p w14:paraId="42AC4A41" w14:textId="77777777" w:rsidR="002B1170" w:rsidRPr="00C85413" w:rsidRDefault="002B1170" w:rsidP="001202CC">
            <w:pPr>
              <w:rPr>
                <w:rFonts w:ascii="Arial" w:hAnsi="Arial" w:cs="Arial"/>
                <w:sz w:val="24"/>
                <w:szCs w:val="24"/>
                <w:lang w:val="es-MX"/>
              </w:rPr>
            </w:pPr>
          </w:p>
        </w:tc>
        <w:tc>
          <w:tcPr>
            <w:tcW w:w="3747" w:type="dxa"/>
          </w:tcPr>
          <w:p w14:paraId="66A984D7"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Los carteles reguladores alertan sobre qué acciones están prohibidas en determinado lugar. Este tipo de señalética determina el comportamiento de las personas, por lo que es indispensable dentro de las empresas o espacio comunes, como centros comerciales o establecimientos dedicados al ocio.</w:t>
            </w:r>
          </w:p>
          <w:p w14:paraId="105A1528"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6AEA6C55"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3E4AD9B0"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88E027D"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B024F2C"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02A43C0E"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71A09C3B" w14:textId="77777777" w:rsidR="002B1170" w:rsidRPr="00B04E5F"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399677A7"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747" w:type="dxa"/>
          </w:tcPr>
          <w:p w14:paraId="5C790195"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293E88A6"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06D67C25" wp14:editId="6D655135">
                  <wp:extent cx="1284732" cy="1861751"/>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07822" cy="1895211"/>
                          </a:xfrm>
                          <a:prstGeom prst="rect">
                            <a:avLst/>
                          </a:prstGeom>
                          <a:noFill/>
                        </pic:spPr>
                      </pic:pic>
                    </a:graphicData>
                  </a:graphic>
                </wp:inline>
              </w:drawing>
            </w:r>
          </w:p>
        </w:tc>
      </w:tr>
      <w:tr w:rsidR="002B1170" w14:paraId="2804B272" w14:textId="77777777" w:rsidTr="001202CC">
        <w:tc>
          <w:tcPr>
            <w:cnfStyle w:val="001000000000" w:firstRow="0" w:lastRow="0" w:firstColumn="1" w:lastColumn="0" w:oddVBand="0" w:evenVBand="0" w:oddHBand="0" w:evenHBand="0" w:firstRowFirstColumn="0" w:firstRowLastColumn="0" w:lastRowFirstColumn="0" w:lastRowLastColumn="0"/>
            <w:tcW w:w="3746" w:type="dxa"/>
          </w:tcPr>
          <w:p w14:paraId="1109EEFC" w14:textId="77777777" w:rsidR="002B1170" w:rsidRPr="00C85413" w:rsidRDefault="002B1170" w:rsidP="001202CC">
            <w:pPr>
              <w:jc w:val="center"/>
              <w:rPr>
                <w:rFonts w:ascii="Arial" w:hAnsi="Arial" w:cs="Arial"/>
                <w:b w:val="0"/>
                <w:bCs w:val="0"/>
                <w:sz w:val="24"/>
                <w:szCs w:val="24"/>
                <w:lang w:val="es-MX"/>
              </w:rPr>
            </w:pPr>
          </w:p>
          <w:p w14:paraId="4521FC28" w14:textId="77777777" w:rsidR="002B1170" w:rsidRPr="00C85413" w:rsidRDefault="002B1170" w:rsidP="001202CC">
            <w:pPr>
              <w:jc w:val="center"/>
              <w:rPr>
                <w:rFonts w:ascii="Arial" w:hAnsi="Arial" w:cs="Arial"/>
                <w:b w:val="0"/>
                <w:bCs w:val="0"/>
                <w:sz w:val="24"/>
                <w:szCs w:val="24"/>
                <w:lang w:val="es-MX"/>
              </w:rPr>
            </w:pPr>
          </w:p>
          <w:p w14:paraId="43D376BA" w14:textId="77777777" w:rsidR="002B1170" w:rsidRPr="00C85413" w:rsidRDefault="002B1170" w:rsidP="001202CC">
            <w:pPr>
              <w:jc w:val="center"/>
              <w:rPr>
                <w:rFonts w:ascii="Arial" w:hAnsi="Arial" w:cs="Arial"/>
                <w:b w:val="0"/>
                <w:bCs w:val="0"/>
                <w:sz w:val="24"/>
                <w:szCs w:val="24"/>
                <w:lang w:val="es-MX"/>
              </w:rPr>
            </w:pPr>
          </w:p>
          <w:p w14:paraId="227EA280" w14:textId="77777777" w:rsidR="002B1170" w:rsidRPr="00C85413" w:rsidRDefault="002B1170" w:rsidP="001202CC">
            <w:pPr>
              <w:jc w:val="center"/>
              <w:rPr>
                <w:rFonts w:ascii="Arial" w:hAnsi="Arial" w:cs="Arial"/>
                <w:b w:val="0"/>
                <w:bCs w:val="0"/>
                <w:sz w:val="24"/>
                <w:szCs w:val="24"/>
                <w:lang w:val="es-MX"/>
              </w:rPr>
            </w:pPr>
          </w:p>
          <w:p w14:paraId="6F2CD5AC" w14:textId="77777777" w:rsidR="002B1170" w:rsidRPr="00C85413" w:rsidRDefault="002B1170" w:rsidP="008802E5">
            <w:pPr>
              <w:pStyle w:val="Heading2"/>
              <w:rPr>
                <w:sz w:val="24"/>
                <w:szCs w:val="24"/>
                <w:lang w:val="es-MX"/>
              </w:rPr>
            </w:pPr>
            <w:bookmarkStart w:id="107" w:name="_Toc131066753"/>
            <w:r w:rsidRPr="00C85413">
              <w:rPr>
                <w:sz w:val="24"/>
                <w:szCs w:val="24"/>
                <w:lang w:val="es-MX"/>
              </w:rPr>
              <w:t>De prevención de riesgos laborales</w:t>
            </w:r>
            <w:bookmarkEnd w:id="107"/>
          </w:p>
          <w:p w14:paraId="260E2B23" w14:textId="77777777" w:rsidR="002B1170" w:rsidRPr="00C85413" w:rsidRDefault="002B1170" w:rsidP="001202CC">
            <w:pPr>
              <w:jc w:val="both"/>
              <w:rPr>
                <w:rFonts w:ascii="Arial" w:hAnsi="Arial" w:cs="Arial"/>
                <w:sz w:val="24"/>
                <w:szCs w:val="24"/>
                <w:lang w:val="es-MX"/>
              </w:rPr>
            </w:pPr>
          </w:p>
        </w:tc>
        <w:tc>
          <w:tcPr>
            <w:tcW w:w="3747" w:type="dxa"/>
          </w:tcPr>
          <w:p w14:paraId="089996BD" w14:textId="77777777" w:rsidR="002B1170" w:rsidRPr="00B04E5F"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Son aquellos carteles que alertan a los trabajadores de los peligros que puede haber en el entorno laboral. Por lo general, se utilizan en sitios de construcción en los que se trabaja con herramientas peligrosas y maquinaria, pero también pueden encontrarse en oficina y aquellos espacios destinados a la atención de clientes.</w:t>
            </w:r>
          </w:p>
          <w:p w14:paraId="07388CE8"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1F825542" w14:textId="77777777" w:rsidR="002B1170" w:rsidRDefault="002B1170"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3747" w:type="dxa"/>
          </w:tcPr>
          <w:p w14:paraId="660D888F"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p w14:paraId="303CD002" w14:textId="77777777" w:rsidR="002B1170" w:rsidRDefault="002B1170" w:rsidP="001202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62E9602E" wp14:editId="2E1B9D5A">
                  <wp:extent cx="2232455" cy="148830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51978" cy="1501318"/>
                          </a:xfrm>
                          <a:prstGeom prst="rect">
                            <a:avLst/>
                          </a:prstGeom>
                          <a:noFill/>
                        </pic:spPr>
                      </pic:pic>
                    </a:graphicData>
                  </a:graphic>
                </wp:inline>
              </w:drawing>
            </w:r>
          </w:p>
        </w:tc>
      </w:tr>
      <w:tr w:rsidR="002B1170" w14:paraId="6DDEA7D2" w14:textId="77777777" w:rsidTr="00120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6" w:type="dxa"/>
          </w:tcPr>
          <w:p w14:paraId="573E9176" w14:textId="77777777" w:rsidR="002B1170" w:rsidRPr="00C85413" w:rsidRDefault="002B1170" w:rsidP="001202CC">
            <w:pPr>
              <w:jc w:val="both"/>
              <w:rPr>
                <w:rFonts w:ascii="Arial" w:hAnsi="Arial" w:cs="Arial"/>
                <w:b w:val="0"/>
                <w:bCs w:val="0"/>
                <w:sz w:val="24"/>
                <w:szCs w:val="24"/>
                <w:lang w:val="es-MX"/>
              </w:rPr>
            </w:pPr>
          </w:p>
          <w:p w14:paraId="165F31BD" w14:textId="77777777" w:rsidR="002B1170" w:rsidRPr="00C85413" w:rsidRDefault="002B1170" w:rsidP="001202CC">
            <w:pPr>
              <w:jc w:val="both"/>
              <w:rPr>
                <w:rFonts w:ascii="Arial" w:hAnsi="Arial" w:cs="Arial"/>
                <w:b w:val="0"/>
                <w:bCs w:val="0"/>
                <w:sz w:val="24"/>
                <w:szCs w:val="24"/>
                <w:lang w:val="es-MX"/>
              </w:rPr>
            </w:pPr>
          </w:p>
          <w:p w14:paraId="5D03D947" w14:textId="77777777" w:rsidR="002B1170" w:rsidRPr="00C85413" w:rsidRDefault="002B1170" w:rsidP="001202CC">
            <w:pPr>
              <w:jc w:val="both"/>
              <w:rPr>
                <w:rFonts w:ascii="Arial" w:hAnsi="Arial" w:cs="Arial"/>
                <w:b w:val="0"/>
                <w:bCs w:val="0"/>
                <w:sz w:val="24"/>
                <w:szCs w:val="24"/>
                <w:lang w:val="es-MX"/>
              </w:rPr>
            </w:pPr>
          </w:p>
          <w:p w14:paraId="77B36CC7" w14:textId="77777777" w:rsidR="002B1170" w:rsidRPr="00C85413" w:rsidRDefault="002B1170" w:rsidP="001202CC">
            <w:pPr>
              <w:jc w:val="both"/>
              <w:rPr>
                <w:rFonts w:ascii="Arial" w:hAnsi="Arial" w:cs="Arial"/>
                <w:b w:val="0"/>
                <w:bCs w:val="0"/>
                <w:sz w:val="24"/>
                <w:szCs w:val="24"/>
                <w:lang w:val="es-MX"/>
              </w:rPr>
            </w:pPr>
          </w:p>
          <w:p w14:paraId="39611564" w14:textId="77777777" w:rsidR="002B1170" w:rsidRPr="00C85413" w:rsidRDefault="002B1170" w:rsidP="001202CC">
            <w:pPr>
              <w:jc w:val="both"/>
              <w:rPr>
                <w:rFonts w:ascii="Arial" w:hAnsi="Arial" w:cs="Arial"/>
                <w:b w:val="0"/>
                <w:bCs w:val="0"/>
                <w:sz w:val="24"/>
                <w:szCs w:val="24"/>
                <w:lang w:val="es-MX"/>
              </w:rPr>
            </w:pPr>
          </w:p>
          <w:p w14:paraId="5C7E63FC" w14:textId="77777777" w:rsidR="002B1170" w:rsidRPr="00C85413" w:rsidRDefault="002B1170" w:rsidP="001202CC">
            <w:pPr>
              <w:jc w:val="both"/>
              <w:rPr>
                <w:rFonts w:ascii="Arial" w:hAnsi="Arial" w:cs="Arial"/>
                <w:b w:val="0"/>
                <w:bCs w:val="0"/>
                <w:sz w:val="24"/>
                <w:szCs w:val="24"/>
                <w:lang w:val="es-MX"/>
              </w:rPr>
            </w:pPr>
          </w:p>
          <w:p w14:paraId="77CE9F66" w14:textId="77777777" w:rsidR="002B1170" w:rsidRPr="00C85413" w:rsidRDefault="002B1170" w:rsidP="008802E5">
            <w:pPr>
              <w:pStyle w:val="Heading2"/>
              <w:rPr>
                <w:sz w:val="24"/>
                <w:szCs w:val="24"/>
              </w:rPr>
            </w:pPr>
            <w:bookmarkStart w:id="108" w:name="_Toc131066754"/>
            <w:r w:rsidRPr="00C85413">
              <w:rPr>
                <w:sz w:val="24"/>
                <w:szCs w:val="24"/>
              </w:rPr>
              <w:t>I</w:t>
            </w:r>
            <w:r w:rsidRPr="00C85413">
              <w:rPr>
                <w:rStyle w:val="Heading2Char"/>
                <w:sz w:val="24"/>
                <w:szCs w:val="24"/>
              </w:rPr>
              <w:t>dentificativa</w:t>
            </w:r>
            <w:bookmarkEnd w:id="108"/>
          </w:p>
          <w:p w14:paraId="4CC5F8A0" w14:textId="77777777" w:rsidR="002B1170" w:rsidRPr="00C85413" w:rsidRDefault="002B1170" w:rsidP="001202CC">
            <w:pPr>
              <w:jc w:val="both"/>
              <w:rPr>
                <w:rFonts w:ascii="Arial" w:hAnsi="Arial" w:cs="Arial"/>
                <w:sz w:val="24"/>
                <w:szCs w:val="24"/>
                <w:lang w:val="es-MX"/>
              </w:rPr>
            </w:pPr>
          </w:p>
        </w:tc>
        <w:tc>
          <w:tcPr>
            <w:tcW w:w="3747" w:type="dxa"/>
          </w:tcPr>
          <w:p w14:paraId="61DFF39B"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67916735" w14:textId="77777777" w:rsidR="002B1170" w:rsidRPr="00B04E5F"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Este tipo de carteles se utilizan en el marketing. Apuntan a que las personas conozcan determinadas marcas, productos o servicios. La señalética identificativa es exclusivamente promocional.</w:t>
            </w:r>
          </w:p>
          <w:p w14:paraId="50315DA8" w14:textId="77777777" w:rsidR="002B1170" w:rsidRPr="00B04E5F"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B04E5F">
              <w:rPr>
                <w:rFonts w:ascii="Arial" w:hAnsi="Arial" w:cs="Arial"/>
                <w:sz w:val="24"/>
                <w:szCs w:val="24"/>
                <w:lang w:val="es-MX"/>
              </w:rPr>
              <w:t>La señalética es el conjunto de señales e íconos que transmiten un mensaje teniendo en cuenta el entorno y la situación en la que se encuentra una persona.</w:t>
            </w:r>
          </w:p>
          <w:p w14:paraId="10E2C41C" w14:textId="77777777" w:rsidR="002B1170" w:rsidRDefault="002B1170"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3747" w:type="dxa"/>
          </w:tcPr>
          <w:p w14:paraId="668A23FC"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5C937521"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p w14:paraId="20015320" w14:textId="77777777" w:rsidR="002B1170" w:rsidRDefault="002B1170" w:rsidP="001202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noProof/>
                <w:sz w:val="24"/>
                <w:szCs w:val="24"/>
                <w:lang w:val="es-MX" w:eastAsia="es-MX"/>
              </w:rPr>
              <w:drawing>
                <wp:inline distT="0" distB="0" distL="0" distR="0" wp14:anchorId="74705AF6" wp14:editId="155E8455">
                  <wp:extent cx="897924" cy="17146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02704" cy="1723807"/>
                          </a:xfrm>
                          <a:prstGeom prst="rect">
                            <a:avLst/>
                          </a:prstGeom>
                          <a:noFill/>
                        </pic:spPr>
                      </pic:pic>
                    </a:graphicData>
                  </a:graphic>
                </wp:inline>
              </w:drawing>
            </w:r>
          </w:p>
        </w:tc>
      </w:tr>
    </w:tbl>
    <w:p w14:paraId="11D92225" w14:textId="77777777" w:rsidR="002B1170" w:rsidRDefault="002B1170" w:rsidP="002B1170">
      <w:pPr>
        <w:jc w:val="both"/>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89984" behindDoc="0" locked="0" layoutInCell="1" allowOverlap="1" wp14:anchorId="6607792F" wp14:editId="3D749693">
                <wp:simplePos x="0" y="0"/>
                <wp:positionH relativeFrom="column">
                  <wp:posOffset>2269924</wp:posOffset>
                </wp:positionH>
                <wp:positionV relativeFrom="paragraph">
                  <wp:posOffset>102268</wp:posOffset>
                </wp:positionV>
                <wp:extent cx="2473036" cy="288758"/>
                <wp:effectExtent l="0" t="0" r="3810" b="0"/>
                <wp:wrapNone/>
                <wp:docPr id="21" name="Text Box 21"/>
                <wp:cNvGraphicFramePr/>
                <a:graphic xmlns:a="http://schemas.openxmlformats.org/drawingml/2006/main">
                  <a:graphicData uri="http://schemas.microsoft.com/office/word/2010/wordprocessingShape">
                    <wps:wsp>
                      <wps:cNvSpPr txBox="1"/>
                      <wps:spPr>
                        <a:xfrm>
                          <a:off x="0" y="0"/>
                          <a:ext cx="2473036" cy="288758"/>
                        </a:xfrm>
                        <a:prstGeom prst="rect">
                          <a:avLst/>
                        </a:prstGeom>
                        <a:solidFill>
                          <a:schemeClr val="lt1"/>
                        </a:solidFill>
                        <a:ln w="6350">
                          <a:noFill/>
                        </a:ln>
                      </wps:spPr>
                      <wps:txbx>
                        <w:txbxContent>
                          <w:p w14:paraId="392D972D" w14:textId="0E196A11" w:rsidR="001E06D3" w:rsidRPr="00C85413" w:rsidRDefault="001E06D3" w:rsidP="002B1170">
                            <w:pPr>
                              <w:jc w:val="center"/>
                              <w:rPr>
                                <w:rFonts w:ascii="Arial" w:hAnsi="Arial" w:cs="Arial"/>
                                <w:i/>
                                <w:iCs/>
                                <w:color w:val="44546A" w:themeColor="text2"/>
                                <w:sz w:val="16"/>
                                <w:szCs w:val="16"/>
                                <w:lang w:val="es-MX"/>
                              </w:rPr>
                            </w:pPr>
                            <w:r>
                              <w:rPr>
                                <w:i/>
                                <w:iCs/>
                                <w:color w:val="44546A" w:themeColor="text2"/>
                                <w:lang w:val="es-MX"/>
                              </w:rPr>
                              <w:t xml:space="preserve"> </w:t>
                            </w:r>
                            <w:r w:rsidRPr="00C85413">
                              <w:rPr>
                                <w:rFonts w:ascii="Arial" w:hAnsi="Arial" w:cs="Arial"/>
                                <w:i/>
                                <w:iCs/>
                                <w:color w:val="44546A" w:themeColor="text2"/>
                                <w:sz w:val="16"/>
                                <w:szCs w:val="16"/>
                                <w:lang w:val="es-MX"/>
                              </w:rPr>
                              <w:t>Tabla 6 Tipos de Señalética.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7792F" id="Text Box 21" o:spid="_x0000_s1055" type="#_x0000_t202" style="position:absolute;left:0;text-align:left;margin-left:178.75pt;margin-top:8.05pt;width:194.75pt;height:2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" fillcolor="white [3201]" stroked="f" strokeweight=".5pt">
                <v:textbox>
                  <w:txbxContent>
                    <w:p w14:paraId="392D972D" w14:textId="0E196A11" w:rsidR="001E06D3" w:rsidRPr="00C85413" w:rsidRDefault="001E06D3" w:rsidP="002B1170">
                      <w:pPr>
                        <w:jc w:val="center"/>
                        <w:rPr>
                          <w:rFonts w:ascii="Arial" w:hAnsi="Arial" w:cs="Arial"/>
                          <w:i/>
                          <w:iCs/>
                          <w:color w:val="44546A" w:themeColor="text2"/>
                          <w:sz w:val="16"/>
                          <w:szCs w:val="16"/>
                          <w:lang w:val="es-MX"/>
                        </w:rPr>
                      </w:pPr>
                      <w:r>
                        <w:rPr>
                          <w:i/>
                          <w:iCs/>
                          <w:color w:val="44546A" w:themeColor="text2"/>
                          <w:lang w:val="es-MX"/>
                        </w:rPr>
                        <w:t xml:space="preserve"> </w:t>
                      </w:r>
                      <w:r w:rsidRPr="00C85413">
                        <w:rPr>
                          <w:rFonts w:ascii="Arial" w:hAnsi="Arial" w:cs="Arial"/>
                          <w:i/>
                          <w:iCs/>
                          <w:color w:val="44546A" w:themeColor="text2"/>
                          <w:sz w:val="16"/>
                          <w:szCs w:val="16"/>
                          <w:lang w:val="es-MX"/>
                        </w:rPr>
                        <w:t>Tabla 6 Tipos de Señalética.</w:t>
                      </w:r>
                    </w:p>
                  </w:txbxContent>
                </v:textbox>
              </v:shape>
            </w:pict>
          </mc:Fallback>
        </mc:AlternateContent>
      </w:r>
    </w:p>
    <w:p w14:paraId="51FFACD9" w14:textId="77777777" w:rsidR="002B1170" w:rsidRDefault="002B1170" w:rsidP="002B1170">
      <w:pPr>
        <w:jc w:val="both"/>
        <w:rPr>
          <w:rFonts w:ascii="Arial" w:hAnsi="Arial" w:cs="Arial"/>
          <w:b/>
          <w:bCs/>
          <w:sz w:val="28"/>
          <w:szCs w:val="28"/>
          <w:lang w:val="es-MX"/>
        </w:rPr>
      </w:pPr>
    </w:p>
    <w:p w14:paraId="7DD2F3CA" w14:textId="01B9F920" w:rsidR="00785A76" w:rsidRDefault="00785A76" w:rsidP="002B1170">
      <w:pPr>
        <w:jc w:val="both"/>
        <w:rPr>
          <w:rFonts w:ascii="Arial" w:hAnsi="Arial" w:cs="Arial"/>
          <w:b/>
          <w:bCs/>
          <w:sz w:val="28"/>
          <w:szCs w:val="28"/>
          <w:lang w:val="es-MX"/>
        </w:rPr>
      </w:pPr>
    </w:p>
    <w:p w14:paraId="5696F107" w14:textId="77A9806B" w:rsidR="00966B75" w:rsidRDefault="00966B75" w:rsidP="002B1170">
      <w:pPr>
        <w:jc w:val="both"/>
        <w:rPr>
          <w:rFonts w:ascii="Arial" w:hAnsi="Arial" w:cs="Arial"/>
          <w:b/>
          <w:bCs/>
          <w:sz w:val="28"/>
          <w:szCs w:val="28"/>
          <w:lang w:val="es-MX"/>
        </w:rPr>
      </w:pPr>
    </w:p>
    <w:p w14:paraId="3CB088C6" w14:textId="77777777" w:rsidR="00966B75" w:rsidRDefault="00966B75" w:rsidP="002B1170">
      <w:pPr>
        <w:jc w:val="both"/>
        <w:rPr>
          <w:rFonts w:ascii="Arial" w:hAnsi="Arial" w:cs="Arial"/>
          <w:b/>
          <w:bCs/>
          <w:sz w:val="28"/>
          <w:szCs w:val="28"/>
          <w:lang w:val="es-MX"/>
        </w:rPr>
      </w:pPr>
    </w:p>
    <w:p w14:paraId="2EE8234E" w14:textId="18FB5AB1" w:rsidR="002B1170" w:rsidRPr="00C85413" w:rsidRDefault="002B1170" w:rsidP="008802E5">
      <w:pPr>
        <w:pStyle w:val="Heading1"/>
        <w:rPr>
          <w:b/>
          <w:bCs/>
          <w:sz w:val="24"/>
          <w:szCs w:val="24"/>
          <w:lang w:val="es-MX"/>
        </w:rPr>
      </w:pPr>
      <w:bookmarkStart w:id="109" w:name="_Toc131066755"/>
      <w:r w:rsidRPr="00C85413">
        <w:rPr>
          <w:b/>
          <w:bCs/>
          <w:sz w:val="24"/>
          <w:szCs w:val="24"/>
          <w:lang w:val="es-MX"/>
        </w:rPr>
        <w:lastRenderedPageBreak/>
        <w:t>CARACTERÍSTICAS DE LA SEÑALÉTICA.</w:t>
      </w:r>
      <w:bookmarkEnd w:id="109"/>
    </w:p>
    <w:p w14:paraId="1A9F2621" w14:textId="77777777" w:rsidR="002B1170" w:rsidRPr="00C85413" w:rsidRDefault="002B1170" w:rsidP="002B1170">
      <w:pPr>
        <w:jc w:val="both"/>
        <w:rPr>
          <w:rFonts w:ascii="Arial" w:hAnsi="Arial" w:cs="Arial"/>
          <w:sz w:val="24"/>
          <w:szCs w:val="24"/>
          <w:lang w:val="es-MX"/>
        </w:rPr>
      </w:pPr>
    </w:p>
    <w:p w14:paraId="66867BB4"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Identifica, regula y facilita los servicios requeridos por los individuos.</w:t>
      </w:r>
    </w:p>
    <w:p w14:paraId="50449FAD"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Los sistemas señaléticos son creados o adaptados en cada caso particular.</w:t>
      </w:r>
    </w:p>
    <w:p w14:paraId="73AE9047"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Utiliza códigos de lectura conocidos por los usuarios, estos no tienen que ser necesariamente universales, pueden ser locales.</w:t>
      </w:r>
    </w:p>
    <w:p w14:paraId="0AE1EB3B"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Las señales son unificadas y producidas especialmente.</w:t>
      </w:r>
    </w:p>
    <w:p w14:paraId="1809FE98"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Se atiene a las características del entorno.</w:t>
      </w:r>
    </w:p>
    <w:p w14:paraId="5278BD9F" w14:textId="77777777" w:rsidR="002B1170" w:rsidRPr="00C85413" w:rsidRDefault="002B1170" w:rsidP="00785A76">
      <w:pPr>
        <w:pStyle w:val="ListParagraph"/>
        <w:numPr>
          <w:ilvl w:val="0"/>
          <w:numId w:val="5"/>
        </w:numPr>
        <w:spacing w:line="276" w:lineRule="auto"/>
        <w:jc w:val="both"/>
        <w:rPr>
          <w:rFonts w:ascii="Arial" w:hAnsi="Arial" w:cs="Arial"/>
          <w:sz w:val="24"/>
          <w:szCs w:val="24"/>
          <w:lang w:val="es-MX"/>
        </w:rPr>
      </w:pPr>
      <w:r w:rsidRPr="00C85413">
        <w:rPr>
          <w:rFonts w:ascii="Arial" w:hAnsi="Arial" w:cs="Arial"/>
          <w:sz w:val="24"/>
          <w:szCs w:val="24"/>
          <w:lang w:val="es-MX"/>
        </w:rPr>
        <w:t>Refuerza la imagen pública o de marca.</w:t>
      </w:r>
    </w:p>
    <w:p w14:paraId="7D0F63A3" w14:textId="77777777" w:rsidR="002B1170" w:rsidRPr="00C85413" w:rsidRDefault="002B1170" w:rsidP="002B1170">
      <w:pPr>
        <w:jc w:val="both"/>
        <w:rPr>
          <w:rFonts w:ascii="Arial" w:hAnsi="Arial" w:cs="Arial"/>
          <w:b/>
          <w:bCs/>
          <w:sz w:val="24"/>
          <w:szCs w:val="24"/>
          <w:lang w:val="es-MX"/>
        </w:rPr>
      </w:pPr>
    </w:p>
    <w:p w14:paraId="526E4D1D" w14:textId="77777777" w:rsidR="002B1170" w:rsidRPr="00C85413" w:rsidRDefault="002B1170" w:rsidP="008802E5">
      <w:pPr>
        <w:pStyle w:val="Heading1"/>
        <w:rPr>
          <w:b/>
          <w:bCs/>
          <w:sz w:val="24"/>
          <w:szCs w:val="24"/>
          <w:lang w:val="es-MX"/>
        </w:rPr>
      </w:pPr>
      <w:bookmarkStart w:id="110" w:name="_Toc131066756"/>
      <w:r w:rsidRPr="00C85413">
        <w:rPr>
          <w:b/>
          <w:bCs/>
          <w:sz w:val="24"/>
          <w:szCs w:val="24"/>
          <w:lang w:val="es-MX"/>
        </w:rPr>
        <w:t>IMPORTANCIA DEL DISEÑADOR.</w:t>
      </w:r>
      <w:bookmarkEnd w:id="110"/>
    </w:p>
    <w:p w14:paraId="6C9136C3" w14:textId="77777777" w:rsidR="002B1170" w:rsidRPr="00C85413" w:rsidRDefault="002B1170" w:rsidP="002B1170">
      <w:pPr>
        <w:jc w:val="both"/>
        <w:rPr>
          <w:rFonts w:ascii="Arial" w:hAnsi="Arial" w:cs="Arial"/>
          <w:b/>
          <w:bCs/>
          <w:sz w:val="24"/>
          <w:szCs w:val="24"/>
          <w:lang w:val="es-MX"/>
        </w:rPr>
      </w:pPr>
    </w:p>
    <w:p w14:paraId="19EEBFE4"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Se debe prestar atención al código de color o código cromático, ya que los colores sirven para diferenciar zonas, plantas de edificios, recorridos, etc. Incluso sirven de apoyo para crear una familia de símbolos.</w:t>
      </w:r>
    </w:p>
    <w:p w14:paraId="77445AC7"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Para que funcione la aplicación del color en la creación de un símbolo hay que tener en cuenta:</w:t>
      </w:r>
    </w:p>
    <w:p w14:paraId="145B730A" w14:textId="77777777" w:rsidR="002B1170" w:rsidRPr="00C85413" w:rsidRDefault="002B1170" w:rsidP="00785A76">
      <w:pPr>
        <w:spacing w:line="276" w:lineRule="auto"/>
        <w:jc w:val="both"/>
        <w:rPr>
          <w:rFonts w:ascii="Arial" w:hAnsi="Arial" w:cs="Arial"/>
          <w:sz w:val="24"/>
          <w:szCs w:val="24"/>
          <w:lang w:val="es-MX"/>
        </w:rPr>
      </w:pPr>
    </w:p>
    <w:p w14:paraId="13590C18" w14:textId="77777777" w:rsidR="002B1170" w:rsidRPr="00C85413" w:rsidRDefault="002B1170" w:rsidP="00785A76">
      <w:pPr>
        <w:pStyle w:val="ListParagraph"/>
        <w:numPr>
          <w:ilvl w:val="0"/>
          <w:numId w:val="15"/>
        </w:numPr>
        <w:spacing w:line="276" w:lineRule="auto"/>
        <w:jc w:val="both"/>
        <w:rPr>
          <w:rFonts w:ascii="Arial" w:hAnsi="Arial" w:cs="Arial"/>
          <w:sz w:val="24"/>
          <w:szCs w:val="24"/>
          <w:lang w:val="es-MX"/>
        </w:rPr>
      </w:pPr>
      <w:r w:rsidRPr="00C85413">
        <w:rPr>
          <w:rFonts w:ascii="Arial" w:hAnsi="Arial" w:cs="Arial"/>
          <w:sz w:val="24"/>
          <w:szCs w:val="24"/>
          <w:lang w:val="es-MX"/>
        </w:rPr>
        <w:t>Que los contrastes sean correctos.</w:t>
      </w:r>
    </w:p>
    <w:p w14:paraId="5A31B6CE" w14:textId="77777777" w:rsidR="002B1170" w:rsidRPr="00C85413" w:rsidRDefault="002B1170" w:rsidP="00785A76">
      <w:pPr>
        <w:pStyle w:val="ListParagraph"/>
        <w:numPr>
          <w:ilvl w:val="0"/>
          <w:numId w:val="15"/>
        </w:numPr>
        <w:spacing w:line="276" w:lineRule="auto"/>
        <w:jc w:val="both"/>
        <w:rPr>
          <w:rFonts w:ascii="Arial" w:hAnsi="Arial" w:cs="Arial"/>
          <w:sz w:val="24"/>
          <w:szCs w:val="24"/>
          <w:lang w:val="es-MX"/>
        </w:rPr>
      </w:pPr>
      <w:r w:rsidRPr="00C85413">
        <w:rPr>
          <w:rFonts w:ascii="Arial" w:hAnsi="Arial" w:cs="Arial"/>
          <w:sz w:val="24"/>
          <w:szCs w:val="24"/>
          <w:lang w:val="es-MX"/>
        </w:rPr>
        <w:t>No se pierde la visibilidad del símbolo.</w:t>
      </w:r>
    </w:p>
    <w:p w14:paraId="403EDE9E" w14:textId="77777777" w:rsidR="002B1170" w:rsidRPr="00C85413" w:rsidRDefault="002B1170" w:rsidP="00785A76">
      <w:pPr>
        <w:pStyle w:val="ListParagraph"/>
        <w:numPr>
          <w:ilvl w:val="0"/>
          <w:numId w:val="15"/>
        </w:numPr>
        <w:spacing w:line="276" w:lineRule="auto"/>
        <w:jc w:val="both"/>
        <w:rPr>
          <w:rFonts w:ascii="Arial" w:hAnsi="Arial" w:cs="Arial"/>
          <w:sz w:val="24"/>
          <w:szCs w:val="24"/>
          <w:lang w:val="es-MX"/>
        </w:rPr>
      </w:pPr>
      <w:r w:rsidRPr="00C85413">
        <w:rPr>
          <w:rFonts w:ascii="Arial" w:hAnsi="Arial" w:cs="Arial"/>
          <w:sz w:val="24"/>
          <w:szCs w:val="24"/>
          <w:lang w:val="es-MX"/>
        </w:rPr>
        <w:t>El tamaño de las figuras sea suficiente</w:t>
      </w:r>
    </w:p>
    <w:p w14:paraId="46EF2ED0" w14:textId="77777777" w:rsidR="002B1170" w:rsidRPr="00C85413" w:rsidRDefault="002B1170" w:rsidP="00785A76">
      <w:pPr>
        <w:pStyle w:val="ListParagraph"/>
        <w:numPr>
          <w:ilvl w:val="0"/>
          <w:numId w:val="15"/>
        </w:numPr>
        <w:spacing w:line="276" w:lineRule="auto"/>
        <w:jc w:val="both"/>
        <w:rPr>
          <w:rFonts w:ascii="Arial" w:hAnsi="Arial" w:cs="Arial"/>
          <w:sz w:val="24"/>
          <w:szCs w:val="24"/>
          <w:lang w:val="es-MX"/>
        </w:rPr>
      </w:pPr>
      <w:r w:rsidRPr="00C85413">
        <w:rPr>
          <w:rFonts w:ascii="Arial" w:hAnsi="Arial" w:cs="Arial"/>
          <w:sz w:val="24"/>
          <w:szCs w:val="24"/>
          <w:lang w:val="es-MX"/>
        </w:rPr>
        <w:t>Sea visible a cierta distancia.</w:t>
      </w:r>
    </w:p>
    <w:p w14:paraId="60E3AC1D" w14:textId="77777777" w:rsidR="002B1170" w:rsidRPr="00C85413" w:rsidRDefault="002B1170" w:rsidP="00785A76">
      <w:pPr>
        <w:pStyle w:val="ListParagraph"/>
        <w:spacing w:line="276" w:lineRule="auto"/>
        <w:ind w:left="720"/>
        <w:jc w:val="both"/>
        <w:rPr>
          <w:rFonts w:ascii="Arial" w:hAnsi="Arial" w:cs="Arial"/>
          <w:sz w:val="24"/>
          <w:szCs w:val="24"/>
          <w:lang w:val="es-MX"/>
        </w:rPr>
      </w:pPr>
    </w:p>
    <w:p w14:paraId="194ECA7A"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Además, se debe tener en cuenta los métodos de impresión que se vayan a utilizar y la importancia de la psicología del color, ya que es un punto importante para la asociación del color con la marca o la identidad a la que se le ha aplicado.</w:t>
      </w:r>
    </w:p>
    <w:p w14:paraId="7EBA5A0C" w14:textId="77777777" w:rsidR="002B1170" w:rsidRPr="00C85413" w:rsidRDefault="002B1170" w:rsidP="002B1170">
      <w:pPr>
        <w:jc w:val="both"/>
        <w:rPr>
          <w:rFonts w:ascii="Arial" w:hAnsi="Arial" w:cs="Arial"/>
          <w:sz w:val="24"/>
          <w:szCs w:val="24"/>
          <w:lang w:val="es-MX"/>
        </w:rPr>
      </w:pPr>
    </w:p>
    <w:p w14:paraId="4E1D733F" w14:textId="77777777" w:rsidR="002B1170" w:rsidRPr="00C85413" w:rsidRDefault="002B1170" w:rsidP="002B1170">
      <w:pPr>
        <w:jc w:val="both"/>
        <w:rPr>
          <w:rFonts w:ascii="Arial" w:hAnsi="Arial" w:cs="Arial"/>
          <w:sz w:val="24"/>
          <w:szCs w:val="24"/>
          <w:lang w:val="es-MX"/>
        </w:rPr>
      </w:pPr>
    </w:p>
    <w:p w14:paraId="5ADB1F83" w14:textId="77777777" w:rsidR="002B1170" w:rsidRPr="00C85413" w:rsidRDefault="002B1170" w:rsidP="008802E5">
      <w:pPr>
        <w:pStyle w:val="Heading1"/>
        <w:rPr>
          <w:b/>
          <w:bCs/>
          <w:sz w:val="24"/>
          <w:szCs w:val="24"/>
          <w:lang w:val="es-MX"/>
        </w:rPr>
      </w:pPr>
      <w:bookmarkStart w:id="111" w:name="_Toc131066757"/>
      <w:r w:rsidRPr="00C85413">
        <w:rPr>
          <w:b/>
          <w:bCs/>
          <w:sz w:val="24"/>
          <w:szCs w:val="24"/>
          <w:lang w:val="es-MX"/>
        </w:rPr>
        <w:t>POBLACIÓN</w:t>
      </w:r>
      <w:bookmarkEnd w:id="111"/>
    </w:p>
    <w:p w14:paraId="2354C673" w14:textId="77777777" w:rsidR="002B1170" w:rsidRPr="00C85413" w:rsidRDefault="002B1170" w:rsidP="002B1170">
      <w:pPr>
        <w:jc w:val="center"/>
        <w:rPr>
          <w:rFonts w:ascii="Arial" w:hAnsi="Arial" w:cs="Arial"/>
          <w:b/>
          <w:bCs/>
          <w:sz w:val="24"/>
          <w:szCs w:val="24"/>
          <w:lang w:val="es-MX"/>
        </w:rPr>
      </w:pPr>
    </w:p>
    <w:p w14:paraId="064DE5CC"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Una población se precisa como un conjunto </w:t>
      </w:r>
      <w:r w:rsidRPr="00C85413">
        <w:rPr>
          <w:rFonts w:ascii="Arial" w:hAnsi="Arial" w:cs="Arial"/>
          <w:i/>
          <w:iCs/>
          <w:sz w:val="24"/>
          <w:szCs w:val="24"/>
          <w:lang w:val="es-MX"/>
        </w:rPr>
        <w:t>finito o infinito</w:t>
      </w:r>
      <w:r w:rsidRPr="00C85413">
        <w:rPr>
          <w:rFonts w:ascii="Arial" w:hAnsi="Arial" w:cs="Arial"/>
          <w:sz w:val="24"/>
          <w:szCs w:val="24"/>
          <w:lang w:val="es-MX"/>
        </w:rPr>
        <w:t xml:space="preserve"> de personas u objetos que presentan características comunes. El tamaño que tiene una población es un factor de suma importancia , la población puede ser finita o infinita, cuando el número de elementos que integra la población infinita, ejemplo: el conjunto de todos los números positivos.</w:t>
      </w:r>
    </w:p>
    <w:p w14:paraId="7575898A"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Una población finita es aquella que está formada por un limitado número de elementos , por ejemplo; el número de habitantes de una comarca.</w:t>
      </w:r>
    </w:p>
    <w:p w14:paraId="392A6972" w14:textId="77777777" w:rsidR="002B1170" w:rsidRPr="00C85413" w:rsidRDefault="002B1170" w:rsidP="00785A76">
      <w:pPr>
        <w:spacing w:line="276" w:lineRule="auto"/>
        <w:jc w:val="both"/>
        <w:rPr>
          <w:rFonts w:ascii="Arial" w:hAnsi="Arial" w:cs="Arial"/>
          <w:sz w:val="24"/>
          <w:szCs w:val="24"/>
          <w:lang w:val="es-MX"/>
        </w:rPr>
      </w:pPr>
    </w:p>
    <w:p w14:paraId="2B1C0D10" w14:textId="77777777" w:rsidR="002B1170" w:rsidRDefault="002B1170" w:rsidP="00785A76">
      <w:pPr>
        <w:spacing w:line="276" w:lineRule="auto"/>
        <w:jc w:val="both"/>
        <w:rPr>
          <w:rFonts w:ascii="Arial" w:hAnsi="Arial" w:cs="Arial"/>
          <w:sz w:val="24"/>
          <w:szCs w:val="24"/>
          <w:lang w:val="es-MX"/>
        </w:rPr>
      </w:pPr>
    </w:p>
    <w:p w14:paraId="6E2DDFB3" w14:textId="77777777" w:rsidR="002B1170" w:rsidRPr="00C85413" w:rsidRDefault="002B1170" w:rsidP="00785A76">
      <w:pPr>
        <w:spacing w:line="276" w:lineRule="auto"/>
        <w:jc w:val="both"/>
        <w:rPr>
          <w:rFonts w:ascii="Arial" w:hAnsi="Arial" w:cs="Arial"/>
          <w:sz w:val="16"/>
          <w:szCs w:val="16"/>
          <w:lang w:val="es-MX"/>
        </w:rPr>
      </w:pPr>
      <w:r w:rsidRPr="00C85413">
        <w:rPr>
          <w:rFonts w:ascii="Arial" w:hAnsi="Arial" w:cs="Arial"/>
          <w:sz w:val="16"/>
          <w:szCs w:val="16"/>
          <w:lang w:val="es-MX"/>
        </w:rPr>
        <w:t xml:space="preserve">Según </w:t>
      </w:r>
      <w:r w:rsidRPr="00C85413">
        <w:rPr>
          <w:rFonts w:ascii="Arial" w:hAnsi="Arial" w:cs="Arial"/>
          <w:i/>
          <w:iCs/>
          <w:sz w:val="16"/>
          <w:szCs w:val="16"/>
          <w:lang w:val="es-MX"/>
        </w:rPr>
        <w:t>Hernández, Fernández y Baptista (2014),</w:t>
      </w:r>
      <w:r w:rsidRPr="00C85413">
        <w:rPr>
          <w:rFonts w:ascii="Arial" w:hAnsi="Arial" w:cs="Arial"/>
          <w:sz w:val="16"/>
          <w:szCs w:val="16"/>
          <w:lang w:val="es-MX"/>
        </w:rPr>
        <w:t xml:space="preserve"> La población es: </w:t>
      </w:r>
      <w:r w:rsidRPr="00C85413">
        <w:rPr>
          <w:rFonts w:ascii="Arial" w:hAnsi="Arial" w:cs="Arial"/>
          <w:i/>
          <w:iCs/>
          <w:sz w:val="16"/>
          <w:szCs w:val="16"/>
          <w:lang w:val="es-MX"/>
        </w:rPr>
        <w:t>“El conjunto de todos los caos que concuerdan con determinadas especificaciones”</w:t>
      </w:r>
      <w:r w:rsidRPr="00C85413">
        <w:rPr>
          <w:rFonts w:ascii="Arial" w:hAnsi="Arial" w:cs="Arial"/>
          <w:sz w:val="16"/>
          <w:szCs w:val="16"/>
          <w:lang w:val="es-MX"/>
        </w:rPr>
        <w:t>. (p.174)</w:t>
      </w:r>
    </w:p>
    <w:p w14:paraId="70EBBB67" w14:textId="77777777" w:rsidR="002B1170" w:rsidRPr="00297601" w:rsidRDefault="002B1170" w:rsidP="00785A76">
      <w:pPr>
        <w:spacing w:line="276" w:lineRule="auto"/>
        <w:jc w:val="both"/>
        <w:rPr>
          <w:rFonts w:ascii="Arial" w:hAnsi="Arial" w:cs="Arial"/>
          <w:sz w:val="24"/>
          <w:szCs w:val="24"/>
          <w:lang w:val="es-MX"/>
        </w:rPr>
      </w:pPr>
    </w:p>
    <w:p w14:paraId="1E81557B" w14:textId="77777777" w:rsidR="002B1170" w:rsidRPr="00297601" w:rsidRDefault="002B1170" w:rsidP="002B1170">
      <w:pPr>
        <w:jc w:val="both"/>
        <w:rPr>
          <w:rFonts w:ascii="Arial" w:hAnsi="Arial" w:cs="Arial"/>
          <w:sz w:val="24"/>
          <w:szCs w:val="24"/>
          <w:lang w:val="es-MX"/>
        </w:rPr>
      </w:pPr>
    </w:p>
    <w:p w14:paraId="62B91B49" w14:textId="77777777" w:rsidR="002B1170" w:rsidRPr="00297601" w:rsidRDefault="002B1170" w:rsidP="002B1170">
      <w:pPr>
        <w:jc w:val="both"/>
        <w:rPr>
          <w:rFonts w:ascii="Arial" w:hAnsi="Arial" w:cs="Arial"/>
          <w:sz w:val="24"/>
          <w:szCs w:val="24"/>
          <w:lang w:val="es-MX"/>
        </w:rPr>
      </w:pPr>
    </w:p>
    <w:p w14:paraId="7258A3EC" w14:textId="77777777" w:rsidR="002B1170" w:rsidRPr="00297601" w:rsidRDefault="002B1170" w:rsidP="002B1170">
      <w:pPr>
        <w:jc w:val="both"/>
        <w:rPr>
          <w:rFonts w:ascii="Arial" w:hAnsi="Arial" w:cs="Arial"/>
          <w:sz w:val="24"/>
          <w:szCs w:val="24"/>
          <w:lang w:val="es-MX"/>
        </w:rPr>
      </w:pPr>
    </w:p>
    <w:p w14:paraId="49A209FD" w14:textId="77777777" w:rsidR="00C85413" w:rsidRDefault="00C85413" w:rsidP="008802E5">
      <w:pPr>
        <w:pStyle w:val="Heading1"/>
        <w:jc w:val="center"/>
        <w:rPr>
          <w:b/>
          <w:bCs/>
          <w:lang w:val="es-MX"/>
        </w:rPr>
      </w:pPr>
      <w:bookmarkStart w:id="112" w:name="_Toc131066758"/>
    </w:p>
    <w:p w14:paraId="4D957DDC" w14:textId="069B07D4" w:rsidR="002B1170" w:rsidRPr="00C85413" w:rsidRDefault="002B1170" w:rsidP="008802E5">
      <w:pPr>
        <w:pStyle w:val="Heading1"/>
        <w:jc w:val="center"/>
        <w:rPr>
          <w:b/>
          <w:bCs/>
          <w:sz w:val="24"/>
          <w:szCs w:val="24"/>
          <w:lang w:val="es-MX"/>
        </w:rPr>
      </w:pPr>
      <w:r w:rsidRPr="00C85413">
        <w:rPr>
          <w:b/>
          <w:bCs/>
          <w:sz w:val="24"/>
          <w:szCs w:val="24"/>
          <w:lang w:val="es-MX"/>
        </w:rPr>
        <w:t>MUESTRA</w:t>
      </w:r>
      <w:bookmarkEnd w:id="112"/>
    </w:p>
    <w:p w14:paraId="7B0A34C3" w14:textId="77777777" w:rsidR="002B1170" w:rsidRPr="00C85413" w:rsidRDefault="002B1170" w:rsidP="002B1170">
      <w:pPr>
        <w:jc w:val="center"/>
        <w:rPr>
          <w:rFonts w:ascii="Arial" w:hAnsi="Arial" w:cs="Arial"/>
          <w:b/>
          <w:bCs/>
          <w:sz w:val="24"/>
          <w:szCs w:val="24"/>
          <w:lang w:val="es-MX"/>
        </w:rPr>
      </w:pPr>
    </w:p>
    <w:p w14:paraId="519726DB"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La muestra es una representación significativa de las características de una población, que bajo, la asunción de un error (generalmente no superior al 5%) se estudian las características de un conjunto poblacional mucho menor que la población global.</w:t>
      </w:r>
    </w:p>
    <w:p w14:paraId="2EBA8FE1" w14:textId="77777777" w:rsidR="002B1170" w:rsidRPr="00C85413" w:rsidRDefault="002B1170" w:rsidP="00785A76">
      <w:pPr>
        <w:spacing w:line="276" w:lineRule="auto"/>
        <w:jc w:val="both"/>
        <w:rPr>
          <w:rFonts w:ascii="Arial" w:hAnsi="Arial" w:cs="Arial"/>
          <w:sz w:val="24"/>
          <w:szCs w:val="24"/>
          <w:lang w:val="es-MX"/>
        </w:rPr>
      </w:pPr>
    </w:p>
    <w:p w14:paraId="462E68EE"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Según </w:t>
      </w:r>
      <w:r w:rsidRPr="00C85413">
        <w:rPr>
          <w:rFonts w:ascii="Arial" w:hAnsi="Arial" w:cs="Arial"/>
          <w:i/>
          <w:iCs/>
          <w:sz w:val="24"/>
          <w:szCs w:val="24"/>
          <w:lang w:val="es-MX"/>
        </w:rPr>
        <w:t>Palella y Martins (2008),</w:t>
      </w:r>
      <w:r w:rsidRPr="00C85413">
        <w:rPr>
          <w:rFonts w:ascii="Arial" w:hAnsi="Arial" w:cs="Arial"/>
          <w:sz w:val="24"/>
          <w:szCs w:val="24"/>
          <w:lang w:val="es-MX"/>
        </w:rPr>
        <w:t xml:space="preserve"> definen la muestra como “Una parte o el subconjunto de la población dentro de la cual deben poseer características de la manera más exacta posible”. (p.130)</w:t>
      </w:r>
    </w:p>
    <w:p w14:paraId="7D7C4328" w14:textId="77777777" w:rsidR="002B1170" w:rsidRPr="00C85413" w:rsidRDefault="002B1170" w:rsidP="00785A76">
      <w:pPr>
        <w:spacing w:line="276" w:lineRule="auto"/>
        <w:jc w:val="both"/>
        <w:rPr>
          <w:rFonts w:ascii="Arial" w:hAnsi="Arial" w:cs="Arial"/>
          <w:sz w:val="24"/>
          <w:szCs w:val="24"/>
          <w:lang w:val="es-MX"/>
        </w:rPr>
      </w:pPr>
    </w:p>
    <w:p w14:paraId="2329476D"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Para Castro (2003),</w:t>
      </w:r>
      <w:r w:rsidRPr="00C85413">
        <w:rPr>
          <w:rFonts w:ascii="Arial" w:hAnsi="Arial" w:cs="Arial"/>
          <w:sz w:val="24"/>
          <w:szCs w:val="24"/>
          <w:lang w:val="es-MX"/>
        </w:rPr>
        <w:t xml:space="preserve"> la muestra se clasifica en probabilística y no probabilística.</w:t>
      </w:r>
    </w:p>
    <w:p w14:paraId="01A5D7AD" w14:textId="77777777" w:rsidR="002B1170" w:rsidRPr="00C85413" w:rsidRDefault="002B1170" w:rsidP="00785A76">
      <w:pPr>
        <w:spacing w:line="276" w:lineRule="auto"/>
        <w:jc w:val="both"/>
        <w:rPr>
          <w:rFonts w:ascii="Arial" w:hAnsi="Arial" w:cs="Arial"/>
          <w:b/>
          <w:bCs/>
          <w:i/>
          <w:iCs/>
          <w:sz w:val="24"/>
          <w:szCs w:val="24"/>
          <w:lang w:val="es-MX"/>
        </w:rPr>
      </w:pPr>
    </w:p>
    <w:p w14:paraId="524FA85E" w14:textId="77777777" w:rsidR="002B1170" w:rsidRPr="00C85413" w:rsidRDefault="002B1170" w:rsidP="00785A76">
      <w:pPr>
        <w:spacing w:line="276" w:lineRule="auto"/>
        <w:jc w:val="both"/>
        <w:rPr>
          <w:rFonts w:ascii="Arial" w:hAnsi="Arial" w:cs="Arial"/>
          <w:sz w:val="24"/>
          <w:szCs w:val="24"/>
          <w:lang w:val="es-MX"/>
        </w:rPr>
      </w:pPr>
      <w:bookmarkStart w:id="113" w:name="_Toc131066759"/>
      <w:r w:rsidRPr="00C85413">
        <w:rPr>
          <w:rStyle w:val="Heading2Char"/>
          <w:b/>
          <w:bCs/>
          <w:sz w:val="24"/>
          <w:szCs w:val="24"/>
          <w:lang w:val="es-MX"/>
        </w:rPr>
        <w:t>Probabilística</w:t>
      </w:r>
      <w:bookmarkEnd w:id="113"/>
      <w:r w:rsidRPr="00C85413">
        <w:rPr>
          <w:rFonts w:ascii="Arial" w:hAnsi="Arial" w:cs="Arial"/>
          <w:b/>
          <w:bCs/>
          <w:i/>
          <w:iCs/>
          <w:sz w:val="24"/>
          <w:szCs w:val="24"/>
          <w:lang w:val="es-MX"/>
        </w:rPr>
        <w:t>:</w:t>
      </w:r>
      <w:r w:rsidRPr="00C85413">
        <w:rPr>
          <w:rFonts w:ascii="Arial" w:hAnsi="Arial" w:cs="Arial"/>
          <w:sz w:val="24"/>
          <w:szCs w:val="24"/>
          <w:lang w:val="es-MX"/>
        </w:rPr>
        <w:t xml:space="preserve"> Son aquellas donde todos los miembros de la población tienen la misma opción de conformarla a su vez pueden ser: por conglomerado o áreas.</w:t>
      </w:r>
    </w:p>
    <w:p w14:paraId="54FAF18B" w14:textId="77777777" w:rsidR="002B1170" w:rsidRPr="00C85413" w:rsidRDefault="002B1170" w:rsidP="00785A76">
      <w:pPr>
        <w:spacing w:line="276" w:lineRule="auto"/>
        <w:jc w:val="both"/>
        <w:rPr>
          <w:rFonts w:ascii="Arial" w:hAnsi="Arial" w:cs="Arial"/>
          <w:sz w:val="24"/>
          <w:szCs w:val="24"/>
          <w:lang w:val="es-MX"/>
        </w:rPr>
      </w:pPr>
    </w:p>
    <w:p w14:paraId="3A114D2B"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Muestreo aleatorio simple:</w:t>
      </w:r>
      <w:r w:rsidRPr="00C85413">
        <w:rPr>
          <w:rFonts w:ascii="Arial" w:hAnsi="Arial" w:cs="Arial"/>
          <w:sz w:val="24"/>
          <w:szCs w:val="24"/>
          <w:lang w:val="es-MX"/>
        </w:rPr>
        <w:t xml:space="preserve"> La forma más común de obtener una muestra es la selección al azar. Es decir, cada uno de los individuos de una población tiene la misma posibilidad de ser elegido. Si no se cumple este requisito, se dice que la muestra es viciada. Para tener la seguridad de que la muestra aleatoria no es viciada, debe emplearse para constitución una tabla de números aleatorios.</w:t>
      </w:r>
    </w:p>
    <w:p w14:paraId="44CA4522" w14:textId="77777777" w:rsidR="002B1170" w:rsidRPr="00C85413" w:rsidRDefault="002B1170" w:rsidP="00785A76">
      <w:pPr>
        <w:spacing w:line="276" w:lineRule="auto"/>
        <w:jc w:val="both"/>
        <w:rPr>
          <w:rFonts w:ascii="Arial" w:hAnsi="Arial" w:cs="Arial"/>
          <w:sz w:val="24"/>
          <w:szCs w:val="24"/>
          <w:lang w:val="es-MX"/>
        </w:rPr>
      </w:pPr>
    </w:p>
    <w:p w14:paraId="1ECB1361"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Muestreo estratificado:</w:t>
      </w:r>
      <w:r w:rsidRPr="00C85413">
        <w:rPr>
          <w:rFonts w:ascii="Arial" w:hAnsi="Arial" w:cs="Arial"/>
          <w:sz w:val="24"/>
          <w:szCs w:val="24"/>
          <w:lang w:val="es-MX"/>
        </w:rPr>
        <w:t xml:space="preserve"> Una muestra estratificada es cuando los elementos de la muestra son proporcionales a su presencia en la población. La presencia de un elemento en un estrato excluye su presencia en otro. Para este tipo de muestreo, se divide a la población en varios grupos o estratos con el fin de dar representatividad a los distintos factores que integran el universo de estudio. Para la selección de los elementos o unidades representantes, se utiliza el método de muestreo aleatorio.</w:t>
      </w:r>
    </w:p>
    <w:p w14:paraId="6FB32489" w14:textId="77777777" w:rsidR="002B1170" w:rsidRPr="00C85413" w:rsidRDefault="002B1170" w:rsidP="00785A76">
      <w:pPr>
        <w:spacing w:line="276" w:lineRule="auto"/>
        <w:jc w:val="both"/>
        <w:rPr>
          <w:rFonts w:ascii="Arial" w:hAnsi="Arial" w:cs="Arial"/>
          <w:b/>
          <w:bCs/>
          <w:sz w:val="24"/>
          <w:szCs w:val="24"/>
          <w:lang w:val="es-MX"/>
        </w:rPr>
      </w:pPr>
    </w:p>
    <w:p w14:paraId="468D93BB"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Muestreo por conglomerado</w:t>
      </w:r>
      <w:r w:rsidRPr="00C85413">
        <w:rPr>
          <w:rFonts w:ascii="Arial" w:hAnsi="Arial" w:cs="Arial"/>
          <w:sz w:val="24"/>
          <w:szCs w:val="24"/>
          <w:lang w:val="es-MX"/>
        </w:rPr>
        <w:t>: Es una técnica que aprovecha la existencia de grupos o conglomerados en la población que representa correctamente el total de la población con relación a la característica que se quiere medir.</w:t>
      </w:r>
    </w:p>
    <w:p w14:paraId="40693F6E" w14:textId="77777777" w:rsidR="002B1170" w:rsidRPr="00C85413" w:rsidRDefault="002B1170" w:rsidP="00785A76">
      <w:pPr>
        <w:spacing w:line="276" w:lineRule="auto"/>
        <w:jc w:val="both"/>
        <w:rPr>
          <w:rFonts w:ascii="Arial" w:hAnsi="Arial" w:cs="Arial"/>
          <w:b/>
          <w:bCs/>
          <w:sz w:val="24"/>
          <w:szCs w:val="24"/>
          <w:lang w:val="es-MX"/>
        </w:rPr>
      </w:pPr>
    </w:p>
    <w:p w14:paraId="20B33847" w14:textId="77777777" w:rsidR="002B1170" w:rsidRPr="00C85413" w:rsidRDefault="002B1170" w:rsidP="00785A76">
      <w:pPr>
        <w:spacing w:line="276" w:lineRule="auto"/>
        <w:jc w:val="both"/>
        <w:rPr>
          <w:rFonts w:ascii="Arial" w:hAnsi="Arial" w:cs="Arial"/>
          <w:sz w:val="24"/>
          <w:szCs w:val="24"/>
          <w:lang w:val="es-MX"/>
        </w:rPr>
      </w:pPr>
      <w:bookmarkStart w:id="114" w:name="_Toc131066760"/>
      <w:r w:rsidRPr="00C85413">
        <w:rPr>
          <w:rStyle w:val="Heading2Char"/>
          <w:b/>
          <w:bCs/>
          <w:sz w:val="24"/>
          <w:szCs w:val="24"/>
          <w:lang w:val="es-MX"/>
        </w:rPr>
        <w:t>No probabilística</w:t>
      </w:r>
      <w:bookmarkEnd w:id="114"/>
      <w:r w:rsidRPr="00C85413">
        <w:rPr>
          <w:rFonts w:ascii="Arial" w:hAnsi="Arial" w:cs="Arial"/>
          <w:i/>
          <w:iCs/>
          <w:sz w:val="24"/>
          <w:szCs w:val="24"/>
          <w:lang w:val="es-MX"/>
        </w:rPr>
        <w:t xml:space="preserve">: </w:t>
      </w:r>
      <w:r w:rsidRPr="00C85413">
        <w:rPr>
          <w:rFonts w:ascii="Arial" w:hAnsi="Arial" w:cs="Arial"/>
          <w:sz w:val="24"/>
          <w:szCs w:val="24"/>
          <w:lang w:val="es-MX"/>
        </w:rPr>
        <w:t>La elección de los miembros para el estudio dependerá de un criterio específica del investigador, lo que significa que no todos los miembros de la población tienen igualdad de oportunidad de conformarla. La forma de obtener este tipo de muestra es:</w:t>
      </w:r>
    </w:p>
    <w:p w14:paraId="1682C30D" w14:textId="77777777" w:rsidR="002B1170" w:rsidRPr="00C85413" w:rsidRDefault="002B1170" w:rsidP="00785A76">
      <w:pPr>
        <w:spacing w:line="276" w:lineRule="auto"/>
        <w:jc w:val="both"/>
        <w:rPr>
          <w:rFonts w:ascii="Arial" w:hAnsi="Arial" w:cs="Arial"/>
          <w:i/>
          <w:iCs/>
          <w:sz w:val="24"/>
          <w:szCs w:val="24"/>
          <w:lang w:val="es-MX"/>
        </w:rPr>
      </w:pPr>
    </w:p>
    <w:p w14:paraId="31819999"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Muestra intencional:</w:t>
      </w:r>
      <w:r w:rsidRPr="00C85413">
        <w:rPr>
          <w:rFonts w:ascii="Arial" w:hAnsi="Arial" w:cs="Arial"/>
          <w:sz w:val="24"/>
          <w:szCs w:val="24"/>
          <w:lang w:val="es-MX"/>
        </w:rPr>
        <w:t xml:space="preserve"> Los sujetos son elegidos para formar parte de la muestra con un objetivo específico; con el muestreo intencional, el investigador cree que algunos sujetos son más adecuados para la investigación que otros.</w:t>
      </w:r>
    </w:p>
    <w:p w14:paraId="53EE4E2F" w14:textId="77777777" w:rsidR="002B1170" w:rsidRPr="00C85413" w:rsidRDefault="002B1170" w:rsidP="00785A76">
      <w:pPr>
        <w:spacing w:line="276" w:lineRule="auto"/>
        <w:jc w:val="both"/>
        <w:rPr>
          <w:rFonts w:ascii="Arial" w:hAnsi="Arial" w:cs="Arial"/>
          <w:sz w:val="24"/>
          <w:szCs w:val="24"/>
          <w:lang w:val="es-MX"/>
        </w:rPr>
      </w:pPr>
    </w:p>
    <w:p w14:paraId="783A457A"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De voluntarios:</w:t>
      </w:r>
      <w:r w:rsidRPr="00C85413">
        <w:rPr>
          <w:rFonts w:ascii="Arial" w:hAnsi="Arial" w:cs="Arial"/>
          <w:sz w:val="24"/>
          <w:szCs w:val="24"/>
          <w:lang w:val="es-MX"/>
        </w:rPr>
        <w:t xml:space="preserve"> Intenta incluir a todos los sujetos accesibles y/o voluntarios como parte de la muestra.</w:t>
      </w:r>
    </w:p>
    <w:p w14:paraId="6E884271" w14:textId="77777777" w:rsidR="002B1170" w:rsidRPr="00C85413" w:rsidRDefault="002B1170" w:rsidP="00785A76">
      <w:pPr>
        <w:spacing w:line="276" w:lineRule="auto"/>
        <w:jc w:val="both"/>
        <w:rPr>
          <w:rFonts w:ascii="Arial" w:hAnsi="Arial" w:cs="Arial"/>
          <w:sz w:val="24"/>
          <w:szCs w:val="24"/>
          <w:lang w:val="es-MX"/>
        </w:rPr>
      </w:pPr>
    </w:p>
    <w:p w14:paraId="7C69E341"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Mixto:</w:t>
      </w:r>
      <w:r w:rsidRPr="00C85413">
        <w:rPr>
          <w:rFonts w:ascii="Arial" w:hAnsi="Arial" w:cs="Arial"/>
          <w:sz w:val="24"/>
          <w:szCs w:val="24"/>
          <w:lang w:val="es-MX"/>
        </w:rPr>
        <w:t xml:space="preserve"> El investigador asegura una representación equitativa y proporcionada de los sujetos , en función de que rasgo es considerado base.</w:t>
      </w:r>
    </w:p>
    <w:p w14:paraId="05403EB6" w14:textId="77777777" w:rsidR="002B1170" w:rsidRPr="00C85413" w:rsidRDefault="002B1170" w:rsidP="00785A76">
      <w:pPr>
        <w:spacing w:line="276" w:lineRule="auto"/>
        <w:jc w:val="both"/>
        <w:rPr>
          <w:rFonts w:ascii="Arial" w:hAnsi="Arial" w:cs="Arial"/>
          <w:sz w:val="24"/>
          <w:szCs w:val="24"/>
          <w:lang w:val="es-MX"/>
        </w:rPr>
      </w:pPr>
    </w:p>
    <w:p w14:paraId="0CB2769B" w14:textId="77777777" w:rsidR="002B1170" w:rsidRPr="00C85413" w:rsidRDefault="002B1170" w:rsidP="00785A76">
      <w:pPr>
        <w:spacing w:line="276" w:lineRule="auto"/>
        <w:jc w:val="both"/>
        <w:rPr>
          <w:rFonts w:ascii="Arial" w:hAnsi="Arial" w:cs="Arial"/>
          <w:sz w:val="24"/>
          <w:szCs w:val="24"/>
          <w:lang w:val="es-MX"/>
        </w:rPr>
      </w:pPr>
      <w:r w:rsidRPr="00C85413">
        <w:rPr>
          <w:rFonts w:ascii="Arial" w:hAnsi="Arial" w:cs="Arial"/>
          <w:i/>
          <w:iCs/>
          <w:sz w:val="24"/>
          <w:szCs w:val="24"/>
          <w:lang w:val="es-MX"/>
        </w:rPr>
        <w:t>Muestra accidentada o sin norma</w:t>
      </w:r>
      <w:r w:rsidRPr="00C85413">
        <w:rPr>
          <w:rFonts w:ascii="Arial" w:hAnsi="Arial" w:cs="Arial"/>
          <w:sz w:val="24"/>
          <w:szCs w:val="24"/>
          <w:lang w:val="es-MX"/>
        </w:rPr>
        <w:t xml:space="preserve">: Son seleccionadas por son accesibles para el investigador. Los sujetos </w:t>
      </w:r>
      <w:r w:rsidRPr="00C85413">
        <w:rPr>
          <w:rFonts w:ascii="Arial" w:hAnsi="Arial" w:cs="Arial"/>
          <w:sz w:val="24"/>
          <w:szCs w:val="24"/>
          <w:lang w:val="es-MX"/>
        </w:rPr>
        <w:lastRenderedPageBreak/>
        <w:t>son elegidos simplemente porque son fáciles de reclutar</w:t>
      </w:r>
    </w:p>
    <w:p w14:paraId="357CCB69" w14:textId="77777777" w:rsidR="002B1170" w:rsidRPr="00C85413" w:rsidRDefault="002B1170" w:rsidP="00785A76">
      <w:pPr>
        <w:spacing w:line="276" w:lineRule="auto"/>
        <w:jc w:val="both"/>
        <w:rPr>
          <w:rFonts w:ascii="Arial" w:hAnsi="Arial" w:cs="Arial"/>
          <w:sz w:val="24"/>
          <w:szCs w:val="24"/>
          <w:lang w:val="es-MX"/>
        </w:rPr>
      </w:pPr>
    </w:p>
    <w:p w14:paraId="32FFAD83" w14:textId="27B8B2C4" w:rsidR="002B1170" w:rsidRPr="00C85413" w:rsidRDefault="001768BC" w:rsidP="00785A76">
      <w:pPr>
        <w:spacing w:line="276" w:lineRule="auto"/>
        <w:jc w:val="both"/>
        <w:rPr>
          <w:rFonts w:ascii="Arial" w:hAnsi="Arial" w:cs="Arial"/>
          <w:b/>
          <w:bCs/>
          <w:sz w:val="24"/>
          <w:szCs w:val="24"/>
          <w:lang w:val="es-MX"/>
        </w:rPr>
      </w:pPr>
      <w:bookmarkStart w:id="115" w:name="_Toc131066761"/>
      <w:r w:rsidRPr="00C85413">
        <w:rPr>
          <w:rStyle w:val="Heading2Char"/>
          <w:b/>
          <w:bCs/>
          <w:sz w:val="24"/>
          <w:szCs w:val="24"/>
          <w:lang w:val="es-MX"/>
        </w:rPr>
        <w:t>Encuesta</w:t>
      </w:r>
      <w:bookmarkEnd w:id="115"/>
      <w:r w:rsidRPr="00C85413">
        <w:rPr>
          <w:rFonts w:ascii="Arial" w:hAnsi="Arial" w:cs="Arial"/>
          <w:b/>
          <w:bCs/>
          <w:sz w:val="24"/>
          <w:szCs w:val="24"/>
          <w:lang w:val="es-MX"/>
        </w:rPr>
        <w:t>:</w:t>
      </w:r>
    </w:p>
    <w:p w14:paraId="73AEDBD9" w14:textId="77777777" w:rsidR="00785A76" w:rsidRPr="00C85413" w:rsidRDefault="00785A76" w:rsidP="00785A76">
      <w:pPr>
        <w:spacing w:line="276" w:lineRule="auto"/>
        <w:jc w:val="both"/>
        <w:rPr>
          <w:rFonts w:ascii="Arial" w:hAnsi="Arial" w:cs="Arial"/>
          <w:b/>
          <w:bCs/>
          <w:sz w:val="24"/>
          <w:szCs w:val="24"/>
          <w:lang w:val="es-MX"/>
        </w:rPr>
      </w:pPr>
    </w:p>
    <w:p w14:paraId="62DA4A2A" w14:textId="6463CB6A" w:rsidR="006D608B" w:rsidRPr="00C85413" w:rsidRDefault="006D608B" w:rsidP="00785A76">
      <w:pPr>
        <w:spacing w:line="276" w:lineRule="auto"/>
        <w:jc w:val="both"/>
        <w:rPr>
          <w:rFonts w:ascii="Arial" w:hAnsi="Arial" w:cs="Arial"/>
          <w:sz w:val="24"/>
          <w:szCs w:val="24"/>
          <w:lang w:val="es-MX"/>
        </w:rPr>
      </w:pPr>
      <w:r w:rsidRPr="00C85413">
        <w:rPr>
          <w:rFonts w:ascii="Arial" w:hAnsi="Arial" w:cs="Arial"/>
          <w:sz w:val="24"/>
          <w:szCs w:val="24"/>
          <w:lang w:val="es-MX"/>
        </w:rPr>
        <w:t>Las encuestas son un método de investigación y recopilación de datos para obtener información de datos utilizados para obtener información sobre diversos temas. Las encuestas tienen una variedad de propósitos.</w:t>
      </w:r>
    </w:p>
    <w:p w14:paraId="637F9CB0" w14:textId="77777777" w:rsidR="00462EA1" w:rsidRPr="00C85413" w:rsidRDefault="00462EA1" w:rsidP="00785A76">
      <w:pPr>
        <w:spacing w:line="276" w:lineRule="auto"/>
        <w:jc w:val="both"/>
        <w:rPr>
          <w:rFonts w:ascii="Arial" w:hAnsi="Arial" w:cs="Arial"/>
          <w:sz w:val="24"/>
          <w:szCs w:val="24"/>
          <w:lang w:val="es-MX"/>
        </w:rPr>
      </w:pPr>
    </w:p>
    <w:p w14:paraId="017D5739" w14:textId="7BA6E9FE" w:rsidR="006D608B" w:rsidRPr="00C85413" w:rsidRDefault="006D608B"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“La encuesta permite obtener datos de manera más sistemática que otros procedimientos de observación. Hace posible el registro detallado de los datos, el estudiar una población a través de muestras con garantías de </w:t>
      </w:r>
      <w:r w:rsidR="00462EA1" w:rsidRPr="00C85413">
        <w:rPr>
          <w:rFonts w:ascii="Arial" w:hAnsi="Arial" w:cs="Arial"/>
          <w:sz w:val="24"/>
          <w:szCs w:val="24"/>
          <w:lang w:val="es-MX"/>
        </w:rPr>
        <w:t>representatividad, la generalización de las conclusiones con conocimientos de los márgenes de error y el control de algunos factores que indicen sobre el fenómeno a observar.”</w:t>
      </w:r>
    </w:p>
    <w:p w14:paraId="4D6BB95F" w14:textId="77777777" w:rsidR="00462EA1" w:rsidRDefault="00462EA1" w:rsidP="00785A76">
      <w:pPr>
        <w:spacing w:line="276" w:lineRule="auto"/>
        <w:jc w:val="both"/>
        <w:rPr>
          <w:rFonts w:ascii="Arial" w:hAnsi="Arial" w:cs="Arial"/>
          <w:sz w:val="28"/>
          <w:szCs w:val="28"/>
          <w:lang w:val="es-MX"/>
        </w:rPr>
      </w:pPr>
    </w:p>
    <w:p w14:paraId="59461C30" w14:textId="6F0B4971" w:rsidR="00462EA1" w:rsidRPr="00C85413" w:rsidRDefault="00462EA1" w:rsidP="00785A76">
      <w:pPr>
        <w:spacing w:line="276" w:lineRule="auto"/>
        <w:jc w:val="both"/>
        <w:rPr>
          <w:rFonts w:ascii="Arial" w:hAnsi="Arial" w:cs="Arial"/>
          <w:i/>
          <w:iCs/>
          <w:sz w:val="16"/>
          <w:szCs w:val="16"/>
          <w:lang w:val="es-MX"/>
        </w:rPr>
      </w:pPr>
      <w:r w:rsidRPr="00C85413">
        <w:rPr>
          <w:rFonts w:ascii="Arial" w:hAnsi="Arial" w:cs="Arial"/>
          <w:i/>
          <w:iCs/>
          <w:sz w:val="16"/>
          <w:szCs w:val="16"/>
          <w:lang w:val="es-MX"/>
        </w:rPr>
        <w:t>Grasso (2006).(Pag. 13)</w:t>
      </w:r>
    </w:p>
    <w:p w14:paraId="3E912809" w14:textId="77777777" w:rsidR="00785A76" w:rsidRDefault="00785A76" w:rsidP="00785A76">
      <w:pPr>
        <w:spacing w:line="276" w:lineRule="auto"/>
        <w:jc w:val="both"/>
        <w:rPr>
          <w:rFonts w:ascii="Arial" w:hAnsi="Arial" w:cs="Arial"/>
          <w:b/>
          <w:bCs/>
          <w:sz w:val="24"/>
          <w:szCs w:val="24"/>
          <w:lang w:val="es-MX"/>
        </w:rPr>
      </w:pPr>
    </w:p>
    <w:p w14:paraId="0DDA797E" w14:textId="2370EF18" w:rsidR="003D7291" w:rsidRPr="00C85413" w:rsidRDefault="00E64A56" w:rsidP="00785A76">
      <w:pPr>
        <w:spacing w:line="276" w:lineRule="auto"/>
        <w:jc w:val="both"/>
        <w:rPr>
          <w:rFonts w:ascii="Arial" w:hAnsi="Arial" w:cs="Arial"/>
          <w:b/>
          <w:bCs/>
          <w:sz w:val="24"/>
          <w:szCs w:val="24"/>
          <w:lang w:val="es-MX"/>
        </w:rPr>
      </w:pPr>
      <w:bookmarkStart w:id="116" w:name="_Toc131066762"/>
      <w:r w:rsidRPr="00C85413">
        <w:rPr>
          <w:rStyle w:val="Heading2Char"/>
          <w:rFonts w:cs="Arial"/>
          <w:b/>
          <w:bCs/>
          <w:sz w:val="24"/>
          <w:szCs w:val="24"/>
          <w:lang w:val="es-MX"/>
        </w:rPr>
        <w:t>Metodología cuantita</w:t>
      </w:r>
      <w:r w:rsidR="003D7291" w:rsidRPr="00C85413">
        <w:rPr>
          <w:rStyle w:val="Heading2Char"/>
          <w:rFonts w:cs="Arial"/>
          <w:b/>
          <w:bCs/>
          <w:sz w:val="24"/>
          <w:szCs w:val="24"/>
          <w:lang w:val="es-MX"/>
        </w:rPr>
        <w:t>tiva</w:t>
      </w:r>
      <w:bookmarkEnd w:id="116"/>
      <w:r w:rsidR="003D7291" w:rsidRPr="00C85413">
        <w:rPr>
          <w:rFonts w:ascii="Arial" w:hAnsi="Arial" w:cs="Arial"/>
          <w:b/>
          <w:bCs/>
          <w:sz w:val="24"/>
          <w:szCs w:val="24"/>
          <w:lang w:val="es-MX"/>
        </w:rPr>
        <w:t>:</w:t>
      </w:r>
      <w:r w:rsidR="00462EA1" w:rsidRPr="00C85413">
        <w:rPr>
          <w:rFonts w:ascii="Arial" w:hAnsi="Arial" w:cs="Arial"/>
          <w:b/>
          <w:bCs/>
          <w:sz w:val="24"/>
          <w:szCs w:val="24"/>
          <w:lang w:val="es-MX"/>
        </w:rPr>
        <w:t xml:space="preserve"> </w:t>
      </w:r>
    </w:p>
    <w:p w14:paraId="334C243A" w14:textId="77777777" w:rsidR="00785A76" w:rsidRPr="00C85413" w:rsidRDefault="00785A76" w:rsidP="00785A76">
      <w:pPr>
        <w:spacing w:line="276" w:lineRule="auto"/>
        <w:jc w:val="both"/>
        <w:rPr>
          <w:rFonts w:ascii="Arial" w:hAnsi="Arial" w:cs="Arial"/>
          <w:b/>
          <w:bCs/>
          <w:sz w:val="24"/>
          <w:szCs w:val="24"/>
          <w:lang w:val="es-MX"/>
        </w:rPr>
      </w:pPr>
    </w:p>
    <w:p w14:paraId="3AF02DA8" w14:textId="6D1D35E7" w:rsidR="001F51B3" w:rsidRPr="00C85413" w:rsidRDefault="001F51B3" w:rsidP="00785A76">
      <w:pPr>
        <w:spacing w:line="276" w:lineRule="auto"/>
        <w:jc w:val="both"/>
        <w:rPr>
          <w:rFonts w:ascii="Arial" w:hAnsi="Arial" w:cs="Arial"/>
          <w:sz w:val="24"/>
          <w:szCs w:val="24"/>
          <w:lang w:val="es-MX"/>
        </w:rPr>
      </w:pPr>
      <w:r w:rsidRPr="00C85413">
        <w:rPr>
          <w:rFonts w:ascii="Arial" w:hAnsi="Arial" w:cs="Arial"/>
          <w:sz w:val="24"/>
          <w:szCs w:val="24"/>
          <w:lang w:val="es-MX"/>
        </w:rPr>
        <w:t>La metodología cuantitativa se centra en los aspectos observables susceptibles de cuantificación, y utiliza la estadística para el análisis de los datos.</w:t>
      </w:r>
    </w:p>
    <w:p w14:paraId="14A9D0A9" w14:textId="7B8B4AD2" w:rsidR="001F51B3" w:rsidRPr="00C85413" w:rsidRDefault="005F3A7E" w:rsidP="00785A76">
      <w:pPr>
        <w:spacing w:line="276" w:lineRule="auto"/>
        <w:jc w:val="both"/>
        <w:rPr>
          <w:rFonts w:ascii="Arial" w:hAnsi="Arial" w:cs="Arial"/>
          <w:sz w:val="24"/>
          <w:szCs w:val="24"/>
          <w:lang w:val="es-MX"/>
        </w:rPr>
      </w:pPr>
      <w:r w:rsidRPr="00C85413">
        <w:rPr>
          <w:rFonts w:ascii="Arial" w:hAnsi="Arial" w:cs="Arial"/>
          <w:sz w:val="24"/>
          <w:szCs w:val="24"/>
          <w:lang w:val="es-MX"/>
        </w:rPr>
        <w:t>Este enfoque utiliza la recolección de datos para comprobar hipótesis, que es importante señalar, se han planteado con antelación al proceso metodológico; con un enfoque cuantitativo se plantea un problema y preguntas concretas de lo cual se derivan las hipótesis.</w:t>
      </w:r>
      <w:r w:rsidR="007964CA" w:rsidRPr="00C85413">
        <w:rPr>
          <w:rFonts w:ascii="Arial" w:hAnsi="Arial" w:cs="Arial"/>
          <w:sz w:val="24"/>
          <w:szCs w:val="24"/>
          <w:lang w:val="es-MX"/>
        </w:rPr>
        <w:t xml:space="preserve"> </w:t>
      </w:r>
    </w:p>
    <w:p w14:paraId="07CA2C1A" w14:textId="3074EA0D" w:rsidR="00462EA1" w:rsidRPr="00C85413" w:rsidRDefault="00462EA1" w:rsidP="00785A76">
      <w:pPr>
        <w:spacing w:line="276" w:lineRule="auto"/>
        <w:jc w:val="both"/>
        <w:rPr>
          <w:rFonts w:ascii="Arial" w:hAnsi="Arial" w:cs="Arial"/>
          <w:b/>
          <w:bCs/>
          <w:sz w:val="24"/>
          <w:szCs w:val="24"/>
          <w:lang w:val="es-MX"/>
        </w:rPr>
      </w:pPr>
    </w:p>
    <w:p w14:paraId="1043CEF1" w14:textId="320E556D" w:rsidR="00966B75" w:rsidRPr="00C85413" w:rsidRDefault="00966B75" w:rsidP="00785A76">
      <w:pPr>
        <w:spacing w:line="276" w:lineRule="auto"/>
        <w:jc w:val="both"/>
        <w:rPr>
          <w:rFonts w:ascii="Arial" w:hAnsi="Arial" w:cs="Arial"/>
          <w:b/>
          <w:bCs/>
          <w:sz w:val="24"/>
          <w:szCs w:val="24"/>
          <w:lang w:val="es-MX"/>
        </w:rPr>
      </w:pPr>
    </w:p>
    <w:p w14:paraId="6AF0171A" w14:textId="6B8FCFB4" w:rsidR="00966B75" w:rsidRPr="00C85413" w:rsidRDefault="00966B75" w:rsidP="00785A76">
      <w:pPr>
        <w:spacing w:line="276" w:lineRule="auto"/>
        <w:jc w:val="both"/>
        <w:rPr>
          <w:rFonts w:ascii="Arial" w:hAnsi="Arial" w:cs="Arial"/>
          <w:b/>
          <w:bCs/>
          <w:sz w:val="24"/>
          <w:szCs w:val="24"/>
          <w:lang w:val="es-MX"/>
        </w:rPr>
      </w:pPr>
    </w:p>
    <w:p w14:paraId="072013DF" w14:textId="2BD3E18C" w:rsidR="00966B75" w:rsidRPr="00C85413" w:rsidRDefault="00966B75" w:rsidP="00785A76">
      <w:pPr>
        <w:spacing w:line="276" w:lineRule="auto"/>
        <w:jc w:val="both"/>
        <w:rPr>
          <w:rFonts w:ascii="Arial" w:hAnsi="Arial" w:cs="Arial"/>
          <w:b/>
          <w:bCs/>
          <w:sz w:val="24"/>
          <w:szCs w:val="24"/>
          <w:lang w:val="es-MX"/>
        </w:rPr>
      </w:pPr>
    </w:p>
    <w:p w14:paraId="7A808F39" w14:textId="3A397547" w:rsidR="00966B75" w:rsidRPr="00C85413" w:rsidRDefault="00966B75" w:rsidP="00785A76">
      <w:pPr>
        <w:spacing w:line="276" w:lineRule="auto"/>
        <w:jc w:val="both"/>
        <w:rPr>
          <w:rFonts w:ascii="Arial" w:hAnsi="Arial" w:cs="Arial"/>
          <w:b/>
          <w:bCs/>
          <w:sz w:val="24"/>
          <w:szCs w:val="24"/>
          <w:lang w:val="es-MX"/>
        </w:rPr>
      </w:pPr>
    </w:p>
    <w:p w14:paraId="4954ED8C" w14:textId="33535689" w:rsidR="00966B75" w:rsidRPr="00C85413" w:rsidRDefault="00966B75" w:rsidP="00785A76">
      <w:pPr>
        <w:spacing w:line="276" w:lineRule="auto"/>
        <w:jc w:val="both"/>
        <w:rPr>
          <w:rFonts w:ascii="Arial" w:hAnsi="Arial" w:cs="Arial"/>
          <w:b/>
          <w:bCs/>
          <w:sz w:val="24"/>
          <w:szCs w:val="24"/>
          <w:lang w:val="es-MX"/>
        </w:rPr>
      </w:pPr>
    </w:p>
    <w:p w14:paraId="1F2B8ED4" w14:textId="01870C3B" w:rsidR="00966B75" w:rsidRPr="00C85413" w:rsidRDefault="00966B75" w:rsidP="00785A76">
      <w:pPr>
        <w:spacing w:line="276" w:lineRule="auto"/>
        <w:jc w:val="both"/>
        <w:rPr>
          <w:rFonts w:ascii="Arial" w:hAnsi="Arial" w:cs="Arial"/>
          <w:b/>
          <w:bCs/>
          <w:sz w:val="24"/>
          <w:szCs w:val="24"/>
          <w:lang w:val="es-MX"/>
        </w:rPr>
      </w:pPr>
    </w:p>
    <w:p w14:paraId="34ECEE67" w14:textId="7CC75693" w:rsidR="00966B75" w:rsidRPr="00C85413" w:rsidRDefault="00966B75" w:rsidP="00785A76">
      <w:pPr>
        <w:spacing w:line="276" w:lineRule="auto"/>
        <w:jc w:val="both"/>
        <w:rPr>
          <w:rFonts w:ascii="Arial" w:hAnsi="Arial" w:cs="Arial"/>
          <w:b/>
          <w:bCs/>
          <w:sz w:val="24"/>
          <w:szCs w:val="24"/>
          <w:lang w:val="es-MX"/>
        </w:rPr>
      </w:pPr>
    </w:p>
    <w:p w14:paraId="06513C8B" w14:textId="64609B06" w:rsidR="00966B75" w:rsidRPr="00C85413" w:rsidRDefault="00966B75" w:rsidP="00785A76">
      <w:pPr>
        <w:spacing w:line="276" w:lineRule="auto"/>
        <w:jc w:val="both"/>
        <w:rPr>
          <w:rFonts w:ascii="Arial" w:hAnsi="Arial" w:cs="Arial"/>
          <w:b/>
          <w:bCs/>
          <w:sz w:val="24"/>
          <w:szCs w:val="24"/>
          <w:lang w:val="es-MX"/>
        </w:rPr>
      </w:pPr>
    </w:p>
    <w:p w14:paraId="692813BD" w14:textId="1C982B79" w:rsidR="00966B75" w:rsidRPr="00C85413" w:rsidRDefault="00966B75" w:rsidP="00785A76">
      <w:pPr>
        <w:spacing w:line="276" w:lineRule="auto"/>
        <w:jc w:val="both"/>
        <w:rPr>
          <w:rFonts w:ascii="Arial" w:hAnsi="Arial" w:cs="Arial"/>
          <w:b/>
          <w:bCs/>
          <w:sz w:val="24"/>
          <w:szCs w:val="24"/>
          <w:lang w:val="es-MX"/>
        </w:rPr>
      </w:pPr>
    </w:p>
    <w:p w14:paraId="14C89508" w14:textId="1F3781F9" w:rsidR="00966B75" w:rsidRPr="00C85413" w:rsidRDefault="00966B75" w:rsidP="00785A76">
      <w:pPr>
        <w:spacing w:line="276" w:lineRule="auto"/>
        <w:jc w:val="both"/>
        <w:rPr>
          <w:rFonts w:ascii="Arial" w:hAnsi="Arial" w:cs="Arial"/>
          <w:b/>
          <w:bCs/>
          <w:sz w:val="24"/>
          <w:szCs w:val="24"/>
          <w:lang w:val="es-MX"/>
        </w:rPr>
      </w:pPr>
    </w:p>
    <w:p w14:paraId="2F81FBD5" w14:textId="7472D10F" w:rsidR="00966B75" w:rsidRPr="00C85413" w:rsidRDefault="00966B75" w:rsidP="00785A76">
      <w:pPr>
        <w:spacing w:line="276" w:lineRule="auto"/>
        <w:jc w:val="both"/>
        <w:rPr>
          <w:rFonts w:ascii="Arial" w:hAnsi="Arial" w:cs="Arial"/>
          <w:b/>
          <w:bCs/>
          <w:sz w:val="24"/>
          <w:szCs w:val="24"/>
          <w:lang w:val="es-MX"/>
        </w:rPr>
      </w:pPr>
    </w:p>
    <w:p w14:paraId="73CB2049" w14:textId="320C950F" w:rsidR="00966B75" w:rsidRPr="00C85413" w:rsidRDefault="00966B75" w:rsidP="00785A76">
      <w:pPr>
        <w:spacing w:line="276" w:lineRule="auto"/>
        <w:jc w:val="both"/>
        <w:rPr>
          <w:rFonts w:ascii="Arial" w:hAnsi="Arial" w:cs="Arial"/>
          <w:b/>
          <w:bCs/>
          <w:sz w:val="24"/>
          <w:szCs w:val="24"/>
          <w:lang w:val="es-MX"/>
        </w:rPr>
      </w:pPr>
    </w:p>
    <w:p w14:paraId="27BF2E74" w14:textId="7C57AF14" w:rsidR="00966B75" w:rsidRPr="00C85413" w:rsidRDefault="00966B75" w:rsidP="00785A76">
      <w:pPr>
        <w:spacing w:line="276" w:lineRule="auto"/>
        <w:jc w:val="both"/>
        <w:rPr>
          <w:rFonts w:ascii="Arial" w:hAnsi="Arial" w:cs="Arial"/>
          <w:b/>
          <w:bCs/>
          <w:sz w:val="24"/>
          <w:szCs w:val="24"/>
          <w:lang w:val="es-MX"/>
        </w:rPr>
      </w:pPr>
    </w:p>
    <w:p w14:paraId="4AE49EAE" w14:textId="2E1DBCC7" w:rsidR="00966B75" w:rsidRPr="00C85413" w:rsidRDefault="00966B75" w:rsidP="00785A76">
      <w:pPr>
        <w:spacing w:line="276" w:lineRule="auto"/>
        <w:jc w:val="both"/>
        <w:rPr>
          <w:rFonts w:ascii="Arial" w:hAnsi="Arial" w:cs="Arial"/>
          <w:b/>
          <w:bCs/>
          <w:sz w:val="24"/>
          <w:szCs w:val="24"/>
          <w:lang w:val="es-MX"/>
        </w:rPr>
      </w:pPr>
    </w:p>
    <w:p w14:paraId="45DFEC38" w14:textId="3D07D406" w:rsidR="00966B75" w:rsidRPr="00C85413" w:rsidRDefault="00966B75" w:rsidP="00785A76">
      <w:pPr>
        <w:spacing w:line="276" w:lineRule="auto"/>
        <w:jc w:val="both"/>
        <w:rPr>
          <w:rFonts w:ascii="Arial" w:hAnsi="Arial" w:cs="Arial"/>
          <w:b/>
          <w:bCs/>
          <w:sz w:val="24"/>
          <w:szCs w:val="24"/>
          <w:lang w:val="es-MX"/>
        </w:rPr>
      </w:pPr>
    </w:p>
    <w:p w14:paraId="705DCCC8" w14:textId="17287F4C" w:rsidR="00966B75" w:rsidRPr="00C85413" w:rsidRDefault="00966B75" w:rsidP="00785A76">
      <w:pPr>
        <w:spacing w:line="276" w:lineRule="auto"/>
        <w:jc w:val="both"/>
        <w:rPr>
          <w:rFonts w:ascii="Arial" w:hAnsi="Arial" w:cs="Arial"/>
          <w:b/>
          <w:bCs/>
          <w:sz w:val="24"/>
          <w:szCs w:val="24"/>
          <w:lang w:val="es-MX"/>
        </w:rPr>
      </w:pPr>
    </w:p>
    <w:p w14:paraId="07A831D9" w14:textId="0F7DD536" w:rsidR="00966B75" w:rsidRDefault="00966B75" w:rsidP="00785A76">
      <w:pPr>
        <w:spacing w:line="276" w:lineRule="auto"/>
        <w:jc w:val="both"/>
        <w:rPr>
          <w:rFonts w:ascii="Arial" w:hAnsi="Arial" w:cs="Arial"/>
          <w:b/>
          <w:bCs/>
          <w:sz w:val="24"/>
          <w:szCs w:val="24"/>
          <w:lang w:val="es-MX"/>
        </w:rPr>
      </w:pPr>
    </w:p>
    <w:p w14:paraId="696932AF" w14:textId="42B10826" w:rsidR="003B26A0" w:rsidRDefault="003B26A0" w:rsidP="00785A76">
      <w:pPr>
        <w:spacing w:line="276" w:lineRule="auto"/>
        <w:jc w:val="both"/>
        <w:rPr>
          <w:rFonts w:ascii="Arial" w:hAnsi="Arial" w:cs="Arial"/>
          <w:b/>
          <w:bCs/>
          <w:sz w:val="24"/>
          <w:szCs w:val="24"/>
          <w:lang w:val="es-MX"/>
        </w:rPr>
      </w:pPr>
    </w:p>
    <w:p w14:paraId="1C927632" w14:textId="62821168" w:rsidR="003B26A0" w:rsidRDefault="003B26A0" w:rsidP="00785A76">
      <w:pPr>
        <w:spacing w:line="276" w:lineRule="auto"/>
        <w:jc w:val="both"/>
        <w:rPr>
          <w:rFonts w:ascii="Arial" w:hAnsi="Arial" w:cs="Arial"/>
          <w:b/>
          <w:bCs/>
          <w:sz w:val="24"/>
          <w:szCs w:val="24"/>
          <w:lang w:val="es-MX"/>
        </w:rPr>
      </w:pPr>
    </w:p>
    <w:p w14:paraId="32E2BA71" w14:textId="77777777" w:rsidR="003B26A0" w:rsidRPr="00C85413" w:rsidRDefault="003B26A0" w:rsidP="00785A76">
      <w:pPr>
        <w:spacing w:line="276" w:lineRule="auto"/>
        <w:jc w:val="both"/>
        <w:rPr>
          <w:rFonts w:ascii="Arial" w:hAnsi="Arial" w:cs="Arial"/>
          <w:b/>
          <w:bCs/>
          <w:sz w:val="24"/>
          <w:szCs w:val="24"/>
          <w:lang w:val="es-MX"/>
        </w:rPr>
      </w:pPr>
    </w:p>
    <w:p w14:paraId="14AE0A39" w14:textId="3B860E26" w:rsidR="00966B75" w:rsidRPr="00C85413" w:rsidRDefault="00966B75" w:rsidP="00785A76">
      <w:pPr>
        <w:spacing w:line="276" w:lineRule="auto"/>
        <w:jc w:val="both"/>
        <w:rPr>
          <w:rFonts w:ascii="Arial" w:hAnsi="Arial" w:cs="Arial"/>
          <w:b/>
          <w:bCs/>
          <w:sz w:val="24"/>
          <w:szCs w:val="24"/>
          <w:lang w:val="es-MX"/>
        </w:rPr>
      </w:pPr>
    </w:p>
    <w:p w14:paraId="20D9AD1C" w14:textId="77777777" w:rsidR="00966B75" w:rsidRPr="00C85413" w:rsidRDefault="00966B75" w:rsidP="00785A76">
      <w:pPr>
        <w:spacing w:line="276" w:lineRule="auto"/>
        <w:jc w:val="both"/>
        <w:rPr>
          <w:rFonts w:ascii="Arial" w:hAnsi="Arial" w:cs="Arial"/>
          <w:b/>
          <w:bCs/>
          <w:sz w:val="24"/>
          <w:szCs w:val="24"/>
          <w:lang w:val="es-MX"/>
        </w:rPr>
      </w:pPr>
    </w:p>
    <w:p w14:paraId="201FF651" w14:textId="0B169818" w:rsidR="001768BC" w:rsidRPr="00C85413" w:rsidRDefault="001768BC" w:rsidP="00785A76">
      <w:pPr>
        <w:spacing w:line="276" w:lineRule="auto"/>
        <w:jc w:val="both"/>
        <w:rPr>
          <w:rFonts w:ascii="Arial" w:hAnsi="Arial" w:cs="Arial"/>
          <w:b/>
          <w:bCs/>
          <w:sz w:val="24"/>
          <w:szCs w:val="24"/>
          <w:lang w:val="es-MX"/>
        </w:rPr>
      </w:pPr>
      <w:bookmarkStart w:id="117" w:name="_Toc131066763"/>
      <w:r w:rsidRPr="00C85413">
        <w:rPr>
          <w:rStyle w:val="Heading2Char"/>
          <w:rFonts w:cs="Arial"/>
          <w:b/>
          <w:bCs/>
          <w:sz w:val="24"/>
          <w:szCs w:val="24"/>
          <w:lang w:val="es-MX"/>
        </w:rPr>
        <w:lastRenderedPageBreak/>
        <w:t>Metodología cualitativa</w:t>
      </w:r>
      <w:bookmarkEnd w:id="117"/>
      <w:r w:rsidRPr="00C85413">
        <w:rPr>
          <w:rFonts w:ascii="Arial" w:hAnsi="Arial" w:cs="Arial"/>
          <w:b/>
          <w:bCs/>
          <w:sz w:val="24"/>
          <w:szCs w:val="24"/>
          <w:lang w:val="es-MX"/>
        </w:rPr>
        <w:t>:</w:t>
      </w:r>
    </w:p>
    <w:p w14:paraId="7CD58E15" w14:textId="77777777" w:rsidR="00785A76" w:rsidRPr="00C85413" w:rsidRDefault="00785A76" w:rsidP="00785A76">
      <w:pPr>
        <w:spacing w:line="276" w:lineRule="auto"/>
        <w:jc w:val="both"/>
        <w:rPr>
          <w:rFonts w:ascii="Arial" w:hAnsi="Arial" w:cs="Arial"/>
          <w:b/>
          <w:bCs/>
          <w:sz w:val="24"/>
          <w:szCs w:val="24"/>
          <w:lang w:val="es-MX"/>
        </w:rPr>
      </w:pPr>
    </w:p>
    <w:p w14:paraId="3CC6D638" w14:textId="3F9BB7E0" w:rsidR="007964CA" w:rsidRPr="00C85413" w:rsidRDefault="007964CA" w:rsidP="00785A76">
      <w:pPr>
        <w:spacing w:line="276" w:lineRule="auto"/>
        <w:jc w:val="both"/>
        <w:rPr>
          <w:rFonts w:ascii="Arial" w:hAnsi="Arial" w:cs="Arial"/>
          <w:sz w:val="24"/>
          <w:szCs w:val="24"/>
          <w:lang w:val="es-MX"/>
        </w:rPr>
      </w:pPr>
      <w:r w:rsidRPr="00C85413">
        <w:rPr>
          <w:rFonts w:ascii="Arial" w:hAnsi="Arial" w:cs="Arial"/>
          <w:sz w:val="24"/>
          <w:szCs w:val="24"/>
          <w:lang w:val="es-MX"/>
        </w:rPr>
        <w:t>Este enfoque se caracteriza por no completar la conceptualización de las preguntas de investigación y por la no reducción a números de las conclusiones sustraídas de los datos, además busca sobre todo la dispersión de la información en contraste con el enfoque cuantitativo que busaca delimitarla.</w:t>
      </w:r>
    </w:p>
    <w:p w14:paraId="53E9F5B9" w14:textId="5184A2E2" w:rsidR="008C4B16" w:rsidRPr="00C85413" w:rsidRDefault="008C4B16" w:rsidP="00785A76">
      <w:pPr>
        <w:spacing w:line="276" w:lineRule="auto"/>
        <w:jc w:val="both"/>
        <w:rPr>
          <w:rFonts w:ascii="Arial" w:hAnsi="Arial" w:cs="Arial"/>
          <w:sz w:val="24"/>
          <w:szCs w:val="24"/>
          <w:lang w:val="es-MX"/>
        </w:rPr>
      </w:pPr>
    </w:p>
    <w:p w14:paraId="6869886C" w14:textId="06DBD9F6" w:rsidR="008C4B16" w:rsidRPr="00C85413" w:rsidRDefault="008C4B16" w:rsidP="00785A76">
      <w:pPr>
        <w:spacing w:line="276" w:lineRule="auto"/>
        <w:jc w:val="both"/>
        <w:rPr>
          <w:rFonts w:ascii="Arial" w:hAnsi="Arial" w:cs="Arial"/>
          <w:sz w:val="24"/>
          <w:szCs w:val="24"/>
          <w:lang w:val="es-MX"/>
        </w:rPr>
      </w:pPr>
      <w:r w:rsidRPr="00C85413">
        <w:rPr>
          <w:rFonts w:ascii="Arial" w:hAnsi="Arial" w:cs="Arial"/>
          <w:sz w:val="24"/>
          <w:szCs w:val="24"/>
          <w:lang w:val="es-MX"/>
        </w:rPr>
        <w:t xml:space="preserve">Cuadro comparativo </w:t>
      </w:r>
      <w:r w:rsidR="007F24B1" w:rsidRPr="00C85413">
        <w:rPr>
          <w:rFonts w:ascii="Arial" w:hAnsi="Arial" w:cs="Arial"/>
          <w:sz w:val="24"/>
          <w:szCs w:val="24"/>
          <w:lang w:val="es-MX"/>
        </w:rPr>
        <w:t xml:space="preserve">de las ventajas y desventajas del </w:t>
      </w:r>
      <w:r w:rsidRPr="00C85413">
        <w:rPr>
          <w:rFonts w:ascii="Arial" w:hAnsi="Arial" w:cs="Arial"/>
          <w:sz w:val="24"/>
          <w:szCs w:val="24"/>
          <w:lang w:val="es-MX"/>
        </w:rPr>
        <w:t>método cuantitativo y cualitativo:</w:t>
      </w:r>
    </w:p>
    <w:p w14:paraId="19D79B07" w14:textId="77777777" w:rsidR="001768BC" w:rsidRPr="00C85413" w:rsidRDefault="001768BC" w:rsidP="00785A76">
      <w:pPr>
        <w:spacing w:line="276" w:lineRule="auto"/>
        <w:jc w:val="both"/>
        <w:rPr>
          <w:rFonts w:ascii="Arial" w:hAnsi="Arial" w:cs="Arial"/>
          <w:b/>
          <w:bCs/>
          <w:sz w:val="24"/>
          <w:szCs w:val="24"/>
          <w:lang w:val="es-MX"/>
        </w:rPr>
      </w:pPr>
    </w:p>
    <w:tbl>
      <w:tblPr>
        <w:tblStyle w:val="GridTable4-Accent1"/>
        <w:tblW w:w="0" w:type="auto"/>
        <w:tblLook w:val="04A0" w:firstRow="1" w:lastRow="0" w:firstColumn="1" w:lastColumn="0" w:noHBand="0" w:noVBand="1"/>
      </w:tblPr>
      <w:tblGrid>
        <w:gridCol w:w="5621"/>
        <w:gridCol w:w="5621"/>
      </w:tblGrid>
      <w:tr w:rsidR="00C44062" w:rsidRPr="00C85413" w14:paraId="13B8ECA9" w14:textId="77777777" w:rsidTr="00C440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5EF08111" w14:textId="6705EBAC" w:rsidR="00C44062" w:rsidRPr="00C85413" w:rsidRDefault="008C4B16" w:rsidP="00785A76">
            <w:pPr>
              <w:spacing w:line="276" w:lineRule="auto"/>
              <w:jc w:val="center"/>
              <w:rPr>
                <w:rFonts w:ascii="Arial" w:hAnsi="Arial" w:cs="Arial"/>
                <w:b w:val="0"/>
                <w:bCs w:val="0"/>
                <w:sz w:val="24"/>
                <w:szCs w:val="24"/>
                <w:lang w:val="es-MX"/>
              </w:rPr>
            </w:pPr>
            <w:r w:rsidRPr="00C85413">
              <w:rPr>
                <w:rFonts w:ascii="Arial" w:hAnsi="Arial" w:cs="Arial"/>
                <w:b w:val="0"/>
                <w:bCs w:val="0"/>
                <w:sz w:val="24"/>
                <w:szCs w:val="24"/>
                <w:lang w:val="es-MX"/>
              </w:rPr>
              <w:t>Investigación cuantitativa</w:t>
            </w:r>
          </w:p>
        </w:tc>
        <w:tc>
          <w:tcPr>
            <w:tcW w:w="5621" w:type="dxa"/>
          </w:tcPr>
          <w:p w14:paraId="4B944F74" w14:textId="012109BD" w:rsidR="00C44062" w:rsidRPr="00C85413" w:rsidRDefault="008C4B16" w:rsidP="00785A76">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s-MX"/>
              </w:rPr>
            </w:pPr>
            <w:r w:rsidRPr="00C85413">
              <w:rPr>
                <w:rFonts w:ascii="Arial" w:hAnsi="Arial" w:cs="Arial"/>
                <w:b w:val="0"/>
                <w:bCs w:val="0"/>
                <w:sz w:val="24"/>
                <w:szCs w:val="24"/>
                <w:lang w:val="es-MX"/>
              </w:rPr>
              <w:t>Investigación cualitativa</w:t>
            </w:r>
          </w:p>
        </w:tc>
      </w:tr>
      <w:tr w:rsidR="00C44062" w:rsidRPr="00823448" w14:paraId="0A214838"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385BC8DE" w14:textId="06DD6A39" w:rsidR="008C4B16" w:rsidRPr="00C85413" w:rsidRDefault="008C4B16" w:rsidP="00785A76">
            <w:pPr>
              <w:spacing w:line="276" w:lineRule="auto"/>
              <w:jc w:val="both"/>
              <w:rPr>
                <w:rFonts w:ascii="Arial" w:hAnsi="Arial" w:cs="Arial"/>
                <w:sz w:val="24"/>
                <w:szCs w:val="24"/>
                <w:lang w:val="es-MX"/>
              </w:rPr>
            </w:pPr>
            <w:r w:rsidRPr="00C85413">
              <w:rPr>
                <w:rFonts w:ascii="Arial" w:hAnsi="Arial" w:cs="Arial"/>
                <w:b w:val="0"/>
                <w:bCs w:val="0"/>
                <w:sz w:val="24"/>
                <w:szCs w:val="24"/>
                <w:lang w:val="es-MX"/>
              </w:rPr>
              <w:t>Basada en la inducción probabilística del positivo lógico.</w:t>
            </w:r>
          </w:p>
        </w:tc>
        <w:tc>
          <w:tcPr>
            <w:tcW w:w="5621" w:type="dxa"/>
          </w:tcPr>
          <w:p w14:paraId="3435AC57" w14:textId="5E44037F" w:rsidR="00C44062" w:rsidRPr="00C85413" w:rsidRDefault="00DC45BB"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Centrada en la fenomenología y comprensión.</w:t>
            </w:r>
          </w:p>
        </w:tc>
      </w:tr>
      <w:tr w:rsidR="00C44062" w:rsidRPr="00C85413" w14:paraId="1FF209F9"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39DC522D" w14:textId="59E5E524"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Medición penetrante y controlada.</w:t>
            </w:r>
          </w:p>
        </w:tc>
        <w:tc>
          <w:tcPr>
            <w:tcW w:w="5621" w:type="dxa"/>
          </w:tcPr>
          <w:p w14:paraId="54496D46" w14:textId="4438DCF0" w:rsidR="00C44062" w:rsidRPr="00C85413" w:rsidRDefault="00902A35"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Observación naturista si control.</w:t>
            </w:r>
          </w:p>
        </w:tc>
      </w:tr>
      <w:tr w:rsidR="00C44062" w:rsidRPr="00C85413" w14:paraId="29BB4A80"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23754C62" w14:textId="2C0AE4DF"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Objetiva</w:t>
            </w:r>
          </w:p>
        </w:tc>
        <w:tc>
          <w:tcPr>
            <w:tcW w:w="5621" w:type="dxa"/>
          </w:tcPr>
          <w:p w14:paraId="6600048C" w14:textId="4C86DF5F" w:rsidR="00C44062" w:rsidRPr="00C85413" w:rsidRDefault="00902A35"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Subjetiva</w:t>
            </w:r>
          </w:p>
        </w:tc>
      </w:tr>
      <w:tr w:rsidR="00C44062" w:rsidRPr="00C85413" w14:paraId="165203F7"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1125C999" w14:textId="245D3F08"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Orientada al resultado.</w:t>
            </w:r>
          </w:p>
        </w:tc>
        <w:tc>
          <w:tcPr>
            <w:tcW w:w="5621" w:type="dxa"/>
          </w:tcPr>
          <w:p w14:paraId="71B3B5CA" w14:textId="7A8A55CC" w:rsidR="00C44062" w:rsidRPr="00C85413" w:rsidRDefault="00902A35"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Exploratoria, inductiva y descriptiva.</w:t>
            </w:r>
          </w:p>
        </w:tc>
      </w:tr>
      <w:tr w:rsidR="00C44062" w:rsidRPr="00C85413" w14:paraId="5D1F956E"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636EDEB0" w14:textId="3985A8B6"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Inferencia más allá de los datos.</w:t>
            </w:r>
          </w:p>
        </w:tc>
        <w:tc>
          <w:tcPr>
            <w:tcW w:w="5621" w:type="dxa"/>
          </w:tcPr>
          <w:p w14:paraId="2F61FC7A" w14:textId="353E1002" w:rsidR="00C44062" w:rsidRPr="00C85413" w:rsidRDefault="00902A35"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Orientada al proceso.</w:t>
            </w:r>
          </w:p>
        </w:tc>
      </w:tr>
      <w:tr w:rsidR="00C44062" w:rsidRPr="00C85413" w14:paraId="1F47477E"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1FB4973F" w14:textId="3800CD84"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Confirmatoria, inferencial, deductiva.</w:t>
            </w:r>
          </w:p>
        </w:tc>
        <w:tc>
          <w:tcPr>
            <w:tcW w:w="5621" w:type="dxa"/>
          </w:tcPr>
          <w:p w14:paraId="6E1B1025" w14:textId="46597B96" w:rsidR="00C44062" w:rsidRPr="00C85413" w:rsidRDefault="00902A35"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No generalizable.</w:t>
            </w:r>
          </w:p>
        </w:tc>
      </w:tr>
      <w:tr w:rsidR="00C44062" w:rsidRPr="00C85413" w14:paraId="5C867B0F"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0C8E5D8E" w14:textId="25A127E0" w:rsidR="00C44062" w:rsidRPr="00C85413" w:rsidRDefault="008C4B16"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Realidad estática.</w:t>
            </w:r>
          </w:p>
        </w:tc>
        <w:tc>
          <w:tcPr>
            <w:tcW w:w="5621" w:type="dxa"/>
          </w:tcPr>
          <w:p w14:paraId="4CA7CD94" w14:textId="228FF588" w:rsidR="00C44062" w:rsidRPr="00C85413" w:rsidRDefault="00902A35"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Realidad dinámica.</w:t>
            </w:r>
          </w:p>
        </w:tc>
      </w:tr>
      <w:tr w:rsidR="007F24B1" w:rsidRPr="00C85413" w14:paraId="01E00A2E"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6709B2EC" w14:textId="101C016D" w:rsidR="007F24B1" w:rsidRPr="00C85413" w:rsidRDefault="007F24B1"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Débiles en validez interna (nunca se sabe si miden lo que quieren medir).</w:t>
            </w:r>
          </w:p>
        </w:tc>
        <w:tc>
          <w:tcPr>
            <w:tcW w:w="5621" w:type="dxa"/>
          </w:tcPr>
          <w:p w14:paraId="7A21E877" w14:textId="2BB6B895" w:rsidR="007F24B1" w:rsidRPr="00C85413" w:rsidRDefault="00E078A3"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Se limita a preguntar.</w:t>
            </w:r>
          </w:p>
        </w:tc>
      </w:tr>
      <w:tr w:rsidR="007F24B1" w:rsidRPr="00C85413" w14:paraId="6F27C7C4"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79F9ED6E" w14:textId="015D5967" w:rsidR="007F24B1" w:rsidRPr="00C85413" w:rsidRDefault="007F24B1"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Fuertes en validez externa, lo encontrado es generalizable en la población.</w:t>
            </w:r>
          </w:p>
        </w:tc>
        <w:tc>
          <w:tcPr>
            <w:tcW w:w="5621" w:type="dxa"/>
          </w:tcPr>
          <w:p w14:paraId="04168638" w14:textId="362423D0" w:rsidR="007F24B1" w:rsidRPr="00C85413" w:rsidRDefault="00E078A3"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Fuertes con validez interna.</w:t>
            </w:r>
          </w:p>
        </w:tc>
      </w:tr>
      <w:tr w:rsidR="007F24B1" w:rsidRPr="00C85413" w14:paraId="1B931BFD"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4E564DF9" w14:textId="053821BB" w:rsidR="007F24B1" w:rsidRPr="00C85413" w:rsidRDefault="007F24B1"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Predicción más fuerte.</w:t>
            </w:r>
          </w:p>
        </w:tc>
        <w:tc>
          <w:tcPr>
            <w:tcW w:w="5621" w:type="dxa"/>
          </w:tcPr>
          <w:p w14:paraId="5FFA2CBC" w14:textId="3977B2D2" w:rsidR="007F24B1" w:rsidRPr="00C85413" w:rsidRDefault="00E078A3"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Débiles con validez externa.</w:t>
            </w:r>
          </w:p>
        </w:tc>
      </w:tr>
      <w:tr w:rsidR="007F24B1" w:rsidRPr="00823448" w14:paraId="1F2DA1EA"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1268B464" w14:textId="19C9BFED" w:rsidR="007F24B1" w:rsidRPr="00C85413" w:rsidRDefault="007F24B1"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La medición es muy precisa.</w:t>
            </w:r>
          </w:p>
        </w:tc>
        <w:tc>
          <w:tcPr>
            <w:tcW w:w="5621" w:type="dxa"/>
          </w:tcPr>
          <w:p w14:paraId="55DD2051" w14:textId="477963DE" w:rsidR="007F24B1" w:rsidRPr="00C85413" w:rsidRDefault="00E078A3"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Sus hallazgos no son generalizables.</w:t>
            </w:r>
          </w:p>
        </w:tc>
      </w:tr>
      <w:tr w:rsidR="007F24B1" w:rsidRPr="00823448" w14:paraId="6B10B128"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3075DA80" w14:textId="79CE28A2" w:rsidR="007F24B1" w:rsidRPr="00C85413" w:rsidRDefault="007F24B1"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La interacción del investigador y el sujeto de estudio es baja.</w:t>
            </w:r>
          </w:p>
        </w:tc>
        <w:tc>
          <w:tcPr>
            <w:tcW w:w="5621" w:type="dxa"/>
          </w:tcPr>
          <w:p w14:paraId="344C3818" w14:textId="1C5F04AF" w:rsidR="007F24B1" w:rsidRPr="00C85413" w:rsidRDefault="00E078A3"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Tamaño de muestra no todos tienen la misma probabilidad ya que influyen los criterios del investigador.</w:t>
            </w:r>
          </w:p>
        </w:tc>
      </w:tr>
      <w:tr w:rsidR="007F24B1" w:rsidRPr="00C85413" w14:paraId="5F02A033"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5592939A" w14:textId="66D53A06" w:rsidR="007F24B1" w:rsidRPr="00C85413" w:rsidRDefault="0014617B"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La planeación es precisa.</w:t>
            </w:r>
          </w:p>
        </w:tc>
        <w:tc>
          <w:tcPr>
            <w:tcW w:w="5621" w:type="dxa"/>
          </w:tcPr>
          <w:p w14:paraId="73354E1D" w14:textId="11801385" w:rsidR="007F24B1" w:rsidRPr="00C85413" w:rsidRDefault="00E078A3"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Predicción débil.</w:t>
            </w:r>
          </w:p>
        </w:tc>
      </w:tr>
      <w:tr w:rsidR="007F24B1" w:rsidRPr="00823448" w14:paraId="393521CB"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19F6EFDA" w14:textId="4245FAE2" w:rsidR="007F24B1" w:rsidRPr="00C85413" w:rsidRDefault="0014617B"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Ocupación poco tiempo para su ejecución.</w:t>
            </w:r>
          </w:p>
        </w:tc>
        <w:tc>
          <w:tcPr>
            <w:tcW w:w="5621" w:type="dxa"/>
          </w:tcPr>
          <w:p w14:paraId="315C339F" w14:textId="2BC752A8" w:rsidR="007F24B1" w:rsidRPr="00C85413" w:rsidRDefault="00E078A3"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La medición no es precisa.</w:t>
            </w:r>
          </w:p>
        </w:tc>
      </w:tr>
      <w:tr w:rsidR="007F24B1" w:rsidRPr="00823448" w14:paraId="44A7260F" w14:textId="77777777" w:rsidTr="00C44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1" w:type="dxa"/>
          </w:tcPr>
          <w:p w14:paraId="5C6AEFB6" w14:textId="26921F9C" w:rsidR="007F24B1" w:rsidRPr="00C85413" w:rsidRDefault="0014617B"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Interpretación de resultados con mucha obj</w:t>
            </w:r>
            <w:r w:rsidR="004501AD" w:rsidRPr="00C85413">
              <w:rPr>
                <w:rFonts w:ascii="Arial" w:hAnsi="Arial" w:cs="Arial"/>
                <w:b w:val="0"/>
                <w:bCs w:val="0"/>
                <w:sz w:val="24"/>
                <w:szCs w:val="24"/>
                <w:lang w:val="es-MX"/>
              </w:rPr>
              <w:t>e</w:t>
            </w:r>
            <w:r w:rsidRPr="00C85413">
              <w:rPr>
                <w:rFonts w:ascii="Arial" w:hAnsi="Arial" w:cs="Arial"/>
                <w:b w:val="0"/>
                <w:bCs w:val="0"/>
                <w:sz w:val="24"/>
                <w:szCs w:val="24"/>
                <w:lang w:val="es-MX"/>
              </w:rPr>
              <w:t>tividad.</w:t>
            </w:r>
          </w:p>
        </w:tc>
        <w:tc>
          <w:tcPr>
            <w:tcW w:w="5621" w:type="dxa"/>
          </w:tcPr>
          <w:p w14:paraId="0D7B0CCF" w14:textId="6F7C6580" w:rsidR="007F24B1" w:rsidRPr="00C85413" w:rsidRDefault="00E078A3" w:rsidP="00785A7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Ocupan más tiempo para ejecución en campo.</w:t>
            </w:r>
          </w:p>
        </w:tc>
      </w:tr>
      <w:tr w:rsidR="007F24B1" w:rsidRPr="00823448" w14:paraId="367BC776" w14:textId="77777777" w:rsidTr="00C44062">
        <w:tc>
          <w:tcPr>
            <w:cnfStyle w:val="001000000000" w:firstRow="0" w:lastRow="0" w:firstColumn="1" w:lastColumn="0" w:oddVBand="0" w:evenVBand="0" w:oddHBand="0" w:evenHBand="0" w:firstRowFirstColumn="0" w:firstRowLastColumn="0" w:lastRowFirstColumn="0" w:lastRowLastColumn="0"/>
            <w:tcW w:w="5621" w:type="dxa"/>
          </w:tcPr>
          <w:p w14:paraId="59577A05" w14:textId="5C89B714" w:rsidR="007F24B1" w:rsidRPr="00C85413" w:rsidRDefault="00E078A3" w:rsidP="00785A76">
            <w:pPr>
              <w:spacing w:line="276" w:lineRule="auto"/>
              <w:jc w:val="both"/>
              <w:rPr>
                <w:rFonts w:ascii="Arial" w:hAnsi="Arial" w:cs="Arial"/>
                <w:b w:val="0"/>
                <w:bCs w:val="0"/>
                <w:sz w:val="24"/>
                <w:szCs w:val="24"/>
                <w:lang w:val="es-MX"/>
              </w:rPr>
            </w:pPr>
            <w:r w:rsidRPr="00C85413">
              <w:rPr>
                <w:rFonts w:ascii="Arial" w:hAnsi="Arial" w:cs="Arial"/>
                <w:b w:val="0"/>
                <w:bCs w:val="0"/>
                <w:sz w:val="24"/>
                <w:szCs w:val="24"/>
                <w:lang w:val="es-MX"/>
              </w:rPr>
              <w:t>Se obtiene poca información colateral.</w:t>
            </w:r>
          </w:p>
        </w:tc>
        <w:tc>
          <w:tcPr>
            <w:tcW w:w="5621" w:type="dxa"/>
          </w:tcPr>
          <w:p w14:paraId="0BF0F88C" w14:textId="0D61E932" w:rsidR="007F24B1" w:rsidRPr="00C85413" w:rsidRDefault="00E078A3" w:rsidP="00785A7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sidRPr="00C85413">
              <w:rPr>
                <w:rFonts w:ascii="Arial" w:hAnsi="Arial" w:cs="Arial"/>
                <w:sz w:val="24"/>
                <w:szCs w:val="24"/>
                <w:lang w:val="es-MX"/>
              </w:rPr>
              <w:t>Interpretación de resultados muy subjetivos.</w:t>
            </w:r>
          </w:p>
        </w:tc>
      </w:tr>
    </w:tbl>
    <w:p w14:paraId="292AEB8E" w14:textId="4DA27D29" w:rsidR="002B1170" w:rsidRDefault="00E17552" w:rsidP="002B1170">
      <w:pPr>
        <w:jc w:val="both"/>
        <w:rPr>
          <w:rFonts w:ascii="Arial" w:hAnsi="Arial" w:cs="Arial"/>
          <w:b/>
          <w:bCs/>
          <w:sz w:val="28"/>
          <w:szCs w:val="28"/>
          <w:lang w:val="es-MX"/>
        </w:rPr>
      </w:pPr>
      <w:r>
        <w:rPr>
          <w:rFonts w:ascii="Arial" w:hAnsi="Arial" w:cs="Arial"/>
          <w:noProof/>
          <w:sz w:val="28"/>
          <w:szCs w:val="28"/>
          <w:lang w:val="es-MX" w:eastAsia="es-MX"/>
        </w:rPr>
        <mc:AlternateContent>
          <mc:Choice Requires="wps">
            <w:drawing>
              <wp:anchor distT="0" distB="0" distL="114300" distR="114300" simplePos="0" relativeHeight="251699200" behindDoc="0" locked="0" layoutInCell="1" allowOverlap="1" wp14:anchorId="0049E92E" wp14:editId="7D11A4C0">
                <wp:simplePos x="0" y="0"/>
                <wp:positionH relativeFrom="column">
                  <wp:posOffset>2369489</wp:posOffset>
                </wp:positionH>
                <wp:positionV relativeFrom="paragraph">
                  <wp:posOffset>132273</wp:posOffset>
                </wp:positionV>
                <wp:extent cx="2473036" cy="288758"/>
                <wp:effectExtent l="0" t="0" r="3810" b="0"/>
                <wp:wrapNone/>
                <wp:docPr id="50" name="Text Box 50"/>
                <wp:cNvGraphicFramePr/>
                <a:graphic xmlns:a="http://schemas.openxmlformats.org/drawingml/2006/main">
                  <a:graphicData uri="http://schemas.microsoft.com/office/word/2010/wordprocessingShape">
                    <wps:wsp>
                      <wps:cNvSpPr txBox="1"/>
                      <wps:spPr>
                        <a:xfrm>
                          <a:off x="0" y="0"/>
                          <a:ext cx="2473036" cy="288758"/>
                        </a:xfrm>
                        <a:prstGeom prst="rect">
                          <a:avLst/>
                        </a:prstGeom>
                        <a:solidFill>
                          <a:schemeClr val="lt1"/>
                        </a:solidFill>
                        <a:ln w="6350">
                          <a:noFill/>
                        </a:ln>
                      </wps:spPr>
                      <wps:txbx>
                        <w:txbxContent>
                          <w:p w14:paraId="323E81F2" w14:textId="0DE3AA29" w:rsidR="001E06D3" w:rsidRPr="00C85413" w:rsidRDefault="001E06D3" w:rsidP="00E17552">
                            <w:pPr>
                              <w:jc w:val="center"/>
                              <w:rPr>
                                <w:rFonts w:ascii="Arial" w:hAnsi="Arial" w:cs="Arial"/>
                                <w:i/>
                                <w:iCs/>
                                <w:color w:val="44546A" w:themeColor="text2"/>
                                <w:sz w:val="16"/>
                                <w:szCs w:val="16"/>
                                <w:lang w:val="es-MX"/>
                              </w:rPr>
                            </w:pPr>
                            <w:r>
                              <w:rPr>
                                <w:i/>
                                <w:iCs/>
                                <w:color w:val="44546A" w:themeColor="text2"/>
                                <w:lang w:val="es-MX"/>
                              </w:rPr>
                              <w:t xml:space="preserve"> </w:t>
                            </w:r>
                            <w:r w:rsidRPr="00C85413">
                              <w:rPr>
                                <w:rFonts w:ascii="Arial" w:hAnsi="Arial" w:cs="Arial"/>
                                <w:i/>
                                <w:iCs/>
                                <w:color w:val="44546A" w:themeColor="text2"/>
                                <w:sz w:val="16"/>
                                <w:szCs w:val="16"/>
                                <w:lang w:val="es-MX"/>
                              </w:rPr>
                              <w:t>Tabla 7 Cuadro comparativo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9E92E" id="Text Box 50" o:spid="_x0000_s1056" type="#_x0000_t202" style="position:absolute;left:0;text-align:left;margin-left:186.55pt;margin-top:10.4pt;width:194.75pt;height:2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" fillcolor="white [3201]" stroked="f" strokeweight=".5pt">
                <v:textbox>
                  <w:txbxContent>
                    <w:p w14:paraId="323E81F2" w14:textId="0DE3AA29" w:rsidR="001E06D3" w:rsidRPr="00C85413" w:rsidRDefault="001E06D3" w:rsidP="00E17552">
                      <w:pPr>
                        <w:jc w:val="center"/>
                        <w:rPr>
                          <w:rFonts w:ascii="Arial" w:hAnsi="Arial" w:cs="Arial"/>
                          <w:i/>
                          <w:iCs/>
                          <w:color w:val="44546A" w:themeColor="text2"/>
                          <w:sz w:val="16"/>
                          <w:szCs w:val="16"/>
                          <w:lang w:val="es-MX"/>
                        </w:rPr>
                      </w:pPr>
                      <w:r>
                        <w:rPr>
                          <w:i/>
                          <w:iCs/>
                          <w:color w:val="44546A" w:themeColor="text2"/>
                          <w:lang w:val="es-MX"/>
                        </w:rPr>
                        <w:t xml:space="preserve"> </w:t>
                      </w:r>
                      <w:r w:rsidRPr="00C85413">
                        <w:rPr>
                          <w:rFonts w:ascii="Arial" w:hAnsi="Arial" w:cs="Arial"/>
                          <w:i/>
                          <w:iCs/>
                          <w:color w:val="44546A" w:themeColor="text2"/>
                          <w:sz w:val="16"/>
                          <w:szCs w:val="16"/>
                          <w:lang w:val="es-MX"/>
                        </w:rPr>
                        <w:t>Tabla 7 Cuadro comparativo</w:t>
                      </w:r>
                    </w:p>
                  </w:txbxContent>
                </v:textbox>
              </v:shape>
            </w:pict>
          </mc:Fallback>
        </mc:AlternateContent>
      </w:r>
    </w:p>
    <w:p w14:paraId="6E9B7E1A" w14:textId="33BF5166" w:rsidR="002B1170" w:rsidRDefault="002B1170" w:rsidP="002B1170">
      <w:pPr>
        <w:jc w:val="both"/>
        <w:rPr>
          <w:rFonts w:ascii="Arial" w:hAnsi="Arial" w:cs="Arial"/>
          <w:b/>
          <w:bCs/>
          <w:sz w:val="28"/>
          <w:szCs w:val="28"/>
          <w:lang w:val="es-MX"/>
        </w:rPr>
      </w:pPr>
    </w:p>
    <w:p w14:paraId="553BE23F" w14:textId="756375A8" w:rsidR="00E17552" w:rsidRDefault="00E17552" w:rsidP="002B1170">
      <w:pPr>
        <w:jc w:val="both"/>
        <w:rPr>
          <w:rFonts w:ascii="Arial" w:hAnsi="Arial" w:cs="Arial"/>
          <w:b/>
          <w:bCs/>
          <w:sz w:val="28"/>
          <w:szCs w:val="28"/>
          <w:lang w:val="es-MX"/>
        </w:rPr>
      </w:pPr>
    </w:p>
    <w:p w14:paraId="03A5A805" w14:textId="052B7035" w:rsidR="00E17552" w:rsidRDefault="00E17552" w:rsidP="002B1170">
      <w:pPr>
        <w:jc w:val="both"/>
        <w:rPr>
          <w:rFonts w:ascii="Arial" w:hAnsi="Arial" w:cs="Arial"/>
          <w:b/>
          <w:bCs/>
          <w:sz w:val="28"/>
          <w:szCs w:val="28"/>
          <w:lang w:val="es-MX"/>
        </w:rPr>
      </w:pPr>
    </w:p>
    <w:p w14:paraId="6E7C510E" w14:textId="77777777" w:rsidR="00E17552" w:rsidRDefault="00E17552" w:rsidP="002B1170">
      <w:pPr>
        <w:jc w:val="both"/>
        <w:rPr>
          <w:rFonts w:ascii="Arial" w:hAnsi="Arial" w:cs="Arial"/>
          <w:b/>
          <w:bCs/>
          <w:sz w:val="28"/>
          <w:szCs w:val="28"/>
          <w:lang w:val="es-MX"/>
        </w:rPr>
      </w:pPr>
    </w:p>
    <w:p w14:paraId="5E418B47" w14:textId="607E7720" w:rsidR="002B1170" w:rsidRDefault="002B1170" w:rsidP="002B1170">
      <w:pPr>
        <w:jc w:val="both"/>
        <w:rPr>
          <w:rFonts w:ascii="Arial" w:hAnsi="Arial" w:cs="Arial"/>
          <w:b/>
          <w:bCs/>
          <w:sz w:val="28"/>
          <w:szCs w:val="28"/>
          <w:lang w:val="es-MX"/>
        </w:rPr>
      </w:pPr>
    </w:p>
    <w:p w14:paraId="138908EC" w14:textId="77777777" w:rsidR="002B1170" w:rsidRPr="00CE0599" w:rsidRDefault="002B1170" w:rsidP="002B1170">
      <w:pPr>
        <w:jc w:val="center"/>
        <w:rPr>
          <w:rFonts w:ascii="Arial" w:hAnsi="Arial" w:cs="Arial"/>
          <w:b/>
          <w:bCs/>
          <w:sz w:val="96"/>
          <w:szCs w:val="96"/>
          <w:lang w:val="es-MX"/>
        </w:rPr>
      </w:pPr>
    </w:p>
    <w:p w14:paraId="0B280F51" w14:textId="77777777" w:rsidR="002B1170" w:rsidRDefault="002B1170" w:rsidP="002B1170">
      <w:pPr>
        <w:jc w:val="center"/>
        <w:rPr>
          <w:rFonts w:ascii="Arial" w:hAnsi="Arial" w:cs="Arial"/>
          <w:b/>
          <w:bCs/>
          <w:sz w:val="96"/>
          <w:szCs w:val="96"/>
          <w:lang w:val="es-MX"/>
        </w:rPr>
      </w:pPr>
    </w:p>
    <w:p w14:paraId="1AE05824" w14:textId="77777777" w:rsidR="002B1170" w:rsidRDefault="002B1170" w:rsidP="002B1170">
      <w:pPr>
        <w:jc w:val="center"/>
        <w:rPr>
          <w:rFonts w:ascii="Arial" w:hAnsi="Arial" w:cs="Arial"/>
          <w:b/>
          <w:bCs/>
          <w:sz w:val="96"/>
          <w:szCs w:val="96"/>
          <w:lang w:val="es-MX"/>
        </w:rPr>
      </w:pPr>
    </w:p>
    <w:p w14:paraId="1DCC32F7" w14:textId="77777777" w:rsidR="00527A5F" w:rsidRDefault="00527A5F" w:rsidP="00462EA1">
      <w:pPr>
        <w:jc w:val="center"/>
        <w:rPr>
          <w:rFonts w:ascii="Arial" w:hAnsi="Arial" w:cs="Arial"/>
          <w:b/>
          <w:bCs/>
          <w:sz w:val="96"/>
          <w:szCs w:val="96"/>
          <w:lang w:val="es-MX"/>
        </w:rPr>
      </w:pPr>
    </w:p>
    <w:p w14:paraId="52A53340" w14:textId="77777777" w:rsidR="00527A5F" w:rsidRDefault="00527A5F" w:rsidP="00462EA1">
      <w:pPr>
        <w:jc w:val="center"/>
        <w:rPr>
          <w:rFonts w:ascii="Arial" w:hAnsi="Arial" w:cs="Arial"/>
          <w:b/>
          <w:bCs/>
          <w:sz w:val="96"/>
          <w:szCs w:val="96"/>
          <w:lang w:val="es-MX"/>
        </w:rPr>
      </w:pPr>
    </w:p>
    <w:p w14:paraId="628B8110" w14:textId="77777777" w:rsidR="00E671C9" w:rsidRDefault="00E671C9" w:rsidP="00462EA1">
      <w:pPr>
        <w:jc w:val="center"/>
        <w:rPr>
          <w:rFonts w:ascii="Arial" w:hAnsi="Arial" w:cs="Arial"/>
          <w:b/>
          <w:bCs/>
          <w:sz w:val="96"/>
          <w:szCs w:val="96"/>
          <w:lang w:val="es-MX"/>
        </w:rPr>
      </w:pPr>
    </w:p>
    <w:p w14:paraId="127A1EA0" w14:textId="5F29D2DE" w:rsidR="002B1170" w:rsidRPr="008802E5" w:rsidRDefault="002B1170" w:rsidP="008802E5">
      <w:pPr>
        <w:pStyle w:val="Heading1"/>
        <w:jc w:val="center"/>
        <w:rPr>
          <w:b/>
          <w:bCs/>
          <w:sz w:val="144"/>
          <w:szCs w:val="160"/>
          <w:lang w:val="es-MX"/>
        </w:rPr>
      </w:pPr>
      <w:bookmarkStart w:id="118" w:name="_Toc131066764"/>
      <w:r w:rsidRPr="008802E5">
        <w:rPr>
          <w:b/>
          <w:bCs/>
          <w:sz w:val="144"/>
          <w:szCs w:val="160"/>
          <w:lang w:val="es-MX"/>
        </w:rPr>
        <w:t>Desarrollo</w:t>
      </w:r>
      <w:bookmarkEnd w:id="118"/>
    </w:p>
    <w:p w14:paraId="71F5916D" w14:textId="77777777" w:rsidR="002B1170" w:rsidRPr="008802E5" w:rsidRDefault="002B1170" w:rsidP="008802E5">
      <w:pPr>
        <w:pStyle w:val="Heading1"/>
        <w:jc w:val="center"/>
        <w:rPr>
          <w:b/>
          <w:bCs/>
          <w:sz w:val="144"/>
          <w:szCs w:val="160"/>
          <w:lang w:val="es-MX"/>
        </w:rPr>
      </w:pPr>
      <w:bookmarkStart w:id="119" w:name="_Toc131066765"/>
      <w:r w:rsidRPr="008802E5">
        <w:rPr>
          <w:b/>
          <w:bCs/>
          <w:sz w:val="144"/>
          <w:szCs w:val="160"/>
          <w:lang w:val="es-MX"/>
        </w:rPr>
        <w:t>(Metodología)</w:t>
      </w:r>
      <w:bookmarkEnd w:id="119"/>
    </w:p>
    <w:p w14:paraId="74D8F05D" w14:textId="77777777" w:rsidR="002B1170" w:rsidRDefault="002B1170" w:rsidP="002B1170">
      <w:pPr>
        <w:jc w:val="both"/>
        <w:rPr>
          <w:rFonts w:ascii="Arial" w:hAnsi="Arial" w:cs="Arial"/>
          <w:b/>
          <w:bCs/>
          <w:sz w:val="28"/>
          <w:szCs w:val="28"/>
          <w:lang w:val="es-MX"/>
        </w:rPr>
      </w:pPr>
    </w:p>
    <w:p w14:paraId="418A2409" w14:textId="77777777" w:rsidR="002B1170" w:rsidRDefault="002B1170" w:rsidP="002B1170">
      <w:pPr>
        <w:jc w:val="both"/>
        <w:rPr>
          <w:rFonts w:ascii="Arial" w:hAnsi="Arial" w:cs="Arial"/>
          <w:b/>
          <w:bCs/>
          <w:sz w:val="28"/>
          <w:szCs w:val="28"/>
          <w:lang w:val="es-MX"/>
        </w:rPr>
      </w:pPr>
    </w:p>
    <w:p w14:paraId="6B9537AC" w14:textId="77777777" w:rsidR="002B1170" w:rsidRDefault="002B1170" w:rsidP="002B1170">
      <w:pPr>
        <w:jc w:val="both"/>
        <w:rPr>
          <w:rFonts w:ascii="Arial" w:hAnsi="Arial" w:cs="Arial"/>
          <w:b/>
          <w:bCs/>
          <w:sz w:val="28"/>
          <w:szCs w:val="28"/>
          <w:lang w:val="es-MX"/>
        </w:rPr>
      </w:pPr>
    </w:p>
    <w:p w14:paraId="5685A97C" w14:textId="77777777" w:rsidR="002B1170" w:rsidRDefault="002B1170" w:rsidP="002B1170">
      <w:pPr>
        <w:jc w:val="both"/>
        <w:rPr>
          <w:rFonts w:ascii="Arial" w:hAnsi="Arial" w:cs="Arial"/>
          <w:b/>
          <w:bCs/>
          <w:sz w:val="28"/>
          <w:szCs w:val="28"/>
          <w:lang w:val="es-MX"/>
        </w:rPr>
      </w:pPr>
    </w:p>
    <w:p w14:paraId="60C3D861" w14:textId="77777777" w:rsidR="002B1170" w:rsidRDefault="002B1170" w:rsidP="002B1170">
      <w:pPr>
        <w:jc w:val="both"/>
        <w:rPr>
          <w:rFonts w:ascii="Arial" w:hAnsi="Arial" w:cs="Arial"/>
          <w:b/>
          <w:bCs/>
          <w:sz w:val="28"/>
          <w:szCs w:val="28"/>
          <w:lang w:val="es-MX"/>
        </w:rPr>
      </w:pPr>
    </w:p>
    <w:p w14:paraId="5450F560" w14:textId="77777777" w:rsidR="002B1170" w:rsidRDefault="002B1170" w:rsidP="002B1170">
      <w:pPr>
        <w:jc w:val="both"/>
        <w:rPr>
          <w:rFonts w:ascii="Arial" w:hAnsi="Arial" w:cs="Arial"/>
          <w:b/>
          <w:bCs/>
          <w:sz w:val="28"/>
          <w:szCs w:val="28"/>
          <w:lang w:val="es-MX"/>
        </w:rPr>
      </w:pPr>
    </w:p>
    <w:p w14:paraId="40E2528B" w14:textId="77777777" w:rsidR="002B1170" w:rsidRDefault="002B1170" w:rsidP="002B1170">
      <w:pPr>
        <w:jc w:val="both"/>
        <w:rPr>
          <w:rFonts w:ascii="Arial" w:hAnsi="Arial" w:cs="Arial"/>
          <w:b/>
          <w:bCs/>
          <w:sz w:val="28"/>
          <w:szCs w:val="28"/>
          <w:lang w:val="es-MX"/>
        </w:rPr>
      </w:pPr>
    </w:p>
    <w:p w14:paraId="45858333" w14:textId="77777777" w:rsidR="002B1170" w:rsidRDefault="002B1170" w:rsidP="002B1170">
      <w:pPr>
        <w:jc w:val="both"/>
        <w:rPr>
          <w:rFonts w:ascii="Arial" w:hAnsi="Arial" w:cs="Arial"/>
          <w:b/>
          <w:bCs/>
          <w:sz w:val="28"/>
          <w:szCs w:val="28"/>
          <w:lang w:val="es-MX"/>
        </w:rPr>
      </w:pPr>
    </w:p>
    <w:p w14:paraId="2E071A2A" w14:textId="77777777" w:rsidR="002B1170" w:rsidRDefault="002B1170" w:rsidP="002B1170">
      <w:pPr>
        <w:jc w:val="both"/>
        <w:rPr>
          <w:rFonts w:ascii="Arial" w:hAnsi="Arial" w:cs="Arial"/>
          <w:b/>
          <w:bCs/>
          <w:sz w:val="28"/>
          <w:szCs w:val="28"/>
          <w:lang w:val="es-MX"/>
        </w:rPr>
      </w:pPr>
    </w:p>
    <w:p w14:paraId="6183808B" w14:textId="77777777" w:rsidR="002B1170" w:rsidRDefault="002B1170" w:rsidP="002B1170">
      <w:pPr>
        <w:jc w:val="both"/>
        <w:rPr>
          <w:rFonts w:ascii="Arial" w:hAnsi="Arial" w:cs="Arial"/>
          <w:b/>
          <w:bCs/>
          <w:sz w:val="28"/>
          <w:szCs w:val="28"/>
          <w:lang w:val="es-MX"/>
        </w:rPr>
      </w:pPr>
    </w:p>
    <w:p w14:paraId="0CE732AF" w14:textId="77777777" w:rsidR="002B1170" w:rsidRDefault="002B1170" w:rsidP="002B1170">
      <w:pPr>
        <w:jc w:val="both"/>
        <w:rPr>
          <w:rFonts w:ascii="Arial" w:hAnsi="Arial" w:cs="Arial"/>
          <w:b/>
          <w:bCs/>
          <w:sz w:val="28"/>
          <w:szCs w:val="28"/>
          <w:lang w:val="es-MX"/>
        </w:rPr>
      </w:pPr>
    </w:p>
    <w:p w14:paraId="1C90236A" w14:textId="77777777" w:rsidR="002B1170" w:rsidRDefault="002B1170" w:rsidP="002B1170">
      <w:pPr>
        <w:jc w:val="both"/>
        <w:rPr>
          <w:rFonts w:ascii="Arial" w:hAnsi="Arial" w:cs="Arial"/>
          <w:b/>
          <w:bCs/>
          <w:sz w:val="28"/>
          <w:szCs w:val="28"/>
          <w:lang w:val="es-MX"/>
        </w:rPr>
      </w:pPr>
    </w:p>
    <w:p w14:paraId="60AB6A0E" w14:textId="77777777" w:rsidR="002B1170" w:rsidRDefault="002B1170" w:rsidP="002B1170">
      <w:pPr>
        <w:jc w:val="both"/>
        <w:rPr>
          <w:rFonts w:ascii="Arial" w:hAnsi="Arial" w:cs="Arial"/>
          <w:b/>
          <w:bCs/>
          <w:sz w:val="28"/>
          <w:szCs w:val="28"/>
          <w:lang w:val="es-MX"/>
        </w:rPr>
      </w:pPr>
    </w:p>
    <w:p w14:paraId="2B107F0B" w14:textId="77777777" w:rsidR="002B1170" w:rsidRDefault="002B1170" w:rsidP="002B1170">
      <w:pPr>
        <w:jc w:val="both"/>
        <w:rPr>
          <w:rFonts w:ascii="Arial" w:hAnsi="Arial" w:cs="Arial"/>
          <w:b/>
          <w:bCs/>
          <w:sz w:val="28"/>
          <w:szCs w:val="28"/>
          <w:lang w:val="es-MX"/>
        </w:rPr>
      </w:pPr>
    </w:p>
    <w:p w14:paraId="32E68850" w14:textId="77777777" w:rsidR="002B1170" w:rsidRDefault="002B1170" w:rsidP="002B1170">
      <w:pPr>
        <w:jc w:val="both"/>
        <w:rPr>
          <w:rFonts w:ascii="Arial" w:hAnsi="Arial" w:cs="Arial"/>
          <w:b/>
          <w:bCs/>
          <w:sz w:val="28"/>
          <w:szCs w:val="28"/>
          <w:lang w:val="es-MX"/>
        </w:rPr>
      </w:pPr>
    </w:p>
    <w:p w14:paraId="51082B32" w14:textId="77777777" w:rsidR="002B1170" w:rsidRDefault="002B1170" w:rsidP="002B1170">
      <w:pPr>
        <w:jc w:val="both"/>
        <w:rPr>
          <w:rFonts w:ascii="Arial" w:hAnsi="Arial" w:cs="Arial"/>
          <w:b/>
          <w:bCs/>
          <w:sz w:val="28"/>
          <w:szCs w:val="28"/>
          <w:lang w:val="es-MX"/>
        </w:rPr>
      </w:pPr>
    </w:p>
    <w:p w14:paraId="416DF79A" w14:textId="77777777" w:rsidR="002B1170" w:rsidRDefault="002B1170" w:rsidP="002B1170">
      <w:pPr>
        <w:jc w:val="both"/>
        <w:rPr>
          <w:rFonts w:ascii="Arial" w:hAnsi="Arial" w:cs="Arial"/>
          <w:b/>
          <w:bCs/>
          <w:sz w:val="28"/>
          <w:szCs w:val="28"/>
          <w:lang w:val="es-MX"/>
        </w:rPr>
      </w:pPr>
    </w:p>
    <w:p w14:paraId="6CEB9B5C" w14:textId="77777777" w:rsidR="00C85413" w:rsidRDefault="00C85413" w:rsidP="002B1170">
      <w:pPr>
        <w:rPr>
          <w:rStyle w:val="Heading1Char"/>
          <w:b/>
          <w:bCs/>
          <w:lang w:val="es-MX"/>
        </w:rPr>
      </w:pPr>
      <w:bookmarkStart w:id="120" w:name="_Toc131066766"/>
    </w:p>
    <w:p w14:paraId="46C22272" w14:textId="6C7F5BA4" w:rsidR="002B1170" w:rsidRPr="00C85413" w:rsidRDefault="002B1170" w:rsidP="002B1170">
      <w:pPr>
        <w:rPr>
          <w:rFonts w:ascii="Arial" w:hAnsi="Arial" w:cs="Arial"/>
          <w:b/>
          <w:bCs/>
          <w:sz w:val="24"/>
          <w:szCs w:val="24"/>
          <w:lang w:val="es-MX"/>
        </w:rPr>
      </w:pPr>
      <w:r w:rsidRPr="00C85413">
        <w:rPr>
          <w:rStyle w:val="Heading1Char"/>
          <w:b/>
          <w:bCs/>
          <w:sz w:val="24"/>
          <w:szCs w:val="24"/>
          <w:lang w:val="es-MX"/>
        </w:rPr>
        <w:lastRenderedPageBreak/>
        <w:t>DMAIC</w:t>
      </w:r>
      <w:bookmarkEnd w:id="120"/>
      <w:r w:rsidRPr="00C85413">
        <w:rPr>
          <w:rFonts w:ascii="Arial" w:hAnsi="Arial" w:cs="Arial"/>
          <w:b/>
          <w:bCs/>
          <w:sz w:val="24"/>
          <w:szCs w:val="24"/>
          <w:lang w:val="es-MX"/>
        </w:rPr>
        <w:t>.</w:t>
      </w:r>
    </w:p>
    <w:p w14:paraId="20B04EA6" w14:textId="77777777" w:rsidR="002B1170" w:rsidRPr="00C85413" w:rsidRDefault="002B1170" w:rsidP="002B1170">
      <w:pPr>
        <w:jc w:val="both"/>
        <w:rPr>
          <w:rFonts w:ascii="Arial" w:hAnsi="Arial" w:cs="Arial"/>
          <w:sz w:val="24"/>
          <w:szCs w:val="24"/>
          <w:lang w:val="es-MX"/>
        </w:rPr>
      </w:pPr>
    </w:p>
    <w:p w14:paraId="26C60AFA" w14:textId="77777777" w:rsidR="002B1170" w:rsidRPr="00C85413" w:rsidRDefault="002B1170" w:rsidP="002B1170">
      <w:pPr>
        <w:jc w:val="both"/>
        <w:rPr>
          <w:rFonts w:ascii="Arial" w:hAnsi="Arial" w:cs="Arial"/>
          <w:sz w:val="24"/>
          <w:szCs w:val="24"/>
          <w:lang w:val="es-MX"/>
        </w:rPr>
      </w:pPr>
      <w:bookmarkStart w:id="121" w:name="_Toc131066767"/>
      <w:r w:rsidRPr="00C85413">
        <w:rPr>
          <w:rStyle w:val="Heading2Char"/>
          <w:b/>
          <w:bCs/>
          <w:sz w:val="24"/>
          <w:szCs w:val="24"/>
          <w:lang w:val="es-MX"/>
        </w:rPr>
        <w:t>Fase definir</w:t>
      </w:r>
      <w:bookmarkEnd w:id="121"/>
      <w:r w:rsidRPr="00C85413">
        <w:rPr>
          <w:rFonts w:ascii="Arial" w:hAnsi="Arial" w:cs="Arial"/>
          <w:b/>
          <w:bCs/>
          <w:sz w:val="24"/>
          <w:szCs w:val="24"/>
          <w:lang w:val="es-MX"/>
        </w:rPr>
        <w:t>.</w:t>
      </w:r>
    </w:p>
    <w:p w14:paraId="169FD60A" w14:textId="3F4C66FA" w:rsidR="002B1170" w:rsidRDefault="002B1170" w:rsidP="002B1170">
      <w:pPr>
        <w:jc w:val="both"/>
        <w:rPr>
          <w:noProof/>
          <w:lang w:val="es-MX" w:eastAsia="es-MX"/>
        </w:rPr>
      </w:pPr>
      <w:r w:rsidRPr="00C85413">
        <w:rPr>
          <w:rFonts w:ascii="Arial" w:hAnsi="Arial" w:cs="Arial"/>
          <w:sz w:val="24"/>
          <w:szCs w:val="24"/>
          <w:lang w:val="es-MX"/>
        </w:rPr>
        <w:t>El presente proyecto tiene como objetivo estandarizar en la empresa General Cable de México S.A de C.V, la implementación y el uso de señaléticas para la correcta identificación de cada una de las áreas que componen a dicha empresa, al mismo tiempo engloba el problema de las señalizaciones que se encuentran al interior de cada una de las naves y oficinas, haciendo uso de las Normas Mexicanas para hacer las correcciones pertinentes de las diferentes señalizaciones y falta de señaléticas dentro de la</w:t>
      </w:r>
      <w:r w:rsidR="009F5098" w:rsidRPr="00C85413">
        <w:rPr>
          <w:rFonts w:ascii="Arial" w:hAnsi="Arial" w:cs="Arial"/>
          <w:sz w:val="24"/>
          <w:szCs w:val="24"/>
          <w:lang w:val="es-MX"/>
        </w:rPr>
        <w:t>s instalaciones.</w:t>
      </w:r>
      <w:r w:rsidR="003B26A0" w:rsidRPr="003B26A0">
        <w:rPr>
          <w:noProof/>
          <w:lang w:val="es-MX" w:eastAsia="es-MX"/>
        </w:rPr>
        <w:t xml:space="preserve"> </w:t>
      </w:r>
    </w:p>
    <w:p w14:paraId="0CE30079" w14:textId="6AF6CC1E" w:rsidR="002B1170" w:rsidRPr="00C85413" w:rsidRDefault="002B1170" w:rsidP="002B1170">
      <w:pPr>
        <w:jc w:val="both"/>
        <w:rPr>
          <w:rFonts w:ascii="Arial" w:hAnsi="Arial" w:cs="Arial"/>
          <w:sz w:val="24"/>
          <w:szCs w:val="24"/>
          <w:lang w:val="es-MX"/>
        </w:rPr>
      </w:pPr>
    </w:p>
    <w:p w14:paraId="7B95D654" w14:textId="77777777" w:rsidR="002B1170" w:rsidRPr="00C85413" w:rsidRDefault="002B1170" w:rsidP="002B1170">
      <w:pPr>
        <w:rPr>
          <w:rFonts w:ascii="Arial" w:hAnsi="Arial" w:cs="Arial"/>
          <w:color w:val="010302"/>
          <w:sz w:val="24"/>
          <w:szCs w:val="24"/>
          <w:lang w:val="es-MX"/>
        </w:rPr>
      </w:pPr>
    </w:p>
    <w:p w14:paraId="2E37006E" w14:textId="77777777" w:rsidR="003B26A0" w:rsidRDefault="003B26A0" w:rsidP="002B1170">
      <w:pPr>
        <w:jc w:val="both"/>
        <w:rPr>
          <w:rStyle w:val="Heading2Char"/>
          <w:b/>
          <w:bCs/>
          <w:sz w:val="24"/>
          <w:szCs w:val="24"/>
          <w:lang w:val="es-MX"/>
        </w:rPr>
      </w:pPr>
      <w:bookmarkStart w:id="122" w:name="_Toc131066768"/>
    </w:p>
    <w:p w14:paraId="112A0ADE" w14:textId="62533C23" w:rsidR="002B1170" w:rsidRPr="00C85413" w:rsidRDefault="002B1170" w:rsidP="002B1170">
      <w:pPr>
        <w:jc w:val="both"/>
        <w:rPr>
          <w:rFonts w:ascii="Arial" w:hAnsi="Arial" w:cs="Arial"/>
          <w:b/>
          <w:bCs/>
          <w:sz w:val="24"/>
          <w:szCs w:val="24"/>
          <w:lang w:val="es-MX"/>
        </w:rPr>
      </w:pPr>
      <w:r w:rsidRPr="00C85413">
        <w:rPr>
          <w:rStyle w:val="Heading2Char"/>
          <w:b/>
          <w:bCs/>
          <w:sz w:val="24"/>
          <w:szCs w:val="24"/>
          <w:lang w:val="es-MX"/>
        </w:rPr>
        <w:t>Fase Medir</w:t>
      </w:r>
      <w:bookmarkEnd w:id="122"/>
      <w:r w:rsidRPr="00C85413">
        <w:rPr>
          <w:rFonts w:ascii="Arial" w:hAnsi="Arial" w:cs="Arial"/>
          <w:b/>
          <w:bCs/>
          <w:sz w:val="24"/>
          <w:szCs w:val="24"/>
          <w:lang w:val="es-MX"/>
        </w:rPr>
        <w:t xml:space="preserve">. </w:t>
      </w:r>
    </w:p>
    <w:p w14:paraId="14EFA0F2" w14:textId="654CE5BF" w:rsidR="002B1170" w:rsidRPr="00C85413" w:rsidRDefault="00CC7604" w:rsidP="002B1170">
      <w:pPr>
        <w:rPr>
          <w:rFonts w:ascii="Arial" w:hAnsi="Arial" w:cs="Arial"/>
          <w:color w:val="010302"/>
          <w:sz w:val="24"/>
          <w:szCs w:val="24"/>
          <w:lang w:val="es-MX"/>
        </w:rPr>
      </w:pPr>
      <w:r w:rsidRPr="00C85413">
        <w:rPr>
          <w:rFonts w:ascii="Arial" w:hAnsi="Arial" w:cs="Arial"/>
          <w:color w:val="010302"/>
          <w:sz w:val="24"/>
          <w:szCs w:val="24"/>
          <w:lang w:val="es-MX"/>
        </w:rPr>
        <w:t>Estudio de Mercado.</w:t>
      </w:r>
    </w:p>
    <w:p w14:paraId="5216CB91" w14:textId="4F8C6B31" w:rsidR="00A43E51" w:rsidRDefault="00A43E51" w:rsidP="002B1170">
      <w:pPr>
        <w:rPr>
          <w:rFonts w:ascii="Arial" w:hAnsi="Arial" w:cs="Arial"/>
          <w:color w:val="010302"/>
          <w:sz w:val="28"/>
          <w:szCs w:val="28"/>
          <w:lang w:val="es-MX"/>
        </w:rPr>
      </w:pPr>
    </w:p>
    <w:p w14:paraId="58F917C2" w14:textId="062FE3D9" w:rsidR="00A43E51" w:rsidRDefault="00A43E51" w:rsidP="002B1170">
      <w:pPr>
        <w:rPr>
          <w:rFonts w:ascii="Arial" w:hAnsi="Arial" w:cs="Arial"/>
          <w:color w:val="010302"/>
          <w:sz w:val="28"/>
          <w:szCs w:val="28"/>
          <w:lang w:val="es-MX"/>
        </w:rPr>
      </w:pPr>
      <w:r>
        <w:rPr>
          <w:rFonts w:ascii="Arial" w:hAnsi="Arial" w:cs="Arial"/>
          <w:noProof/>
          <w:lang w:val="es-MX" w:eastAsia="es-MX"/>
        </w:rPr>
        <w:drawing>
          <wp:inline distT="0" distB="0" distL="0" distR="0" wp14:anchorId="7644B2E7" wp14:editId="4490352A">
            <wp:extent cx="6736545" cy="2834460"/>
            <wp:effectExtent l="0" t="0" r="7620" b="4445"/>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825829" cy="2872027"/>
                    </a:xfrm>
                    <a:prstGeom prst="rect">
                      <a:avLst/>
                    </a:prstGeom>
                    <a:noFill/>
                    <a:ln>
                      <a:noFill/>
                    </a:ln>
                  </pic:spPr>
                </pic:pic>
              </a:graphicData>
            </a:graphic>
          </wp:inline>
        </w:drawing>
      </w:r>
    </w:p>
    <w:p w14:paraId="1D28FD41" w14:textId="29B43166" w:rsidR="00A43E51" w:rsidRDefault="00966B75" w:rsidP="002B1170">
      <w:pPr>
        <w:rPr>
          <w:rFonts w:ascii="Arial" w:hAnsi="Arial" w:cs="Arial"/>
          <w:color w:val="010302"/>
          <w:sz w:val="28"/>
          <w:szCs w:val="28"/>
          <w:lang w:val="es-MX"/>
        </w:rPr>
      </w:pPr>
      <w:r>
        <w:rPr>
          <w:rFonts w:ascii="Arial" w:hAnsi="Arial" w:cs="Arial"/>
          <w:noProof/>
          <w:lang w:val="es-MX" w:eastAsia="es-MX"/>
        </w:rPr>
        <w:drawing>
          <wp:inline distT="0" distB="0" distL="0" distR="0" wp14:anchorId="00D7E389" wp14:editId="7954EB59">
            <wp:extent cx="7145020" cy="3238500"/>
            <wp:effectExtent l="0" t="0" r="0" b="0"/>
            <wp:docPr id="54" name="Picture 4" descr="Gráfico, Gráfico de burbuj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4" descr="Gráfico, Gráfico de burbujas&#10;&#10;Descripción generada automáticament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145020" cy="3238500"/>
                    </a:xfrm>
                    <a:prstGeom prst="rect">
                      <a:avLst/>
                    </a:prstGeom>
                    <a:noFill/>
                    <a:ln>
                      <a:noFill/>
                    </a:ln>
                  </pic:spPr>
                </pic:pic>
              </a:graphicData>
            </a:graphic>
          </wp:inline>
        </w:drawing>
      </w:r>
    </w:p>
    <w:p w14:paraId="3835E25C" w14:textId="7B5BE6A9" w:rsidR="00A43E51" w:rsidRDefault="00A43E51" w:rsidP="002B1170">
      <w:pPr>
        <w:rPr>
          <w:rFonts w:ascii="Arial" w:hAnsi="Arial" w:cs="Arial"/>
          <w:color w:val="010302"/>
          <w:sz w:val="28"/>
          <w:szCs w:val="28"/>
          <w:lang w:val="es-MX"/>
        </w:rPr>
      </w:pPr>
    </w:p>
    <w:p w14:paraId="30860CBB" w14:textId="77777777" w:rsidR="00A43E51" w:rsidRDefault="00A43E51" w:rsidP="002B1170">
      <w:pPr>
        <w:rPr>
          <w:rFonts w:ascii="Arial" w:hAnsi="Arial" w:cs="Arial"/>
          <w:color w:val="010302"/>
          <w:sz w:val="28"/>
          <w:szCs w:val="28"/>
          <w:lang w:val="es-MX"/>
        </w:rPr>
      </w:pPr>
    </w:p>
    <w:p w14:paraId="0BC648CC" w14:textId="77777777" w:rsidR="00A43E51" w:rsidRDefault="00A43E51" w:rsidP="002B1170">
      <w:pPr>
        <w:rPr>
          <w:rFonts w:ascii="Arial" w:hAnsi="Arial" w:cs="Arial"/>
          <w:color w:val="010302"/>
          <w:sz w:val="28"/>
          <w:szCs w:val="28"/>
          <w:lang w:val="es-MX"/>
        </w:rPr>
      </w:pPr>
    </w:p>
    <w:p w14:paraId="4245CA44" w14:textId="77777777" w:rsidR="00A43E51" w:rsidRDefault="00A43E51" w:rsidP="002B1170">
      <w:pPr>
        <w:rPr>
          <w:rFonts w:ascii="Arial" w:hAnsi="Arial" w:cs="Arial"/>
          <w:color w:val="010302"/>
          <w:sz w:val="28"/>
          <w:szCs w:val="28"/>
          <w:lang w:val="es-MX"/>
        </w:rPr>
      </w:pPr>
    </w:p>
    <w:p w14:paraId="20DEB9B5" w14:textId="77777777" w:rsidR="00A43E51" w:rsidRDefault="00A43E51" w:rsidP="002B1170">
      <w:pPr>
        <w:rPr>
          <w:rFonts w:ascii="Arial" w:hAnsi="Arial" w:cs="Arial"/>
          <w:color w:val="010302"/>
          <w:sz w:val="28"/>
          <w:szCs w:val="28"/>
          <w:lang w:val="es-MX"/>
        </w:rPr>
      </w:pPr>
    </w:p>
    <w:p w14:paraId="296CED6A" w14:textId="056160D1"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drawing>
          <wp:inline distT="0" distB="0" distL="0" distR="0" wp14:anchorId="03CBF12B" wp14:editId="735CF78D">
            <wp:extent cx="7145020" cy="3006090"/>
            <wp:effectExtent l="0" t="0" r="0" b="3810"/>
            <wp:docPr id="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145020" cy="3006090"/>
                    </a:xfrm>
                    <a:prstGeom prst="rect">
                      <a:avLst/>
                    </a:prstGeom>
                    <a:noFill/>
                    <a:ln>
                      <a:noFill/>
                    </a:ln>
                  </pic:spPr>
                </pic:pic>
              </a:graphicData>
            </a:graphic>
          </wp:inline>
        </w:drawing>
      </w:r>
    </w:p>
    <w:p w14:paraId="760D2BBE" w14:textId="77777777" w:rsidR="00A43E51" w:rsidRDefault="00A43E51" w:rsidP="002B1170">
      <w:pPr>
        <w:rPr>
          <w:rFonts w:ascii="Arial" w:hAnsi="Arial" w:cs="Arial"/>
          <w:color w:val="010302"/>
          <w:sz w:val="28"/>
          <w:szCs w:val="28"/>
          <w:lang w:val="es-MX"/>
        </w:rPr>
      </w:pPr>
    </w:p>
    <w:p w14:paraId="1DCDCADB" w14:textId="77777777" w:rsidR="00A43E51" w:rsidRDefault="00A43E51" w:rsidP="002B1170">
      <w:pPr>
        <w:rPr>
          <w:rFonts w:ascii="Arial" w:hAnsi="Arial" w:cs="Arial"/>
          <w:color w:val="010302"/>
          <w:sz w:val="28"/>
          <w:szCs w:val="28"/>
          <w:lang w:val="es-MX"/>
        </w:rPr>
      </w:pPr>
    </w:p>
    <w:p w14:paraId="49DF755A" w14:textId="77777777" w:rsidR="00A43E51" w:rsidRDefault="00A43E51" w:rsidP="002B1170">
      <w:pPr>
        <w:rPr>
          <w:rFonts w:ascii="Arial" w:hAnsi="Arial" w:cs="Arial"/>
          <w:color w:val="010302"/>
          <w:sz w:val="28"/>
          <w:szCs w:val="28"/>
          <w:lang w:val="es-MX"/>
        </w:rPr>
      </w:pPr>
    </w:p>
    <w:p w14:paraId="20D7799E" w14:textId="77777777" w:rsidR="00A43E51" w:rsidRDefault="00A43E51" w:rsidP="002B1170">
      <w:pPr>
        <w:rPr>
          <w:rFonts w:ascii="Arial" w:hAnsi="Arial" w:cs="Arial"/>
          <w:color w:val="010302"/>
          <w:sz w:val="28"/>
          <w:szCs w:val="28"/>
          <w:lang w:val="es-MX"/>
        </w:rPr>
      </w:pPr>
    </w:p>
    <w:p w14:paraId="3F4020B3" w14:textId="3626EF49"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drawing>
          <wp:inline distT="0" distB="0" distL="0" distR="0" wp14:anchorId="0EB69B7D" wp14:editId="074E2230">
            <wp:extent cx="7145020" cy="3238500"/>
            <wp:effectExtent l="0" t="0" r="0" b="0"/>
            <wp:docPr id="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145020" cy="3238500"/>
                    </a:xfrm>
                    <a:prstGeom prst="rect">
                      <a:avLst/>
                    </a:prstGeom>
                    <a:noFill/>
                    <a:ln>
                      <a:noFill/>
                    </a:ln>
                  </pic:spPr>
                </pic:pic>
              </a:graphicData>
            </a:graphic>
          </wp:inline>
        </w:drawing>
      </w:r>
    </w:p>
    <w:p w14:paraId="3A94CF4A" w14:textId="77777777" w:rsidR="00A43E51" w:rsidRDefault="00A43E51" w:rsidP="002B1170">
      <w:pPr>
        <w:rPr>
          <w:rFonts w:ascii="Arial" w:hAnsi="Arial" w:cs="Arial"/>
          <w:color w:val="010302"/>
          <w:sz w:val="28"/>
          <w:szCs w:val="28"/>
          <w:lang w:val="es-MX"/>
        </w:rPr>
      </w:pPr>
    </w:p>
    <w:p w14:paraId="4D6EFE84" w14:textId="77777777" w:rsidR="00A43E51" w:rsidRDefault="00A43E51" w:rsidP="002B1170">
      <w:pPr>
        <w:rPr>
          <w:rFonts w:ascii="Arial" w:hAnsi="Arial" w:cs="Arial"/>
          <w:color w:val="010302"/>
          <w:sz w:val="28"/>
          <w:szCs w:val="28"/>
          <w:lang w:val="es-MX"/>
        </w:rPr>
      </w:pPr>
    </w:p>
    <w:p w14:paraId="3E1A8E23" w14:textId="77777777" w:rsidR="00A43E51" w:rsidRDefault="00A43E51" w:rsidP="002B1170">
      <w:pPr>
        <w:rPr>
          <w:rFonts w:ascii="Arial" w:hAnsi="Arial" w:cs="Arial"/>
          <w:color w:val="010302"/>
          <w:sz w:val="28"/>
          <w:szCs w:val="28"/>
          <w:lang w:val="es-MX"/>
        </w:rPr>
      </w:pPr>
    </w:p>
    <w:p w14:paraId="6E8756AF" w14:textId="7EF3ACF9"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653FCE9B" wp14:editId="2DA61BAC">
            <wp:extent cx="7145020" cy="3006090"/>
            <wp:effectExtent l="0" t="0" r="0" b="381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145020" cy="3006090"/>
                    </a:xfrm>
                    <a:prstGeom prst="rect">
                      <a:avLst/>
                    </a:prstGeom>
                    <a:noFill/>
                    <a:ln>
                      <a:noFill/>
                    </a:ln>
                  </pic:spPr>
                </pic:pic>
              </a:graphicData>
            </a:graphic>
          </wp:inline>
        </w:drawing>
      </w:r>
    </w:p>
    <w:p w14:paraId="2425C722" w14:textId="77777777" w:rsidR="00A43E51" w:rsidRDefault="00A43E51" w:rsidP="002B1170">
      <w:pPr>
        <w:rPr>
          <w:rFonts w:ascii="Arial" w:hAnsi="Arial" w:cs="Arial"/>
          <w:color w:val="010302"/>
          <w:sz w:val="28"/>
          <w:szCs w:val="28"/>
          <w:lang w:val="es-MX"/>
        </w:rPr>
      </w:pPr>
    </w:p>
    <w:p w14:paraId="560E5585" w14:textId="77777777" w:rsidR="00A43E51" w:rsidRDefault="00A43E51" w:rsidP="002B1170">
      <w:pPr>
        <w:rPr>
          <w:rFonts w:ascii="Arial" w:hAnsi="Arial" w:cs="Arial"/>
          <w:color w:val="010302"/>
          <w:sz w:val="28"/>
          <w:szCs w:val="28"/>
          <w:lang w:val="es-MX"/>
        </w:rPr>
      </w:pPr>
    </w:p>
    <w:p w14:paraId="76A2D5F7" w14:textId="77777777" w:rsidR="00A43E51" w:rsidRDefault="00A43E51" w:rsidP="002B1170">
      <w:pPr>
        <w:rPr>
          <w:rFonts w:ascii="Arial" w:hAnsi="Arial" w:cs="Arial"/>
          <w:color w:val="010302"/>
          <w:sz w:val="28"/>
          <w:szCs w:val="28"/>
          <w:lang w:val="es-MX"/>
        </w:rPr>
      </w:pPr>
    </w:p>
    <w:p w14:paraId="2E97D137" w14:textId="77777777" w:rsidR="00A43E51" w:rsidRDefault="00A43E51" w:rsidP="002B1170">
      <w:pPr>
        <w:rPr>
          <w:rFonts w:ascii="Arial" w:hAnsi="Arial" w:cs="Arial"/>
          <w:color w:val="010302"/>
          <w:sz w:val="28"/>
          <w:szCs w:val="28"/>
          <w:lang w:val="es-MX"/>
        </w:rPr>
      </w:pPr>
    </w:p>
    <w:p w14:paraId="28B7CC64" w14:textId="3E30A94E"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drawing>
          <wp:inline distT="0" distB="0" distL="0" distR="0" wp14:anchorId="6BDBE13C" wp14:editId="1B3BA71E">
            <wp:extent cx="7145020" cy="3006090"/>
            <wp:effectExtent l="0" t="0" r="0" b="3810"/>
            <wp:docPr id="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145020" cy="3006090"/>
                    </a:xfrm>
                    <a:prstGeom prst="rect">
                      <a:avLst/>
                    </a:prstGeom>
                    <a:noFill/>
                    <a:ln>
                      <a:noFill/>
                    </a:ln>
                  </pic:spPr>
                </pic:pic>
              </a:graphicData>
            </a:graphic>
          </wp:inline>
        </w:drawing>
      </w:r>
    </w:p>
    <w:p w14:paraId="714CEAE8" w14:textId="77777777" w:rsidR="00A43E51" w:rsidRDefault="00A43E51" w:rsidP="002B1170">
      <w:pPr>
        <w:rPr>
          <w:rFonts w:ascii="Arial" w:hAnsi="Arial" w:cs="Arial"/>
          <w:color w:val="010302"/>
          <w:sz w:val="28"/>
          <w:szCs w:val="28"/>
          <w:lang w:val="es-MX"/>
        </w:rPr>
      </w:pPr>
    </w:p>
    <w:p w14:paraId="6458D001" w14:textId="77777777" w:rsidR="00A43E51" w:rsidRDefault="00A43E51" w:rsidP="002B1170">
      <w:pPr>
        <w:rPr>
          <w:rFonts w:ascii="Arial" w:hAnsi="Arial" w:cs="Arial"/>
          <w:color w:val="010302"/>
          <w:sz w:val="28"/>
          <w:szCs w:val="28"/>
          <w:lang w:val="es-MX"/>
        </w:rPr>
      </w:pPr>
    </w:p>
    <w:p w14:paraId="6ACC3824" w14:textId="77777777" w:rsidR="00A43E51" w:rsidRDefault="00A43E51" w:rsidP="002B1170">
      <w:pPr>
        <w:rPr>
          <w:rFonts w:ascii="Arial" w:hAnsi="Arial" w:cs="Arial"/>
          <w:color w:val="010302"/>
          <w:sz w:val="28"/>
          <w:szCs w:val="28"/>
          <w:lang w:val="es-MX"/>
        </w:rPr>
      </w:pPr>
    </w:p>
    <w:p w14:paraId="11B998D3" w14:textId="77777777" w:rsidR="00A43E51" w:rsidRDefault="00A43E51" w:rsidP="002B1170">
      <w:pPr>
        <w:rPr>
          <w:rFonts w:ascii="Arial" w:hAnsi="Arial" w:cs="Arial"/>
          <w:color w:val="010302"/>
          <w:sz w:val="28"/>
          <w:szCs w:val="28"/>
          <w:lang w:val="es-MX"/>
        </w:rPr>
      </w:pPr>
    </w:p>
    <w:p w14:paraId="64A158AB" w14:textId="5B3686E5"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55E1F4E7" wp14:editId="0A86FEFD">
            <wp:extent cx="7145020" cy="3006090"/>
            <wp:effectExtent l="0" t="0" r="0" b="3810"/>
            <wp:docPr id="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145020" cy="3006090"/>
                    </a:xfrm>
                    <a:prstGeom prst="rect">
                      <a:avLst/>
                    </a:prstGeom>
                    <a:noFill/>
                    <a:ln>
                      <a:noFill/>
                    </a:ln>
                  </pic:spPr>
                </pic:pic>
              </a:graphicData>
            </a:graphic>
          </wp:inline>
        </w:drawing>
      </w:r>
    </w:p>
    <w:p w14:paraId="7B42A86F" w14:textId="77777777" w:rsidR="00A43E51" w:rsidRDefault="00A43E51" w:rsidP="002B1170">
      <w:pPr>
        <w:rPr>
          <w:rFonts w:ascii="Arial" w:hAnsi="Arial" w:cs="Arial"/>
          <w:color w:val="010302"/>
          <w:sz w:val="28"/>
          <w:szCs w:val="28"/>
          <w:lang w:val="es-MX"/>
        </w:rPr>
      </w:pPr>
    </w:p>
    <w:p w14:paraId="3109A64F" w14:textId="77777777" w:rsidR="00A43E51" w:rsidRDefault="00A43E51" w:rsidP="002B1170">
      <w:pPr>
        <w:rPr>
          <w:rFonts w:ascii="Arial" w:hAnsi="Arial" w:cs="Arial"/>
          <w:color w:val="010302"/>
          <w:sz w:val="28"/>
          <w:szCs w:val="28"/>
          <w:lang w:val="es-MX"/>
        </w:rPr>
      </w:pPr>
    </w:p>
    <w:p w14:paraId="1763656B" w14:textId="77777777" w:rsidR="00A43E51" w:rsidRDefault="00A43E51" w:rsidP="002B1170">
      <w:pPr>
        <w:rPr>
          <w:rFonts w:ascii="Arial" w:hAnsi="Arial" w:cs="Arial"/>
          <w:color w:val="010302"/>
          <w:sz w:val="28"/>
          <w:szCs w:val="28"/>
          <w:lang w:val="es-MX"/>
        </w:rPr>
      </w:pPr>
    </w:p>
    <w:p w14:paraId="3ED9F6D4" w14:textId="77777777" w:rsidR="00A43E51" w:rsidRDefault="00A43E51" w:rsidP="002B1170">
      <w:pPr>
        <w:rPr>
          <w:rFonts w:ascii="Arial" w:hAnsi="Arial" w:cs="Arial"/>
          <w:color w:val="010302"/>
          <w:sz w:val="28"/>
          <w:szCs w:val="28"/>
          <w:lang w:val="es-MX"/>
        </w:rPr>
      </w:pPr>
    </w:p>
    <w:p w14:paraId="6478132E" w14:textId="77777777" w:rsidR="00A43E51" w:rsidRDefault="00A43E51" w:rsidP="002B1170">
      <w:pPr>
        <w:rPr>
          <w:rFonts w:ascii="Arial" w:hAnsi="Arial" w:cs="Arial"/>
          <w:color w:val="010302"/>
          <w:sz w:val="28"/>
          <w:szCs w:val="28"/>
          <w:lang w:val="es-MX"/>
        </w:rPr>
      </w:pPr>
    </w:p>
    <w:p w14:paraId="19B52B83" w14:textId="77777777" w:rsidR="00A43E51" w:rsidRDefault="00A43E51" w:rsidP="002B1170">
      <w:pPr>
        <w:rPr>
          <w:rFonts w:ascii="Arial" w:hAnsi="Arial" w:cs="Arial"/>
          <w:color w:val="010302"/>
          <w:sz w:val="28"/>
          <w:szCs w:val="28"/>
          <w:lang w:val="es-MX"/>
        </w:rPr>
      </w:pPr>
    </w:p>
    <w:p w14:paraId="484FF780" w14:textId="2F23B519"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drawing>
          <wp:inline distT="0" distB="0" distL="0" distR="0" wp14:anchorId="07E74D43" wp14:editId="7163B630">
            <wp:extent cx="7145020" cy="3238500"/>
            <wp:effectExtent l="0" t="0" r="0" b="0"/>
            <wp:docPr id="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145020" cy="3238500"/>
                    </a:xfrm>
                    <a:prstGeom prst="rect">
                      <a:avLst/>
                    </a:prstGeom>
                    <a:noFill/>
                    <a:ln>
                      <a:noFill/>
                    </a:ln>
                  </pic:spPr>
                </pic:pic>
              </a:graphicData>
            </a:graphic>
          </wp:inline>
        </w:drawing>
      </w:r>
    </w:p>
    <w:p w14:paraId="52555827" w14:textId="7559892F"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06F0BED2" wp14:editId="44A6FAC4">
            <wp:extent cx="7145020" cy="3238500"/>
            <wp:effectExtent l="0" t="0" r="0" b="0"/>
            <wp:docPr id="1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145020" cy="3238500"/>
                    </a:xfrm>
                    <a:prstGeom prst="rect">
                      <a:avLst/>
                    </a:prstGeom>
                    <a:noFill/>
                    <a:ln>
                      <a:noFill/>
                    </a:ln>
                  </pic:spPr>
                </pic:pic>
              </a:graphicData>
            </a:graphic>
          </wp:inline>
        </w:drawing>
      </w:r>
    </w:p>
    <w:p w14:paraId="3B93A686" w14:textId="77777777" w:rsidR="00A43E51" w:rsidRDefault="00A43E51" w:rsidP="002B1170">
      <w:pPr>
        <w:rPr>
          <w:rFonts w:ascii="Arial" w:hAnsi="Arial" w:cs="Arial"/>
          <w:color w:val="010302"/>
          <w:sz w:val="28"/>
          <w:szCs w:val="28"/>
          <w:lang w:val="es-MX"/>
        </w:rPr>
      </w:pPr>
    </w:p>
    <w:p w14:paraId="7862D477" w14:textId="77777777" w:rsidR="00A43E51" w:rsidRDefault="00A43E51" w:rsidP="002B1170">
      <w:pPr>
        <w:rPr>
          <w:rFonts w:ascii="Arial" w:hAnsi="Arial" w:cs="Arial"/>
          <w:color w:val="010302"/>
          <w:sz w:val="28"/>
          <w:szCs w:val="28"/>
          <w:lang w:val="es-MX"/>
        </w:rPr>
      </w:pPr>
    </w:p>
    <w:p w14:paraId="2ECF42BC" w14:textId="77777777" w:rsidR="00A43E51" w:rsidRDefault="00A43E51" w:rsidP="002B1170">
      <w:pPr>
        <w:rPr>
          <w:rFonts w:ascii="Arial" w:hAnsi="Arial" w:cs="Arial"/>
          <w:color w:val="010302"/>
          <w:sz w:val="28"/>
          <w:szCs w:val="28"/>
          <w:lang w:val="es-MX"/>
        </w:rPr>
      </w:pPr>
    </w:p>
    <w:p w14:paraId="0EABF16D" w14:textId="77777777" w:rsidR="00A43E51" w:rsidRDefault="00A43E51" w:rsidP="002B1170">
      <w:pPr>
        <w:rPr>
          <w:rFonts w:ascii="Arial" w:hAnsi="Arial" w:cs="Arial"/>
          <w:color w:val="010302"/>
          <w:sz w:val="28"/>
          <w:szCs w:val="28"/>
          <w:lang w:val="es-MX"/>
        </w:rPr>
      </w:pPr>
    </w:p>
    <w:p w14:paraId="30F7F003" w14:textId="77777777" w:rsidR="00A43E51" w:rsidRDefault="00A43E51" w:rsidP="002B1170">
      <w:pPr>
        <w:rPr>
          <w:rFonts w:ascii="Arial" w:hAnsi="Arial" w:cs="Arial"/>
          <w:color w:val="010302"/>
          <w:sz w:val="28"/>
          <w:szCs w:val="28"/>
          <w:lang w:val="es-MX"/>
        </w:rPr>
      </w:pPr>
    </w:p>
    <w:p w14:paraId="75F7D5D7" w14:textId="4016C1C3" w:rsidR="00A43E51" w:rsidRDefault="00A43E51" w:rsidP="002B1170">
      <w:pPr>
        <w:rPr>
          <w:rFonts w:ascii="Arial" w:hAnsi="Arial" w:cs="Arial"/>
          <w:color w:val="010302"/>
          <w:sz w:val="28"/>
          <w:szCs w:val="28"/>
          <w:lang w:val="es-MX"/>
        </w:rPr>
      </w:pPr>
      <w:r>
        <w:rPr>
          <w:rFonts w:ascii="Arial" w:hAnsi="Arial" w:cs="Arial"/>
          <w:b/>
          <w:bCs/>
          <w:noProof/>
          <w:color w:val="010302"/>
          <w:sz w:val="28"/>
          <w:szCs w:val="28"/>
          <w:lang w:val="es-MX" w:eastAsia="es-MX"/>
        </w:rPr>
        <w:drawing>
          <wp:inline distT="0" distB="0" distL="0" distR="0" wp14:anchorId="44141B26" wp14:editId="69B965EA">
            <wp:extent cx="7145020" cy="3238500"/>
            <wp:effectExtent l="0" t="0" r="0" b="0"/>
            <wp:docPr id="10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145020" cy="3238500"/>
                    </a:xfrm>
                    <a:prstGeom prst="rect">
                      <a:avLst/>
                    </a:prstGeom>
                    <a:noFill/>
                    <a:ln>
                      <a:noFill/>
                    </a:ln>
                  </pic:spPr>
                </pic:pic>
              </a:graphicData>
            </a:graphic>
          </wp:inline>
        </w:drawing>
      </w:r>
    </w:p>
    <w:p w14:paraId="301566D5" w14:textId="77777777" w:rsidR="00A43E51" w:rsidRDefault="00A43E51" w:rsidP="002B1170">
      <w:pPr>
        <w:rPr>
          <w:rFonts w:ascii="Arial" w:hAnsi="Arial" w:cs="Arial"/>
          <w:color w:val="010302"/>
          <w:sz w:val="28"/>
          <w:szCs w:val="28"/>
          <w:lang w:val="es-MX"/>
        </w:rPr>
      </w:pPr>
    </w:p>
    <w:p w14:paraId="0806397C" w14:textId="783021FD" w:rsidR="00457249" w:rsidRDefault="00457249" w:rsidP="002B1170">
      <w:pPr>
        <w:rPr>
          <w:rFonts w:ascii="Arial" w:hAnsi="Arial" w:cs="Arial"/>
          <w:color w:val="010302"/>
          <w:sz w:val="28"/>
          <w:szCs w:val="28"/>
          <w:lang w:val="es-MX"/>
        </w:rPr>
      </w:pPr>
      <w:r>
        <w:rPr>
          <w:noProof/>
          <w:lang w:val="es-MX" w:eastAsia="es-MX"/>
        </w:rPr>
        <w:lastRenderedPageBreak/>
        <w:drawing>
          <wp:inline distT="0" distB="0" distL="0" distR="0" wp14:anchorId="6994E935" wp14:editId="7E63FDBC">
            <wp:extent cx="5791200" cy="3175118"/>
            <wp:effectExtent l="0" t="0" r="0" b="635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21491" t="28820" r="22392" b="16455"/>
                    <a:stretch/>
                  </pic:blipFill>
                  <pic:spPr bwMode="auto">
                    <a:xfrm>
                      <a:off x="0" y="0"/>
                      <a:ext cx="5836898" cy="3200173"/>
                    </a:xfrm>
                    <a:prstGeom prst="rect">
                      <a:avLst/>
                    </a:prstGeom>
                    <a:ln>
                      <a:noFill/>
                    </a:ln>
                    <a:extLst>
                      <a:ext uri="{53640926-AAD7-44D8-BBD7-CCE9431645EC}">
                        <a14:shadowObscured xmlns:a14="http://schemas.microsoft.com/office/drawing/2010/main"/>
                      </a:ext>
                    </a:extLst>
                  </pic:spPr>
                </pic:pic>
              </a:graphicData>
            </a:graphic>
          </wp:inline>
        </w:drawing>
      </w:r>
    </w:p>
    <w:p w14:paraId="11128C80" w14:textId="5DBF581F" w:rsidR="00496678" w:rsidRPr="00457249" w:rsidRDefault="00496678" w:rsidP="002B1170">
      <w:pPr>
        <w:rPr>
          <w:rFonts w:ascii="Arial" w:hAnsi="Arial" w:cs="Arial"/>
          <w:b/>
          <w:bCs/>
          <w:color w:val="010302"/>
          <w:sz w:val="28"/>
          <w:szCs w:val="28"/>
          <w:lang w:val="es-MX"/>
        </w:rPr>
      </w:pPr>
    </w:p>
    <w:p w14:paraId="47FE2387" w14:textId="77777777" w:rsidR="002B1170" w:rsidRDefault="002B1170" w:rsidP="002B1170">
      <w:pPr>
        <w:rPr>
          <w:rFonts w:ascii="Arial" w:hAnsi="Arial" w:cs="Arial"/>
          <w:color w:val="010302"/>
          <w:sz w:val="28"/>
          <w:szCs w:val="28"/>
          <w:lang w:val="es-MX"/>
        </w:rPr>
      </w:pPr>
    </w:p>
    <w:p w14:paraId="7BA5D40C" w14:textId="77777777" w:rsidR="002B1170" w:rsidRPr="00C85413" w:rsidRDefault="002B1170" w:rsidP="002B1170">
      <w:pPr>
        <w:rPr>
          <w:rFonts w:ascii="Arial" w:hAnsi="Arial" w:cs="Arial"/>
          <w:b/>
          <w:bCs/>
          <w:color w:val="010302"/>
          <w:sz w:val="24"/>
          <w:szCs w:val="24"/>
          <w:lang w:val="es-MX"/>
        </w:rPr>
      </w:pPr>
      <w:bookmarkStart w:id="123" w:name="_Toc131066769"/>
      <w:r w:rsidRPr="00C85413">
        <w:rPr>
          <w:rStyle w:val="Heading2Char"/>
          <w:b/>
          <w:bCs/>
          <w:sz w:val="24"/>
          <w:szCs w:val="24"/>
          <w:lang w:val="es-MX"/>
        </w:rPr>
        <w:t>Fase Analizar</w:t>
      </w:r>
      <w:bookmarkEnd w:id="123"/>
      <w:r w:rsidRPr="00C85413">
        <w:rPr>
          <w:rFonts w:ascii="Arial" w:hAnsi="Arial" w:cs="Arial"/>
          <w:b/>
          <w:bCs/>
          <w:color w:val="010302"/>
          <w:sz w:val="24"/>
          <w:szCs w:val="24"/>
          <w:lang w:val="es-MX"/>
        </w:rPr>
        <w:t>:</w:t>
      </w:r>
    </w:p>
    <w:p w14:paraId="23C4C0AE" w14:textId="77777777" w:rsidR="002B1170" w:rsidRPr="00C85413" w:rsidRDefault="002B1170" w:rsidP="002B1170">
      <w:pPr>
        <w:rPr>
          <w:rFonts w:ascii="Arial" w:hAnsi="Arial" w:cs="Arial"/>
          <w:b/>
          <w:bCs/>
          <w:color w:val="010302"/>
          <w:sz w:val="24"/>
          <w:szCs w:val="24"/>
          <w:lang w:val="es-MX"/>
        </w:rPr>
      </w:pPr>
    </w:p>
    <w:p w14:paraId="4E20917A" w14:textId="77777777" w:rsidR="002B1170" w:rsidRPr="00C85413" w:rsidRDefault="002B1170" w:rsidP="002B1170">
      <w:pPr>
        <w:jc w:val="both"/>
        <w:rPr>
          <w:rFonts w:ascii="Arial" w:hAnsi="Arial" w:cs="Arial"/>
          <w:color w:val="010302"/>
          <w:sz w:val="24"/>
          <w:szCs w:val="24"/>
          <w:lang w:val="es-MX"/>
        </w:rPr>
      </w:pPr>
      <w:r w:rsidRPr="00C85413">
        <w:rPr>
          <w:rFonts w:ascii="Arial" w:hAnsi="Arial" w:cs="Arial"/>
          <w:color w:val="010302"/>
          <w:sz w:val="24"/>
          <w:szCs w:val="24"/>
          <w:lang w:val="es-MX"/>
        </w:rPr>
        <w:t>Análisis y interpretación de los resultados de la encuesta realizada al personal de General Cable México S.A de C.V.</w:t>
      </w:r>
    </w:p>
    <w:p w14:paraId="5279CCFC" w14:textId="77777777" w:rsidR="002B1170" w:rsidRDefault="002B1170" w:rsidP="002B1170">
      <w:pPr>
        <w:jc w:val="both"/>
        <w:rPr>
          <w:rFonts w:ascii="Arial" w:hAnsi="Arial" w:cs="Arial"/>
          <w:sz w:val="24"/>
          <w:szCs w:val="24"/>
          <w:lang w:val="es-MX"/>
        </w:rPr>
      </w:pPr>
    </w:p>
    <w:p w14:paraId="25B9CD52" w14:textId="77777777" w:rsidR="002B1170" w:rsidRDefault="002B1170" w:rsidP="002B1170">
      <w:pPr>
        <w:jc w:val="both"/>
        <w:rPr>
          <w:rFonts w:ascii="Arial" w:hAnsi="Arial" w:cs="Arial"/>
          <w:sz w:val="24"/>
          <w:szCs w:val="24"/>
          <w:lang w:val="es-MX"/>
        </w:rPr>
      </w:pPr>
    </w:p>
    <w:p w14:paraId="64067A3C" w14:textId="00E61F50" w:rsidR="002B1170" w:rsidRDefault="002B1170" w:rsidP="002B1170">
      <w:pPr>
        <w:jc w:val="center"/>
        <w:rPr>
          <w:rFonts w:ascii="Arial" w:hAnsi="Arial" w:cs="Arial"/>
          <w:sz w:val="24"/>
          <w:szCs w:val="24"/>
          <w:lang w:val="es-MX"/>
        </w:rPr>
      </w:pPr>
      <w:r>
        <w:rPr>
          <w:rFonts w:ascii="Arial" w:hAnsi="Arial" w:cs="Arial"/>
          <w:noProof/>
          <w:lang w:val="es-MX" w:eastAsia="es-MX"/>
        </w:rPr>
        <w:drawing>
          <wp:inline distT="0" distB="0" distL="0" distR="0" wp14:anchorId="4E1584ED" wp14:editId="2A9961C0">
            <wp:extent cx="6736545" cy="2834460"/>
            <wp:effectExtent l="0" t="0" r="7620" b="4445"/>
            <wp:docPr id="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825829" cy="2872027"/>
                    </a:xfrm>
                    <a:prstGeom prst="rect">
                      <a:avLst/>
                    </a:prstGeom>
                    <a:noFill/>
                    <a:ln>
                      <a:noFill/>
                    </a:ln>
                  </pic:spPr>
                </pic:pic>
              </a:graphicData>
            </a:graphic>
          </wp:inline>
        </w:drawing>
      </w:r>
    </w:p>
    <w:p w14:paraId="5FE8C8B3" w14:textId="271380FF" w:rsidR="00A4690D" w:rsidRPr="003B26A0" w:rsidRDefault="00A4690D" w:rsidP="00A4690D">
      <w:pPr>
        <w:rPr>
          <w:rFonts w:ascii="Arial" w:hAnsi="Arial" w:cs="Arial"/>
          <w:i/>
          <w:iCs/>
          <w:color w:val="44546A" w:themeColor="text2"/>
          <w:sz w:val="24"/>
          <w:szCs w:val="24"/>
          <w:lang w:val="es-MX"/>
        </w:rPr>
      </w:pPr>
      <w:bookmarkStart w:id="124" w:name="_Hlk121902682"/>
      <w:r w:rsidRPr="003B26A0">
        <w:rPr>
          <w:rFonts w:ascii="Arial" w:hAnsi="Arial" w:cs="Arial"/>
          <w:i/>
          <w:iCs/>
          <w:color w:val="44546A" w:themeColor="text2"/>
          <w:sz w:val="24"/>
          <w:szCs w:val="24"/>
          <w:lang w:val="es-MX"/>
        </w:rPr>
        <w:t>Preparado por : Márquez Vázquez Rubí</w:t>
      </w:r>
    </w:p>
    <w:bookmarkEnd w:id="124"/>
    <w:p w14:paraId="2CBCBE99" w14:textId="77777777" w:rsidR="00A4690D" w:rsidRDefault="00A4690D" w:rsidP="00FB4DDF">
      <w:pPr>
        <w:rPr>
          <w:rFonts w:ascii="Arial" w:hAnsi="Arial" w:cs="Arial"/>
          <w:sz w:val="24"/>
          <w:szCs w:val="24"/>
          <w:lang w:val="es-MX"/>
        </w:rPr>
      </w:pPr>
    </w:p>
    <w:p w14:paraId="678C3985" w14:textId="4EF694C0" w:rsidR="002B1170" w:rsidRDefault="002B1170" w:rsidP="002B1170">
      <w:pPr>
        <w:jc w:val="both"/>
        <w:rPr>
          <w:rFonts w:ascii="Arial" w:hAnsi="Arial" w:cs="Arial"/>
          <w:sz w:val="24"/>
          <w:szCs w:val="24"/>
          <w:lang w:val="es-MX"/>
        </w:rPr>
      </w:pPr>
      <w:r>
        <w:rPr>
          <w:rFonts w:ascii="Arial" w:hAnsi="Arial" w:cs="Arial"/>
          <w:sz w:val="24"/>
          <w:szCs w:val="24"/>
          <w:lang w:val="es-MX"/>
        </w:rPr>
        <w:t>Interpretación:</w:t>
      </w:r>
    </w:p>
    <w:p w14:paraId="64B5690F" w14:textId="30A68C4D" w:rsidR="00CB6D6D" w:rsidRDefault="00CB6D6D" w:rsidP="002B1170">
      <w:pPr>
        <w:jc w:val="both"/>
        <w:rPr>
          <w:rFonts w:ascii="Arial" w:hAnsi="Arial" w:cs="Arial"/>
          <w:sz w:val="24"/>
          <w:szCs w:val="24"/>
          <w:lang w:val="es-MX"/>
        </w:rPr>
      </w:pPr>
      <w:r>
        <w:rPr>
          <w:rFonts w:ascii="Arial" w:hAnsi="Arial" w:cs="Arial"/>
          <w:sz w:val="24"/>
          <w:szCs w:val="24"/>
          <w:lang w:val="es-MX"/>
        </w:rPr>
        <w:t>El 94.1% de los encuestados s</w:t>
      </w:r>
      <w:r w:rsidR="00C70B77">
        <w:rPr>
          <w:rFonts w:ascii="Arial" w:hAnsi="Arial" w:cs="Arial"/>
          <w:sz w:val="24"/>
          <w:szCs w:val="24"/>
          <w:lang w:val="es-MX"/>
        </w:rPr>
        <w:t>í</w:t>
      </w:r>
      <w:r>
        <w:rPr>
          <w:rFonts w:ascii="Arial" w:hAnsi="Arial" w:cs="Arial"/>
          <w:sz w:val="24"/>
          <w:szCs w:val="24"/>
          <w:lang w:val="es-MX"/>
        </w:rPr>
        <w:t xml:space="preserve"> sabe el significado de una Señalética</w:t>
      </w:r>
      <w:r w:rsidR="00B66913">
        <w:rPr>
          <w:rFonts w:ascii="Arial" w:hAnsi="Arial" w:cs="Arial"/>
          <w:sz w:val="24"/>
          <w:szCs w:val="24"/>
          <w:lang w:val="es-MX"/>
        </w:rPr>
        <w:t xml:space="preserve">, y el 5.9% no sabe lo que es una Señalética, </w:t>
      </w:r>
      <w:r w:rsidR="001B32AC">
        <w:rPr>
          <w:rFonts w:ascii="Arial" w:hAnsi="Arial" w:cs="Arial"/>
          <w:sz w:val="24"/>
          <w:szCs w:val="24"/>
          <w:lang w:val="es-MX"/>
        </w:rPr>
        <w:t>por lo que</w:t>
      </w:r>
      <w:r w:rsidR="00B66913">
        <w:rPr>
          <w:rFonts w:ascii="Arial" w:hAnsi="Arial" w:cs="Arial"/>
          <w:sz w:val="24"/>
          <w:szCs w:val="24"/>
          <w:lang w:val="es-MX"/>
        </w:rPr>
        <w:t xml:space="preserve"> se quiere estandarizar el uso de las señaléticas para que el personal se familiarice con el uso de ellas.</w:t>
      </w:r>
    </w:p>
    <w:p w14:paraId="09878879" w14:textId="798088C7" w:rsidR="002B1170" w:rsidRDefault="002B1170" w:rsidP="002B1170">
      <w:pPr>
        <w:jc w:val="both"/>
        <w:rPr>
          <w:rFonts w:ascii="Arial" w:hAnsi="Arial" w:cs="Arial"/>
          <w:sz w:val="24"/>
          <w:szCs w:val="24"/>
          <w:lang w:val="es-MX"/>
        </w:rPr>
      </w:pPr>
      <w:r>
        <w:rPr>
          <w:rFonts w:ascii="Arial" w:hAnsi="Arial" w:cs="Arial"/>
          <w:noProof/>
          <w:lang w:val="es-MX" w:eastAsia="es-MX"/>
        </w:rPr>
        <w:lastRenderedPageBreak/>
        <w:drawing>
          <wp:inline distT="0" distB="0" distL="0" distR="0" wp14:anchorId="5947BA92" wp14:editId="2FCD593E">
            <wp:extent cx="7145020" cy="3238787"/>
            <wp:effectExtent l="0" t="0" r="0" b="0"/>
            <wp:docPr id="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145020" cy="3238787"/>
                    </a:xfrm>
                    <a:prstGeom prst="rect">
                      <a:avLst/>
                    </a:prstGeom>
                    <a:noFill/>
                    <a:ln>
                      <a:noFill/>
                    </a:ln>
                  </pic:spPr>
                </pic:pic>
              </a:graphicData>
            </a:graphic>
          </wp:inline>
        </w:drawing>
      </w:r>
    </w:p>
    <w:p w14:paraId="0D961B85"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5A3D8B7F" w14:textId="77777777" w:rsidR="00FB4DDF" w:rsidRDefault="00FB4DDF" w:rsidP="002B1170">
      <w:pPr>
        <w:jc w:val="both"/>
        <w:rPr>
          <w:rFonts w:ascii="Arial" w:hAnsi="Arial" w:cs="Arial"/>
          <w:sz w:val="24"/>
          <w:szCs w:val="24"/>
          <w:lang w:val="es-MX"/>
        </w:rPr>
      </w:pPr>
    </w:p>
    <w:p w14:paraId="2F8B45AD" w14:textId="77777777" w:rsidR="002B1170" w:rsidRPr="009E0B66" w:rsidRDefault="002B1170" w:rsidP="002B1170">
      <w:pPr>
        <w:jc w:val="both"/>
        <w:rPr>
          <w:rFonts w:ascii="Arial" w:hAnsi="Arial" w:cs="Arial"/>
          <w:sz w:val="24"/>
          <w:szCs w:val="24"/>
          <w:lang w:val="es-MX"/>
        </w:rPr>
      </w:pPr>
      <w:r>
        <w:rPr>
          <w:rFonts w:ascii="Arial" w:hAnsi="Arial" w:cs="Arial"/>
          <w:sz w:val="24"/>
          <w:szCs w:val="24"/>
          <w:lang w:val="es-MX"/>
        </w:rPr>
        <w:t>Interpretación:</w:t>
      </w:r>
    </w:p>
    <w:p w14:paraId="0CFCCEC6" w14:textId="2B0B4091" w:rsidR="002B1170" w:rsidRPr="00CB6D6D" w:rsidRDefault="00CB6D6D" w:rsidP="00CB6D6D">
      <w:pPr>
        <w:jc w:val="both"/>
        <w:rPr>
          <w:rFonts w:ascii="Arial" w:hAnsi="Arial" w:cs="Arial"/>
          <w:color w:val="010302"/>
          <w:sz w:val="24"/>
          <w:szCs w:val="24"/>
          <w:lang w:val="es-MX"/>
        </w:rPr>
      </w:pPr>
      <w:r w:rsidRPr="00CB6D6D">
        <w:rPr>
          <w:rFonts w:ascii="Arial" w:hAnsi="Arial" w:cs="Arial"/>
          <w:color w:val="010302"/>
          <w:sz w:val="24"/>
          <w:szCs w:val="24"/>
          <w:lang w:val="es-MX"/>
        </w:rPr>
        <w:t>Los encuestados tuvieron una respuesta favorable de un 100%, ya que s</w:t>
      </w:r>
      <w:r w:rsidR="00C70B77">
        <w:rPr>
          <w:rFonts w:ascii="Arial" w:hAnsi="Arial" w:cs="Arial"/>
          <w:color w:val="010302"/>
          <w:sz w:val="24"/>
          <w:szCs w:val="24"/>
          <w:lang w:val="es-MX"/>
        </w:rPr>
        <w:t>í</w:t>
      </w:r>
      <w:r w:rsidRPr="00CB6D6D">
        <w:rPr>
          <w:rFonts w:ascii="Arial" w:hAnsi="Arial" w:cs="Arial"/>
          <w:color w:val="010302"/>
          <w:sz w:val="24"/>
          <w:szCs w:val="24"/>
          <w:lang w:val="es-MX"/>
        </w:rPr>
        <w:t xml:space="preserve"> est</w:t>
      </w:r>
      <w:r w:rsidR="004C515D">
        <w:rPr>
          <w:rFonts w:ascii="Arial" w:hAnsi="Arial" w:cs="Arial"/>
          <w:color w:val="010302"/>
          <w:sz w:val="24"/>
          <w:szCs w:val="24"/>
          <w:lang w:val="es-MX"/>
        </w:rPr>
        <w:t>án</w:t>
      </w:r>
      <w:r w:rsidRPr="00CB6D6D">
        <w:rPr>
          <w:rFonts w:ascii="Arial" w:hAnsi="Arial" w:cs="Arial"/>
          <w:color w:val="010302"/>
          <w:sz w:val="24"/>
          <w:szCs w:val="24"/>
          <w:lang w:val="es-MX"/>
        </w:rPr>
        <w:t xml:space="preserve"> </w:t>
      </w:r>
      <w:r w:rsidR="004C515D" w:rsidRPr="00CB6D6D">
        <w:rPr>
          <w:rFonts w:ascii="Arial" w:hAnsi="Arial" w:cs="Arial"/>
          <w:color w:val="010302"/>
          <w:sz w:val="24"/>
          <w:szCs w:val="24"/>
          <w:lang w:val="es-MX"/>
        </w:rPr>
        <w:t>de acuerdo con</w:t>
      </w:r>
      <w:r w:rsidRPr="00CB6D6D">
        <w:rPr>
          <w:rFonts w:ascii="Arial" w:hAnsi="Arial" w:cs="Arial"/>
          <w:color w:val="010302"/>
          <w:sz w:val="24"/>
          <w:szCs w:val="24"/>
          <w:lang w:val="es-MX"/>
        </w:rPr>
        <w:t xml:space="preserve"> la estandarización del uso de Señaléticas en cada una de las diferentes áreas de la empresa</w:t>
      </w:r>
      <w:r w:rsidR="004C515D">
        <w:rPr>
          <w:rFonts w:ascii="Arial" w:hAnsi="Arial" w:cs="Arial"/>
          <w:color w:val="010302"/>
          <w:sz w:val="24"/>
          <w:szCs w:val="24"/>
          <w:lang w:val="es-MX"/>
        </w:rPr>
        <w:t>.</w:t>
      </w:r>
    </w:p>
    <w:p w14:paraId="59953BFF" w14:textId="061D6181"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drawing>
          <wp:inline distT="0" distB="0" distL="0" distR="0" wp14:anchorId="73E57012" wp14:editId="4409467E">
            <wp:extent cx="7145020" cy="3006090"/>
            <wp:effectExtent l="0" t="0" r="0" b="3810"/>
            <wp:docPr id="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145020" cy="3006090"/>
                    </a:xfrm>
                    <a:prstGeom prst="rect">
                      <a:avLst/>
                    </a:prstGeom>
                    <a:noFill/>
                    <a:ln>
                      <a:noFill/>
                    </a:ln>
                  </pic:spPr>
                </pic:pic>
              </a:graphicData>
            </a:graphic>
          </wp:inline>
        </w:drawing>
      </w:r>
    </w:p>
    <w:p w14:paraId="32EB8B41"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0F514A42" w14:textId="77777777" w:rsidR="00FB4DDF" w:rsidRPr="00FB4DDF" w:rsidRDefault="00FB4DDF" w:rsidP="002B1170">
      <w:pPr>
        <w:rPr>
          <w:rFonts w:ascii="Arial" w:hAnsi="Arial" w:cs="Arial"/>
          <w:color w:val="010302"/>
          <w:sz w:val="24"/>
          <w:szCs w:val="24"/>
          <w:lang w:val="es-MX"/>
        </w:rPr>
      </w:pPr>
    </w:p>
    <w:p w14:paraId="4D2B9D12" w14:textId="7B1EA467" w:rsidR="002B1170" w:rsidRDefault="002B1170" w:rsidP="002B1170">
      <w:pPr>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6196021F" w14:textId="018D17E9" w:rsidR="00CB6D6D" w:rsidRPr="009E0B66" w:rsidRDefault="004C515D" w:rsidP="00B66913">
      <w:pPr>
        <w:jc w:val="both"/>
        <w:rPr>
          <w:rFonts w:ascii="Arial" w:hAnsi="Arial" w:cs="Arial"/>
          <w:color w:val="010302"/>
          <w:sz w:val="24"/>
          <w:szCs w:val="24"/>
          <w:lang w:val="es-MX"/>
        </w:rPr>
      </w:pPr>
      <w:r>
        <w:rPr>
          <w:rFonts w:ascii="Arial" w:hAnsi="Arial" w:cs="Arial"/>
          <w:color w:val="010302"/>
          <w:sz w:val="24"/>
          <w:szCs w:val="24"/>
          <w:lang w:val="es-MX"/>
        </w:rPr>
        <w:t>De todos los encuestados, el 100% considera que es necesario identificar con las Señaléticas las diferentes áreas de la empresa</w:t>
      </w:r>
      <w:r w:rsidR="00B66913">
        <w:rPr>
          <w:rFonts w:ascii="Arial" w:hAnsi="Arial" w:cs="Arial"/>
          <w:color w:val="010302"/>
          <w:sz w:val="24"/>
          <w:szCs w:val="24"/>
          <w:lang w:val="es-MX"/>
        </w:rPr>
        <w:t xml:space="preserve"> ya que algunos trabajadores no saben dónde se encuentran los lugares claves en caso de una evacuación de emergencia.</w:t>
      </w:r>
    </w:p>
    <w:p w14:paraId="1D35A9E9" w14:textId="77777777" w:rsidR="002B1170" w:rsidRDefault="002B1170" w:rsidP="002B1170">
      <w:pPr>
        <w:rPr>
          <w:rFonts w:ascii="Arial" w:hAnsi="Arial" w:cs="Arial"/>
          <w:b/>
          <w:bCs/>
          <w:color w:val="010302"/>
          <w:sz w:val="28"/>
          <w:szCs w:val="28"/>
          <w:lang w:val="es-MX"/>
        </w:rPr>
      </w:pPr>
    </w:p>
    <w:p w14:paraId="2EC4187A" w14:textId="3C9A8930"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32E2359A" wp14:editId="2B2F2904">
            <wp:extent cx="7145020" cy="3238787"/>
            <wp:effectExtent l="0" t="0" r="0" b="0"/>
            <wp:docPr id="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145020" cy="3238787"/>
                    </a:xfrm>
                    <a:prstGeom prst="rect">
                      <a:avLst/>
                    </a:prstGeom>
                    <a:noFill/>
                    <a:ln>
                      <a:noFill/>
                    </a:ln>
                  </pic:spPr>
                </pic:pic>
              </a:graphicData>
            </a:graphic>
          </wp:inline>
        </w:drawing>
      </w:r>
    </w:p>
    <w:p w14:paraId="72177D19"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1B3FAC15" w14:textId="77777777" w:rsidR="00FB4DDF" w:rsidRPr="003B26A0" w:rsidRDefault="00FB4DDF" w:rsidP="002B1170">
      <w:pPr>
        <w:rPr>
          <w:rFonts w:ascii="Arial" w:hAnsi="Arial" w:cs="Arial"/>
          <w:color w:val="010302"/>
          <w:sz w:val="24"/>
          <w:szCs w:val="24"/>
          <w:lang w:val="es-MX"/>
        </w:rPr>
      </w:pPr>
    </w:p>
    <w:p w14:paraId="33EBC914" w14:textId="264C735F" w:rsidR="002B1170" w:rsidRPr="003B26A0" w:rsidRDefault="002B1170" w:rsidP="002B1170">
      <w:pPr>
        <w:jc w:val="both"/>
        <w:rPr>
          <w:rFonts w:ascii="Arial" w:hAnsi="Arial" w:cs="Arial"/>
          <w:color w:val="010302"/>
          <w:sz w:val="24"/>
          <w:szCs w:val="24"/>
          <w:lang w:val="es-MX"/>
        </w:rPr>
      </w:pPr>
      <w:r w:rsidRPr="003B26A0">
        <w:rPr>
          <w:rFonts w:ascii="Arial" w:hAnsi="Arial" w:cs="Arial"/>
          <w:color w:val="010302"/>
          <w:sz w:val="24"/>
          <w:szCs w:val="24"/>
          <w:lang w:val="es-MX"/>
        </w:rPr>
        <w:t>Interpretación:</w:t>
      </w:r>
    </w:p>
    <w:p w14:paraId="5DF2CA9E" w14:textId="2B5A443C" w:rsidR="004C515D" w:rsidRPr="003B26A0" w:rsidRDefault="004C515D" w:rsidP="002B1170">
      <w:pPr>
        <w:jc w:val="both"/>
        <w:rPr>
          <w:rFonts w:ascii="Arial" w:hAnsi="Arial" w:cs="Arial"/>
          <w:color w:val="010302"/>
          <w:sz w:val="24"/>
          <w:szCs w:val="24"/>
          <w:lang w:val="es-MX"/>
        </w:rPr>
      </w:pPr>
      <w:r w:rsidRPr="003B26A0">
        <w:rPr>
          <w:rFonts w:ascii="Arial" w:hAnsi="Arial" w:cs="Arial"/>
          <w:color w:val="010302"/>
          <w:sz w:val="24"/>
          <w:szCs w:val="24"/>
          <w:lang w:val="es-MX"/>
        </w:rPr>
        <w:t>Los encuestados tuvieron una respuesta favorable del 100% en que se estandarice el uso de las Señaléticas para la buena orientación de los trabajadores dentro de planta</w:t>
      </w:r>
      <w:r w:rsidR="00B66913" w:rsidRPr="003B26A0">
        <w:rPr>
          <w:rFonts w:ascii="Arial" w:hAnsi="Arial" w:cs="Arial"/>
          <w:color w:val="010302"/>
          <w:sz w:val="24"/>
          <w:szCs w:val="24"/>
          <w:lang w:val="es-MX"/>
        </w:rPr>
        <w:t>, como se mencionaba en la pregunta anterior el personal no ubica los lugares claves que existen dentro de la empresa.</w:t>
      </w:r>
    </w:p>
    <w:p w14:paraId="778DC60D" w14:textId="74B97339"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drawing>
          <wp:inline distT="0" distB="0" distL="0" distR="0" wp14:anchorId="4B4550A6" wp14:editId="3D33D41C">
            <wp:extent cx="7145020" cy="3006330"/>
            <wp:effectExtent l="0" t="0" r="0" b="3810"/>
            <wp:docPr id="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145020" cy="3006330"/>
                    </a:xfrm>
                    <a:prstGeom prst="rect">
                      <a:avLst/>
                    </a:prstGeom>
                    <a:noFill/>
                    <a:ln>
                      <a:noFill/>
                    </a:ln>
                  </pic:spPr>
                </pic:pic>
              </a:graphicData>
            </a:graphic>
          </wp:inline>
        </w:drawing>
      </w:r>
    </w:p>
    <w:p w14:paraId="7C327464"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155F301A" w14:textId="77777777" w:rsidR="00FB4DDF" w:rsidRPr="003B26A0" w:rsidRDefault="00FB4DDF" w:rsidP="002B1170">
      <w:pPr>
        <w:rPr>
          <w:rFonts w:ascii="Arial" w:hAnsi="Arial" w:cs="Arial"/>
          <w:color w:val="010302"/>
          <w:sz w:val="24"/>
          <w:szCs w:val="24"/>
          <w:lang w:val="es-MX"/>
        </w:rPr>
      </w:pPr>
    </w:p>
    <w:p w14:paraId="30E7DEF4" w14:textId="147B2944" w:rsidR="004C515D" w:rsidRDefault="004C515D" w:rsidP="002B1170">
      <w:pPr>
        <w:rPr>
          <w:rFonts w:ascii="Arial" w:hAnsi="Arial" w:cs="Arial"/>
          <w:color w:val="010302"/>
          <w:sz w:val="24"/>
          <w:szCs w:val="24"/>
          <w:lang w:val="es-MX"/>
        </w:rPr>
      </w:pPr>
      <w:r w:rsidRPr="004C515D">
        <w:rPr>
          <w:rFonts w:ascii="Arial" w:hAnsi="Arial" w:cs="Arial"/>
          <w:color w:val="010302"/>
          <w:sz w:val="24"/>
          <w:szCs w:val="24"/>
          <w:lang w:val="es-MX"/>
        </w:rPr>
        <w:t>Interpretación:</w:t>
      </w:r>
    </w:p>
    <w:p w14:paraId="53EAD099" w14:textId="5F365385" w:rsidR="004C515D" w:rsidRDefault="004C515D" w:rsidP="00E54B21">
      <w:pPr>
        <w:jc w:val="both"/>
        <w:rPr>
          <w:rFonts w:ascii="Arial" w:hAnsi="Arial" w:cs="Arial"/>
          <w:color w:val="010302"/>
          <w:sz w:val="24"/>
          <w:szCs w:val="24"/>
          <w:lang w:val="es-MX"/>
        </w:rPr>
      </w:pPr>
      <w:r>
        <w:rPr>
          <w:rFonts w:ascii="Arial" w:hAnsi="Arial" w:cs="Arial"/>
          <w:color w:val="010302"/>
          <w:sz w:val="24"/>
          <w:szCs w:val="24"/>
          <w:lang w:val="es-MX"/>
        </w:rPr>
        <w:t>De todos los encuestados el 17.6% tiene una noción de conocer la diferencia que existe entre señalización y señalética, mientras que el 35.3% no</w:t>
      </w:r>
      <w:r w:rsidR="00E54B21">
        <w:rPr>
          <w:rFonts w:ascii="Arial" w:hAnsi="Arial" w:cs="Arial"/>
          <w:color w:val="010302"/>
          <w:sz w:val="24"/>
          <w:szCs w:val="24"/>
          <w:lang w:val="es-MX"/>
        </w:rPr>
        <w:t xml:space="preserve"> la conoce, y el 47.1%, si sabe cual es la diferencia entre ellas dos</w:t>
      </w:r>
      <w:r w:rsidR="00B66913">
        <w:rPr>
          <w:rFonts w:ascii="Arial" w:hAnsi="Arial" w:cs="Arial"/>
          <w:color w:val="010302"/>
          <w:sz w:val="24"/>
          <w:szCs w:val="24"/>
          <w:lang w:val="es-MX"/>
        </w:rPr>
        <w:t>, por lo que es importante dar a conocer al personal la diferencia que existe entre la señalización y señalética para tener una mejor comprensión de estas.</w:t>
      </w:r>
    </w:p>
    <w:p w14:paraId="4B86938C" w14:textId="77777777" w:rsidR="004C515D" w:rsidRPr="004C515D" w:rsidRDefault="004C515D" w:rsidP="002B1170">
      <w:pPr>
        <w:rPr>
          <w:rFonts w:ascii="Arial" w:hAnsi="Arial" w:cs="Arial"/>
          <w:color w:val="010302"/>
          <w:sz w:val="24"/>
          <w:szCs w:val="24"/>
          <w:lang w:val="es-MX"/>
        </w:rPr>
      </w:pPr>
    </w:p>
    <w:p w14:paraId="09B4FF6E" w14:textId="77777777" w:rsidR="004C515D" w:rsidRPr="004C515D" w:rsidRDefault="004C515D" w:rsidP="002B1170">
      <w:pPr>
        <w:rPr>
          <w:rFonts w:ascii="Arial" w:hAnsi="Arial" w:cs="Arial"/>
          <w:color w:val="010302"/>
          <w:sz w:val="28"/>
          <w:szCs w:val="28"/>
          <w:lang w:val="es-MX"/>
        </w:rPr>
      </w:pPr>
    </w:p>
    <w:p w14:paraId="14F3CCFF" w14:textId="7FC5222B"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085D0DEB" wp14:editId="74EB9861">
            <wp:extent cx="7145020" cy="3006330"/>
            <wp:effectExtent l="0" t="0" r="0" b="3810"/>
            <wp:docPr id="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145020" cy="3006330"/>
                    </a:xfrm>
                    <a:prstGeom prst="rect">
                      <a:avLst/>
                    </a:prstGeom>
                    <a:noFill/>
                    <a:ln>
                      <a:noFill/>
                    </a:ln>
                  </pic:spPr>
                </pic:pic>
              </a:graphicData>
            </a:graphic>
          </wp:inline>
        </w:drawing>
      </w:r>
    </w:p>
    <w:p w14:paraId="7BC8F800"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680C183E" w14:textId="77777777" w:rsidR="002B1170" w:rsidRPr="003B26A0" w:rsidRDefault="002B1170" w:rsidP="002B1170">
      <w:pPr>
        <w:rPr>
          <w:rFonts w:ascii="Arial" w:hAnsi="Arial" w:cs="Arial"/>
          <w:b/>
          <w:bCs/>
          <w:color w:val="010302"/>
          <w:sz w:val="28"/>
          <w:szCs w:val="28"/>
          <w:lang w:val="es-MX"/>
        </w:rPr>
      </w:pPr>
    </w:p>
    <w:p w14:paraId="330AF8E9" w14:textId="485D44EE" w:rsidR="002B1170" w:rsidRDefault="002B1170" w:rsidP="002B1170">
      <w:pPr>
        <w:jc w:val="both"/>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3D2A3E98" w14:textId="28F74ABF" w:rsidR="00E54B21" w:rsidRPr="009E0B66" w:rsidRDefault="00E54B21" w:rsidP="00E54B21">
      <w:pPr>
        <w:jc w:val="both"/>
        <w:rPr>
          <w:rFonts w:ascii="Arial" w:hAnsi="Arial" w:cs="Arial"/>
          <w:color w:val="010302"/>
          <w:sz w:val="24"/>
          <w:szCs w:val="24"/>
          <w:lang w:val="es-MX"/>
        </w:rPr>
      </w:pPr>
      <w:r>
        <w:rPr>
          <w:rFonts w:ascii="Arial" w:hAnsi="Arial" w:cs="Arial"/>
          <w:color w:val="010302"/>
          <w:sz w:val="24"/>
          <w:szCs w:val="24"/>
          <w:lang w:val="es-MX"/>
        </w:rPr>
        <w:t>De todos los encuestados el 23.5% de ellos tienen duda si hay señaléticas orientadoras dentro de la planta, el 35.5%, no sabe, y el 41.2% están seguro de que si se encuentran las señaléticas orientadoras dentro de la planta.</w:t>
      </w:r>
    </w:p>
    <w:p w14:paraId="46FBDC2F" w14:textId="42A7B835"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drawing>
          <wp:inline distT="0" distB="0" distL="0" distR="0" wp14:anchorId="0D41C14B" wp14:editId="2EA11E0F">
            <wp:extent cx="7145020" cy="3006330"/>
            <wp:effectExtent l="0" t="0" r="0" b="3810"/>
            <wp:docPr id="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145020" cy="3006330"/>
                    </a:xfrm>
                    <a:prstGeom prst="rect">
                      <a:avLst/>
                    </a:prstGeom>
                    <a:noFill/>
                    <a:ln>
                      <a:noFill/>
                    </a:ln>
                  </pic:spPr>
                </pic:pic>
              </a:graphicData>
            </a:graphic>
          </wp:inline>
        </w:drawing>
      </w:r>
    </w:p>
    <w:p w14:paraId="7CF08E7F"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52694C00" w14:textId="77777777" w:rsidR="00FB4DDF" w:rsidRPr="00FB4DDF" w:rsidRDefault="00FB4DDF" w:rsidP="002B1170">
      <w:pPr>
        <w:rPr>
          <w:rFonts w:ascii="Arial" w:hAnsi="Arial" w:cs="Arial"/>
          <w:color w:val="010302"/>
          <w:sz w:val="24"/>
          <w:szCs w:val="24"/>
          <w:lang w:val="es-MX"/>
        </w:rPr>
      </w:pPr>
    </w:p>
    <w:p w14:paraId="473AD33C" w14:textId="065ED584" w:rsidR="002B1170" w:rsidRDefault="002B1170" w:rsidP="002B1170">
      <w:pPr>
        <w:jc w:val="both"/>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7F31D6E1" w14:textId="6A07FE2E" w:rsidR="00E54B21" w:rsidRPr="009E0B66" w:rsidRDefault="00E54B21" w:rsidP="002B1170">
      <w:pPr>
        <w:jc w:val="both"/>
        <w:rPr>
          <w:rFonts w:ascii="Arial" w:hAnsi="Arial" w:cs="Arial"/>
          <w:color w:val="010302"/>
          <w:sz w:val="24"/>
          <w:szCs w:val="24"/>
          <w:lang w:val="es-MX"/>
        </w:rPr>
      </w:pPr>
      <w:r>
        <w:rPr>
          <w:rFonts w:ascii="Arial" w:hAnsi="Arial" w:cs="Arial"/>
          <w:color w:val="010302"/>
          <w:sz w:val="24"/>
          <w:szCs w:val="24"/>
          <w:lang w:val="es-MX"/>
        </w:rPr>
        <w:t>De todos los encuestados el 17.6% tienen duda si en verdad cuenta la empresa con señaléticas preventivas</w:t>
      </w:r>
      <w:r w:rsidR="00B66913">
        <w:rPr>
          <w:rFonts w:ascii="Arial" w:hAnsi="Arial" w:cs="Arial"/>
          <w:color w:val="010302"/>
          <w:sz w:val="24"/>
          <w:szCs w:val="24"/>
          <w:lang w:val="es-MX"/>
        </w:rPr>
        <w:t xml:space="preserve"> dentro de la empresa</w:t>
      </w:r>
      <w:r>
        <w:rPr>
          <w:rFonts w:ascii="Arial" w:hAnsi="Arial" w:cs="Arial"/>
          <w:color w:val="010302"/>
          <w:sz w:val="24"/>
          <w:szCs w:val="24"/>
          <w:lang w:val="es-MX"/>
        </w:rPr>
        <w:t xml:space="preserve">, el 23.5% no cree que </w:t>
      </w:r>
      <w:r w:rsidR="00B66913">
        <w:rPr>
          <w:rFonts w:ascii="Arial" w:hAnsi="Arial" w:cs="Arial"/>
          <w:color w:val="010302"/>
          <w:sz w:val="24"/>
          <w:szCs w:val="24"/>
          <w:lang w:val="es-MX"/>
        </w:rPr>
        <w:t xml:space="preserve">las </w:t>
      </w:r>
      <w:r>
        <w:rPr>
          <w:rFonts w:ascii="Arial" w:hAnsi="Arial" w:cs="Arial"/>
          <w:color w:val="010302"/>
          <w:sz w:val="24"/>
          <w:szCs w:val="24"/>
          <w:lang w:val="es-MX"/>
        </w:rPr>
        <w:t>haya, mientras que el 58.8% piensa que si hay señaléticas preventivas dentro de la planta.</w:t>
      </w:r>
    </w:p>
    <w:p w14:paraId="36C68EAC" w14:textId="77777777" w:rsidR="002B1170" w:rsidRDefault="002B1170" w:rsidP="002B1170">
      <w:pPr>
        <w:rPr>
          <w:rFonts w:ascii="Arial" w:hAnsi="Arial" w:cs="Arial"/>
          <w:b/>
          <w:bCs/>
          <w:color w:val="010302"/>
          <w:sz w:val="28"/>
          <w:szCs w:val="28"/>
          <w:lang w:val="es-MX"/>
        </w:rPr>
      </w:pPr>
    </w:p>
    <w:p w14:paraId="7A5C2935" w14:textId="2C956C40"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760AE7AF" wp14:editId="1B67144B">
            <wp:extent cx="7145020" cy="3238787"/>
            <wp:effectExtent l="0" t="0" r="0" b="0"/>
            <wp:docPr id="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145020" cy="3238787"/>
                    </a:xfrm>
                    <a:prstGeom prst="rect">
                      <a:avLst/>
                    </a:prstGeom>
                    <a:noFill/>
                    <a:ln>
                      <a:noFill/>
                    </a:ln>
                  </pic:spPr>
                </pic:pic>
              </a:graphicData>
            </a:graphic>
          </wp:inline>
        </w:drawing>
      </w:r>
    </w:p>
    <w:p w14:paraId="4C5ABF15"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4DEA7699" w14:textId="77777777" w:rsidR="008860FA" w:rsidRPr="008860FA" w:rsidRDefault="008860FA" w:rsidP="002B1170">
      <w:pPr>
        <w:rPr>
          <w:rFonts w:ascii="Arial" w:hAnsi="Arial" w:cs="Arial"/>
          <w:color w:val="010302"/>
          <w:sz w:val="24"/>
          <w:szCs w:val="24"/>
          <w:lang w:val="es-MX"/>
        </w:rPr>
      </w:pPr>
    </w:p>
    <w:p w14:paraId="3CA5D675" w14:textId="3ADF9580" w:rsidR="002B1170" w:rsidRDefault="002B1170" w:rsidP="002B1170">
      <w:pPr>
        <w:jc w:val="both"/>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2E7729A4" w14:textId="6F2A2171" w:rsidR="00E54B21" w:rsidRPr="009E0B66" w:rsidRDefault="00B31A22" w:rsidP="002B1170">
      <w:pPr>
        <w:jc w:val="both"/>
        <w:rPr>
          <w:rFonts w:ascii="Arial" w:hAnsi="Arial" w:cs="Arial"/>
          <w:color w:val="010302"/>
          <w:sz w:val="24"/>
          <w:szCs w:val="24"/>
          <w:lang w:val="es-MX"/>
        </w:rPr>
      </w:pPr>
      <w:r>
        <w:rPr>
          <w:rFonts w:ascii="Arial" w:hAnsi="Arial" w:cs="Arial"/>
          <w:color w:val="010302"/>
          <w:sz w:val="24"/>
          <w:szCs w:val="24"/>
          <w:lang w:val="es-MX"/>
        </w:rPr>
        <w:t>De todos los encuestados el 17.6% está en desacuerdo que haya señaléticas de evacuación en las todas las áreas de trabajo, mientras</w:t>
      </w:r>
      <w:r w:rsidR="009A33DD">
        <w:rPr>
          <w:rFonts w:ascii="Arial" w:hAnsi="Arial" w:cs="Arial"/>
          <w:color w:val="010302"/>
          <w:sz w:val="24"/>
          <w:szCs w:val="24"/>
          <w:lang w:val="es-MX"/>
        </w:rPr>
        <w:t xml:space="preserve"> que hay un empate del 41.2%, que están de acuerdo y desacuerdo en que existan señaléticas de evacuación en las diferentes áreas de trabajo.</w:t>
      </w:r>
    </w:p>
    <w:p w14:paraId="41211840" w14:textId="77777777" w:rsidR="002B1170" w:rsidRDefault="002B1170" w:rsidP="002B1170">
      <w:pPr>
        <w:rPr>
          <w:rFonts w:ascii="Arial" w:hAnsi="Arial" w:cs="Arial"/>
          <w:b/>
          <w:bCs/>
          <w:color w:val="010302"/>
          <w:sz w:val="28"/>
          <w:szCs w:val="28"/>
          <w:lang w:val="es-MX"/>
        </w:rPr>
      </w:pPr>
    </w:p>
    <w:p w14:paraId="2DAC2F9C" w14:textId="7D025C20"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drawing>
          <wp:inline distT="0" distB="0" distL="0" distR="0" wp14:anchorId="5C82547D" wp14:editId="0EF0380C">
            <wp:extent cx="7145020" cy="3238787"/>
            <wp:effectExtent l="0" t="0" r="0" b="0"/>
            <wp:docPr id="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145020" cy="3238787"/>
                    </a:xfrm>
                    <a:prstGeom prst="rect">
                      <a:avLst/>
                    </a:prstGeom>
                    <a:noFill/>
                    <a:ln>
                      <a:noFill/>
                    </a:ln>
                  </pic:spPr>
                </pic:pic>
              </a:graphicData>
            </a:graphic>
          </wp:inline>
        </w:drawing>
      </w:r>
    </w:p>
    <w:p w14:paraId="20DF655D" w14:textId="77777777" w:rsidR="00A4690D" w:rsidRPr="003B26A0" w:rsidRDefault="00A4690D" w:rsidP="00A4690D">
      <w:pPr>
        <w:rPr>
          <w:rFonts w:ascii="Arial" w:hAnsi="Arial" w:cs="Arial"/>
          <w:i/>
          <w:iCs/>
          <w:color w:val="44546A" w:themeColor="text2"/>
          <w:sz w:val="24"/>
          <w:szCs w:val="24"/>
          <w:lang w:val="es-MX"/>
        </w:rPr>
      </w:pPr>
      <w:r w:rsidRPr="003B26A0">
        <w:rPr>
          <w:rFonts w:ascii="Arial" w:hAnsi="Arial" w:cs="Arial"/>
          <w:i/>
          <w:iCs/>
          <w:color w:val="44546A" w:themeColor="text2"/>
          <w:sz w:val="24"/>
          <w:szCs w:val="24"/>
          <w:lang w:val="es-MX"/>
        </w:rPr>
        <w:t>Preparado por : Márquez Vázquez Rubí</w:t>
      </w:r>
    </w:p>
    <w:p w14:paraId="5E952DC9" w14:textId="71929EB4" w:rsidR="009F5098" w:rsidRPr="009F5098" w:rsidRDefault="009F5098" w:rsidP="002B1170">
      <w:pPr>
        <w:rPr>
          <w:rFonts w:ascii="Arial" w:hAnsi="Arial" w:cs="Arial"/>
          <w:color w:val="010302"/>
          <w:sz w:val="24"/>
          <w:szCs w:val="24"/>
          <w:lang w:val="es-MX"/>
        </w:rPr>
      </w:pPr>
    </w:p>
    <w:p w14:paraId="41AB3DC7" w14:textId="3E51EC67" w:rsidR="002B1170" w:rsidRDefault="002B1170" w:rsidP="002B1170">
      <w:pPr>
        <w:jc w:val="both"/>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67E70B19" w14:textId="1239D91E" w:rsidR="009A33DD" w:rsidRPr="009E0B66" w:rsidRDefault="009A33DD" w:rsidP="002B1170">
      <w:pPr>
        <w:jc w:val="both"/>
        <w:rPr>
          <w:rFonts w:ascii="Arial" w:hAnsi="Arial" w:cs="Arial"/>
          <w:color w:val="010302"/>
          <w:sz w:val="24"/>
          <w:szCs w:val="24"/>
          <w:lang w:val="es-MX"/>
        </w:rPr>
      </w:pPr>
      <w:r>
        <w:rPr>
          <w:rFonts w:ascii="Arial" w:hAnsi="Arial" w:cs="Arial"/>
          <w:color w:val="010302"/>
          <w:sz w:val="24"/>
          <w:szCs w:val="24"/>
          <w:lang w:val="es-MX"/>
        </w:rPr>
        <w:t xml:space="preserve">De todos los encuestados el </w:t>
      </w:r>
      <w:r w:rsidR="00516668">
        <w:rPr>
          <w:rFonts w:ascii="Arial" w:hAnsi="Arial" w:cs="Arial"/>
          <w:color w:val="010302"/>
          <w:sz w:val="24"/>
          <w:szCs w:val="24"/>
          <w:lang w:val="es-MX"/>
        </w:rPr>
        <w:t xml:space="preserve">11.8% esta en desacuerdo que se integren pictogramas, textos y </w:t>
      </w:r>
      <w:r w:rsidR="0088112B">
        <w:rPr>
          <w:rFonts w:ascii="Arial" w:hAnsi="Arial" w:cs="Arial"/>
          <w:color w:val="010302"/>
          <w:sz w:val="24"/>
          <w:szCs w:val="24"/>
          <w:lang w:val="es-MX"/>
        </w:rPr>
        <w:t xml:space="preserve">color al diseño de las Señaléticas, el 88.2% considera </w:t>
      </w:r>
      <w:r w:rsidR="001B32AC">
        <w:rPr>
          <w:rFonts w:ascii="Arial" w:hAnsi="Arial" w:cs="Arial"/>
          <w:color w:val="010302"/>
          <w:sz w:val="24"/>
          <w:szCs w:val="24"/>
          <w:lang w:val="es-MX"/>
        </w:rPr>
        <w:t>que sería</w:t>
      </w:r>
      <w:r w:rsidR="0088112B">
        <w:rPr>
          <w:rFonts w:ascii="Arial" w:hAnsi="Arial" w:cs="Arial"/>
          <w:color w:val="010302"/>
          <w:sz w:val="24"/>
          <w:szCs w:val="24"/>
          <w:lang w:val="es-MX"/>
        </w:rPr>
        <w:t xml:space="preserve"> adecuado integrarlas para las necesidades de la empresa</w:t>
      </w:r>
      <w:r w:rsidR="001B32AC">
        <w:rPr>
          <w:rFonts w:ascii="Arial" w:hAnsi="Arial" w:cs="Arial"/>
          <w:color w:val="010302"/>
          <w:sz w:val="24"/>
          <w:szCs w:val="24"/>
          <w:lang w:val="es-MX"/>
        </w:rPr>
        <w:t xml:space="preserve"> y así el personal tendría un mejor entendimiento visual con cada una de ellas.</w:t>
      </w:r>
    </w:p>
    <w:p w14:paraId="616DC76B" w14:textId="6136CD98" w:rsidR="002B1170" w:rsidRDefault="002B1170" w:rsidP="002B1170">
      <w:pPr>
        <w:rPr>
          <w:rFonts w:ascii="Arial" w:hAnsi="Arial" w:cs="Arial"/>
          <w:b/>
          <w:bCs/>
          <w:color w:val="010302"/>
          <w:sz w:val="28"/>
          <w:szCs w:val="28"/>
          <w:lang w:val="es-MX"/>
        </w:rPr>
      </w:pPr>
      <w:r>
        <w:rPr>
          <w:rFonts w:ascii="Arial" w:hAnsi="Arial" w:cs="Arial"/>
          <w:b/>
          <w:bCs/>
          <w:noProof/>
          <w:color w:val="010302"/>
          <w:sz w:val="28"/>
          <w:szCs w:val="28"/>
          <w:lang w:val="es-MX" w:eastAsia="es-MX"/>
        </w:rPr>
        <w:lastRenderedPageBreak/>
        <w:drawing>
          <wp:inline distT="0" distB="0" distL="0" distR="0" wp14:anchorId="30A2E8C5" wp14:editId="013775BB">
            <wp:extent cx="7145020" cy="3238787"/>
            <wp:effectExtent l="0" t="0" r="0" b="0"/>
            <wp:docPr id="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145020" cy="3238787"/>
                    </a:xfrm>
                    <a:prstGeom prst="rect">
                      <a:avLst/>
                    </a:prstGeom>
                    <a:noFill/>
                    <a:ln>
                      <a:noFill/>
                    </a:ln>
                  </pic:spPr>
                </pic:pic>
              </a:graphicData>
            </a:graphic>
          </wp:inline>
        </w:drawing>
      </w:r>
    </w:p>
    <w:p w14:paraId="1A76F0AB" w14:textId="5AED0344" w:rsidR="00A4690D" w:rsidRPr="003B26A0" w:rsidRDefault="00A4690D" w:rsidP="00A4690D">
      <w:pPr>
        <w:rPr>
          <w:rFonts w:ascii="Arial" w:hAnsi="Arial" w:cs="Arial"/>
          <w:i/>
          <w:iCs/>
          <w:color w:val="010302"/>
          <w:sz w:val="24"/>
          <w:szCs w:val="24"/>
          <w:lang w:val="es-MX"/>
        </w:rPr>
      </w:pPr>
      <w:r w:rsidRPr="003B26A0">
        <w:rPr>
          <w:rFonts w:ascii="Arial" w:hAnsi="Arial" w:cs="Arial"/>
          <w:i/>
          <w:iCs/>
          <w:color w:val="010302"/>
          <w:sz w:val="24"/>
          <w:szCs w:val="24"/>
          <w:lang w:val="es-MX"/>
        </w:rPr>
        <w:t>Preparado por : Márquez Vázquez Rubí</w:t>
      </w:r>
    </w:p>
    <w:p w14:paraId="7DCF757B" w14:textId="7F290764" w:rsidR="009F5098" w:rsidRPr="009F5098" w:rsidRDefault="009F5098" w:rsidP="002B1170">
      <w:pPr>
        <w:rPr>
          <w:rFonts w:ascii="Arial" w:hAnsi="Arial" w:cs="Arial"/>
          <w:color w:val="010302"/>
          <w:sz w:val="24"/>
          <w:szCs w:val="24"/>
          <w:lang w:val="es-MX"/>
        </w:rPr>
      </w:pPr>
    </w:p>
    <w:p w14:paraId="4B8842B1" w14:textId="5D528EC4" w:rsidR="002B1170" w:rsidRDefault="002B1170" w:rsidP="002B1170">
      <w:pPr>
        <w:jc w:val="both"/>
        <w:rPr>
          <w:rFonts w:ascii="Arial" w:hAnsi="Arial" w:cs="Arial"/>
          <w:color w:val="010302"/>
          <w:sz w:val="24"/>
          <w:szCs w:val="24"/>
          <w:lang w:val="es-MX"/>
        </w:rPr>
      </w:pPr>
      <w:r w:rsidRPr="009E0B66">
        <w:rPr>
          <w:rFonts w:ascii="Arial" w:hAnsi="Arial" w:cs="Arial"/>
          <w:color w:val="010302"/>
          <w:sz w:val="24"/>
          <w:szCs w:val="24"/>
          <w:lang w:val="es-MX"/>
        </w:rPr>
        <w:t>Interpretación:</w:t>
      </w:r>
    </w:p>
    <w:p w14:paraId="289F8AAE" w14:textId="522283E7" w:rsidR="0088112B" w:rsidRPr="009E0B66" w:rsidRDefault="0088112B" w:rsidP="002B1170">
      <w:pPr>
        <w:jc w:val="both"/>
        <w:rPr>
          <w:rFonts w:ascii="Arial" w:hAnsi="Arial" w:cs="Arial"/>
          <w:color w:val="010302"/>
          <w:sz w:val="24"/>
          <w:szCs w:val="24"/>
          <w:lang w:val="es-MX"/>
        </w:rPr>
      </w:pPr>
      <w:r>
        <w:rPr>
          <w:rFonts w:ascii="Arial" w:hAnsi="Arial" w:cs="Arial"/>
          <w:color w:val="010302"/>
          <w:sz w:val="24"/>
          <w:szCs w:val="24"/>
          <w:lang w:val="es-MX"/>
        </w:rPr>
        <w:t xml:space="preserve">De todas las personas entrevistadas el 11.8% no esta de acuerdo que con la estandarización de las señaléticas se solucione el problema de comunicación </w:t>
      </w:r>
      <w:r w:rsidR="00CC7604">
        <w:rPr>
          <w:rFonts w:ascii="Arial" w:hAnsi="Arial" w:cs="Arial"/>
          <w:color w:val="010302"/>
          <w:sz w:val="24"/>
          <w:szCs w:val="24"/>
          <w:lang w:val="es-MX"/>
        </w:rPr>
        <w:t>visual, mientras</w:t>
      </w:r>
      <w:r>
        <w:rPr>
          <w:rFonts w:ascii="Arial" w:hAnsi="Arial" w:cs="Arial"/>
          <w:color w:val="010302"/>
          <w:sz w:val="24"/>
          <w:szCs w:val="24"/>
          <w:lang w:val="es-MX"/>
        </w:rPr>
        <w:t xml:space="preserve"> tanto el 88.2%</w:t>
      </w:r>
      <w:r w:rsidR="00CC7604">
        <w:rPr>
          <w:rFonts w:ascii="Arial" w:hAnsi="Arial" w:cs="Arial"/>
          <w:color w:val="010302"/>
          <w:sz w:val="24"/>
          <w:szCs w:val="24"/>
          <w:lang w:val="es-MX"/>
        </w:rPr>
        <w:t xml:space="preserve"> piensa que si tendría solución</w:t>
      </w:r>
      <w:r w:rsidR="001B32AC">
        <w:rPr>
          <w:rFonts w:ascii="Arial" w:hAnsi="Arial" w:cs="Arial"/>
          <w:color w:val="010302"/>
          <w:sz w:val="24"/>
          <w:szCs w:val="24"/>
          <w:lang w:val="es-MX"/>
        </w:rPr>
        <w:t xml:space="preserve"> y así ayudaría al personal a comprender de mejor manera las </w:t>
      </w:r>
      <w:r w:rsidR="009F5098">
        <w:rPr>
          <w:rFonts w:ascii="Arial" w:hAnsi="Arial" w:cs="Arial"/>
          <w:color w:val="010302"/>
          <w:sz w:val="24"/>
          <w:szCs w:val="24"/>
          <w:lang w:val="es-MX"/>
        </w:rPr>
        <w:t>señaléticas ubicadas</w:t>
      </w:r>
      <w:r w:rsidR="001B32AC">
        <w:rPr>
          <w:rFonts w:ascii="Arial" w:hAnsi="Arial" w:cs="Arial"/>
          <w:color w:val="010302"/>
          <w:sz w:val="24"/>
          <w:szCs w:val="24"/>
          <w:lang w:val="es-MX"/>
        </w:rPr>
        <w:t xml:space="preserve"> en diferentes áreas de trabajo.</w:t>
      </w:r>
    </w:p>
    <w:p w14:paraId="45734C94" w14:textId="66447CB1" w:rsidR="002B1170" w:rsidRDefault="002B1170" w:rsidP="002B1170">
      <w:pPr>
        <w:rPr>
          <w:rFonts w:ascii="Arial" w:hAnsi="Arial" w:cs="Arial"/>
          <w:b/>
          <w:bCs/>
          <w:color w:val="010302"/>
          <w:sz w:val="28"/>
          <w:szCs w:val="28"/>
          <w:lang w:val="es-MX"/>
        </w:rPr>
      </w:pPr>
    </w:p>
    <w:p w14:paraId="734DA028" w14:textId="75F0D5E9" w:rsidR="002B1170" w:rsidRDefault="002B1170" w:rsidP="002B1170">
      <w:pPr>
        <w:rPr>
          <w:rFonts w:ascii="Arial" w:hAnsi="Arial" w:cs="Arial"/>
          <w:b/>
          <w:bCs/>
          <w:color w:val="010302"/>
          <w:sz w:val="28"/>
          <w:szCs w:val="28"/>
          <w:lang w:val="es-MX"/>
        </w:rPr>
      </w:pPr>
    </w:p>
    <w:p w14:paraId="040608EF" w14:textId="29C58525" w:rsidR="002B1170" w:rsidRDefault="002B1170" w:rsidP="002B1170">
      <w:pPr>
        <w:rPr>
          <w:rFonts w:ascii="Arial" w:hAnsi="Arial" w:cs="Arial"/>
          <w:b/>
          <w:bCs/>
          <w:color w:val="010302"/>
          <w:sz w:val="28"/>
          <w:szCs w:val="28"/>
          <w:lang w:val="es-MX"/>
        </w:rPr>
      </w:pPr>
    </w:p>
    <w:p w14:paraId="3F2F51C3" w14:textId="69960B7F" w:rsidR="002B1170" w:rsidRPr="003B26A0" w:rsidRDefault="002B1170" w:rsidP="002B1170">
      <w:pPr>
        <w:rPr>
          <w:rFonts w:ascii="Arial" w:hAnsi="Arial" w:cs="Arial"/>
          <w:b/>
          <w:bCs/>
          <w:color w:val="010302"/>
          <w:sz w:val="24"/>
          <w:szCs w:val="24"/>
          <w:lang w:val="es-MX"/>
        </w:rPr>
      </w:pPr>
      <w:bookmarkStart w:id="125" w:name="_Toc131066770"/>
      <w:r w:rsidRPr="003B26A0">
        <w:rPr>
          <w:rStyle w:val="Heading2Char"/>
          <w:b/>
          <w:bCs/>
          <w:sz w:val="24"/>
          <w:szCs w:val="24"/>
          <w:lang w:val="es-MX"/>
        </w:rPr>
        <w:t>Fase Mejorar</w:t>
      </w:r>
      <w:bookmarkEnd w:id="125"/>
      <w:r w:rsidRPr="003B26A0">
        <w:rPr>
          <w:rFonts w:ascii="Arial" w:hAnsi="Arial" w:cs="Arial"/>
          <w:b/>
          <w:bCs/>
          <w:color w:val="010302"/>
          <w:sz w:val="24"/>
          <w:szCs w:val="24"/>
          <w:lang w:val="es-MX"/>
        </w:rPr>
        <w:t>:</w:t>
      </w:r>
    </w:p>
    <w:p w14:paraId="37DB10D1" w14:textId="446A79E7" w:rsidR="00966B75" w:rsidRPr="003B26A0" w:rsidRDefault="00966B75" w:rsidP="002B1170">
      <w:pPr>
        <w:rPr>
          <w:rFonts w:ascii="Arial" w:hAnsi="Arial" w:cs="Arial"/>
          <w:color w:val="010302"/>
          <w:sz w:val="24"/>
          <w:szCs w:val="24"/>
          <w:lang w:val="es-MX"/>
        </w:rPr>
      </w:pPr>
    </w:p>
    <w:p w14:paraId="4E878F1D" w14:textId="76478280" w:rsidR="00504DD6" w:rsidRPr="003B26A0" w:rsidRDefault="00966B75" w:rsidP="002B1170">
      <w:pPr>
        <w:rPr>
          <w:rFonts w:ascii="Arial" w:hAnsi="Arial" w:cs="Arial"/>
          <w:color w:val="010302"/>
          <w:sz w:val="24"/>
          <w:szCs w:val="24"/>
          <w:lang w:val="es-MX"/>
        </w:rPr>
      </w:pPr>
      <w:r w:rsidRPr="003B26A0">
        <w:rPr>
          <w:rFonts w:ascii="Arial" w:hAnsi="Arial" w:cs="Arial"/>
          <w:color w:val="010302"/>
          <w:sz w:val="24"/>
          <w:szCs w:val="24"/>
          <w:lang w:val="es-MX"/>
        </w:rPr>
        <w:t>Realización de placas para la identificación de empleados dentro de la nave productiva:</w:t>
      </w:r>
    </w:p>
    <w:p w14:paraId="6F2F9E5C" w14:textId="342230EB" w:rsidR="00504DD6" w:rsidRDefault="00504DD6" w:rsidP="002B1170">
      <w:pPr>
        <w:rPr>
          <w:rFonts w:ascii="Arial" w:hAnsi="Arial" w:cs="Arial"/>
          <w:color w:val="010302"/>
          <w:sz w:val="28"/>
          <w:szCs w:val="28"/>
          <w:lang w:val="es-MX"/>
        </w:rPr>
      </w:pPr>
    </w:p>
    <w:p w14:paraId="639D6736" w14:textId="1EBB6F88" w:rsidR="00966B75" w:rsidRPr="00966B75" w:rsidRDefault="001202CC" w:rsidP="002B1170">
      <w:pPr>
        <w:rPr>
          <w:rFonts w:ascii="Arial" w:hAnsi="Arial" w:cs="Arial"/>
          <w:color w:val="010302"/>
          <w:sz w:val="28"/>
          <w:szCs w:val="28"/>
          <w:lang w:val="es-MX"/>
        </w:rPr>
      </w:pPr>
      <w:r w:rsidRPr="00504DD6">
        <w:rPr>
          <w:rFonts w:ascii="Arial" w:hAnsi="Arial" w:cs="Arial"/>
          <w:noProof/>
          <w:color w:val="010302"/>
          <w:sz w:val="28"/>
          <w:szCs w:val="28"/>
          <w:lang w:val="es-MX" w:eastAsia="es-MX"/>
        </w:rPr>
        <w:drawing>
          <wp:anchor distT="0" distB="0" distL="114300" distR="114300" simplePos="0" relativeHeight="251706368" behindDoc="1" locked="0" layoutInCell="1" allowOverlap="1" wp14:anchorId="4E7CD363" wp14:editId="16072692">
            <wp:simplePos x="0" y="0"/>
            <wp:positionH relativeFrom="margin">
              <wp:align>left</wp:align>
            </wp:positionH>
            <wp:positionV relativeFrom="paragraph">
              <wp:posOffset>21590</wp:posOffset>
            </wp:positionV>
            <wp:extent cx="3949700" cy="2198802"/>
            <wp:effectExtent l="0" t="0" r="0" b="635"/>
            <wp:wrapTight wrapText="bothSides">
              <wp:wrapPolygon edited="0">
                <wp:start x="0" y="0"/>
                <wp:lineTo x="0" y="21338"/>
                <wp:lineTo x="21461" y="21338"/>
                <wp:lineTo x="21461" y="0"/>
                <wp:lineTo x="0" y="0"/>
              </wp:wrapPolygon>
            </wp:wrapTight>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pic:nvPicPr>
                  <pic:blipFill>
                    <a:blip r:embed="rId99">
                      <a:extLst>
                        <a:ext uri="{28A0092B-C50C-407E-A947-70E740481C1C}">
                          <a14:useLocalDpi xmlns:a14="http://schemas.microsoft.com/office/drawing/2010/main" val="0"/>
                        </a:ext>
                      </a:extLst>
                    </a:blip>
                    <a:stretch>
                      <a:fillRect/>
                    </a:stretch>
                  </pic:blipFill>
                  <pic:spPr>
                    <a:xfrm>
                      <a:off x="0" y="0"/>
                      <a:ext cx="3949700" cy="2198802"/>
                    </a:xfrm>
                    <a:prstGeom prst="rect">
                      <a:avLst/>
                    </a:prstGeom>
                  </pic:spPr>
                </pic:pic>
              </a:graphicData>
            </a:graphic>
            <wp14:sizeRelH relativeFrom="page">
              <wp14:pctWidth>0</wp14:pctWidth>
            </wp14:sizeRelH>
            <wp14:sizeRelV relativeFrom="page">
              <wp14:pctHeight>0</wp14:pctHeight>
            </wp14:sizeRelV>
          </wp:anchor>
        </w:drawing>
      </w:r>
      <w:r w:rsidR="00966B75">
        <w:rPr>
          <w:rFonts w:ascii="Arial" w:hAnsi="Arial" w:cs="Arial"/>
          <w:color w:val="010302"/>
          <w:sz w:val="28"/>
          <w:szCs w:val="28"/>
          <w:lang w:val="es-MX"/>
        </w:rPr>
        <w:br/>
      </w:r>
      <w:r w:rsidR="00966B75">
        <w:rPr>
          <w:rFonts w:ascii="Arial" w:hAnsi="Arial" w:cs="Arial"/>
          <w:color w:val="010302"/>
          <w:sz w:val="28"/>
          <w:szCs w:val="28"/>
          <w:lang w:val="es-MX"/>
        </w:rPr>
        <w:br/>
      </w:r>
      <w:r w:rsidR="00966B75">
        <w:rPr>
          <w:rFonts w:ascii="Arial" w:hAnsi="Arial" w:cs="Arial"/>
          <w:color w:val="010302"/>
          <w:sz w:val="28"/>
          <w:szCs w:val="28"/>
          <w:lang w:val="es-MX"/>
        </w:rPr>
        <w:br/>
      </w:r>
      <w:r w:rsidR="00966B75">
        <w:rPr>
          <w:rFonts w:ascii="Arial" w:hAnsi="Arial" w:cs="Arial"/>
          <w:color w:val="010302"/>
          <w:sz w:val="28"/>
          <w:szCs w:val="28"/>
          <w:lang w:val="es-MX"/>
        </w:rPr>
        <w:br/>
      </w:r>
      <w:r w:rsidR="00966B75">
        <w:rPr>
          <w:rFonts w:ascii="Arial" w:hAnsi="Arial" w:cs="Arial"/>
          <w:color w:val="010302"/>
          <w:sz w:val="28"/>
          <w:szCs w:val="28"/>
          <w:lang w:val="es-MX"/>
        </w:rPr>
        <w:br/>
      </w:r>
    </w:p>
    <w:p w14:paraId="34B2F7A8" w14:textId="20D2A102" w:rsidR="00966B75" w:rsidRDefault="00966B75" w:rsidP="002B1170">
      <w:pPr>
        <w:rPr>
          <w:rFonts w:ascii="Arial" w:hAnsi="Arial" w:cs="Arial"/>
          <w:b/>
          <w:bCs/>
          <w:color w:val="010302"/>
          <w:sz w:val="28"/>
          <w:szCs w:val="28"/>
          <w:lang w:val="es-MX"/>
        </w:rPr>
      </w:pPr>
    </w:p>
    <w:p w14:paraId="4B77987A" w14:textId="7BB1576B" w:rsidR="00966B75" w:rsidRDefault="00966B75" w:rsidP="002B1170">
      <w:pPr>
        <w:rPr>
          <w:rFonts w:ascii="Arial" w:hAnsi="Arial" w:cs="Arial"/>
          <w:b/>
          <w:bCs/>
          <w:color w:val="010302"/>
          <w:sz w:val="28"/>
          <w:szCs w:val="28"/>
          <w:lang w:val="es-MX"/>
        </w:rPr>
      </w:pPr>
    </w:p>
    <w:p w14:paraId="5D73AC77" w14:textId="77777777" w:rsidR="00966B75" w:rsidRDefault="00966B75" w:rsidP="002B1170">
      <w:pPr>
        <w:rPr>
          <w:rFonts w:ascii="Arial" w:hAnsi="Arial" w:cs="Arial"/>
          <w:b/>
          <w:bCs/>
          <w:color w:val="010302"/>
          <w:sz w:val="28"/>
          <w:szCs w:val="28"/>
          <w:lang w:val="es-MX"/>
        </w:rPr>
      </w:pPr>
    </w:p>
    <w:p w14:paraId="4085E3EA" w14:textId="77777777" w:rsidR="00504DD6" w:rsidRDefault="00504DD6" w:rsidP="002B1170">
      <w:pPr>
        <w:rPr>
          <w:rStyle w:val="Heading2Char"/>
          <w:b/>
          <w:bCs/>
          <w:lang w:val="es-MX"/>
        </w:rPr>
      </w:pPr>
    </w:p>
    <w:p w14:paraId="75FC3F87" w14:textId="77777777" w:rsidR="00504DD6" w:rsidRDefault="00504DD6" w:rsidP="002B1170">
      <w:pPr>
        <w:rPr>
          <w:rStyle w:val="Heading2Char"/>
          <w:b/>
          <w:bCs/>
          <w:lang w:val="es-MX"/>
        </w:rPr>
      </w:pPr>
    </w:p>
    <w:p w14:paraId="435E69ED" w14:textId="5E06E77F" w:rsidR="00504DD6" w:rsidRPr="001202CC" w:rsidRDefault="001202CC" w:rsidP="001202CC">
      <w:pPr>
        <w:ind w:left="2124"/>
        <w:rPr>
          <w:rStyle w:val="Heading2Char"/>
          <w:bCs/>
          <w:sz w:val="16"/>
          <w:lang w:val="es-MX"/>
        </w:rPr>
      </w:pPr>
      <w:bookmarkStart w:id="126" w:name="_Toc131066771"/>
      <w:r w:rsidRPr="001202CC">
        <w:rPr>
          <w:rStyle w:val="Heading2Char"/>
          <w:bCs/>
          <w:sz w:val="16"/>
          <w:lang w:val="es-MX"/>
        </w:rPr>
        <w:t>Imagen representativa</w:t>
      </w:r>
      <w:bookmarkEnd w:id="126"/>
    </w:p>
    <w:p w14:paraId="4A24B5C7" w14:textId="77777777" w:rsidR="00504DD6" w:rsidRDefault="00504DD6" w:rsidP="002B1170">
      <w:pPr>
        <w:rPr>
          <w:rStyle w:val="Heading2Char"/>
          <w:b/>
          <w:bCs/>
          <w:lang w:val="es-MX"/>
        </w:rPr>
      </w:pPr>
    </w:p>
    <w:p w14:paraId="289F1945" w14:textId="77777777" w:rsidR="00504DD6" w:rsidRDefault="00504DD6" w:rsidP="002B1170">
      <w:pPr>
        <w:rPr>
          <w:rStyle w:val="Heading2Char"/>
          <w:b/>
          <w:bCs/>
          <w:lang w:val="es-MX"/>
        </w:rPr>
      </w:pPr>
    </w:p>
    <w:p w14:paraId="620DCA21" w14:textId="77777777" w:rsidR="00504DD6" w:rsidRDefault="00504DD6" w:rsidP="002B1170">
      <w:pPr>
        <w:rPr>
          <w:rStyle w:val="Heading2Char"/>
          <w:b/>
          <w:bCs/>
          <w:lang w:val="es-MX"/>
        </w:rPr>
      </w:pPr>
    </w:p>
    <w:p w14:paraId="76F161B8" w14:textId="77777777" w:rsidR="00504DD6" w:rsidRDefault="00504DD6" w:rsidP="002B1170">
      <w:pPr>
        <w:rPr>
          <w:rStyle w:val="Heading2Char"/>
          <w:b/>
          <w:bCs/>
          <w:lang w:val="es-MX"/>
        </w:rPr>
      </w:pPr>
    </w:p>
    <w:p w14:paraId="12F9977A" w14:textId="77777777" w:rsidR="001E06D3" w:rsidRPr="003B26A0" w:rsidRDefault="002B1170" w:rsidP="003B26A0">
      <w:pPr>
        <w:jc w:val="both"/>
        <w:rPr>
          <w:rFonts w:ascii="Arial" w:hAnsi="Arial" w:cs="Arial"/>
          <w:b/>
          <w:sz w:val="24"/>
          <w:szCs w:val="24"/>
          <w:lang w:val="es-MX"/>
        </w:rPr>
      </w:pPr>
      <w:bookmarkStart w:id="127" w:name="_Toc131066772"/>
      <w:r w:rsidRPr="003B26A0">
        <w:rPr>
          <w:rStyle w:val="Heading2Char"/>
          <w:rFonts w:cs="Arial"/>
          <w:b/>
          <w:bCs/>
          <w:sz w:val="24"/>
          <w:szCs w:val="24"/>
          <w:lang w:val="es-MX"/>
        </w:rPr>
        <w:lastRenderedPageBreak/>
        <w:t>Fase Controlar</w:t>
      </w:r>
      <w:bookmarkEnd w:id="127"/>
      <w:r w:rsidRPr="003B26A0">
        <w:rPr>
          <w:rFonts w:ascii="Arial" w:hAnsi="Arial" w:cs="Arial"/>
          <w:b/>
          <w:sz w:val="24"/>
          <w:szCs w:val="24"/>
          <w:lang w:val="es-MX"/>
        </w:rPr>
        <w:t>:</w:t>
      </w:r>
      <w:r w:rsidR="001202CC" w:rsidRPr="003B26A0">
        <w:rPr>
          <w:rFonts w:ascii="Arial" w:hAnsi="Arial" w:cs="Arial"/>
          <w:b/>
          <w:sz w:val="24"/>
          <w:szCs w:val="24"/>
          <w:lang w:val="es-MX"/>
        </w:rPr>
        <w:t xml:space="preserve"> </w:t>
      </w:r>
    </w:p>
    <w:p w14:paraId="15607065" w14:textId="2EE143FA" w:rsidR="002B1170" w:rsidRPr="003B26A0" w:rsidRDefault="0026166F" w:rsidP="003B26A0">
      <w:pPr>
        <w:jc w:val="both"/>
        <w:rPr>
          <w:rFonts w:ascii="Arial" w:hAnsi="Arial" w:cs="Arial"/>
          <w:sz w:val="24"/>
          <w:szCs w:val="24"/>
          <w:lang w:val="es-MX"/>
        </w:rPr>
      </w:pPr>
      <w:r w:rsidRPr="003B26A0">
        <w:rPr>
          <w:rFonts w:ascii="Arial" w:hAnsi="Arial" w:cs="Arial"/>
          <w:sz w:val="24"/>
          <w:szCs w:val="24"/>
          <w:lang w:val="es-MX"/>
        </w:rPr>
        <w:t xml:space="preserve">Implementar los correctos cuidados </w:t>
      </w:r>
      <w:r w:rsidR="001202CC" w:rsidRPr="003B26A0">
        <w:rPr>
          <w:rFonts w:ascii="Arial" w:hAnsi="Arial" w:cs="Arial"/>
          <w:sz w:val="24"/>
          <w:szCs w:val="24"/>
          <w:lang w:val="es-MX"/>
        </w:rPr>
        <w:t xml:space="preserve">preventivos para las señalizaciones y señaléticas dentro </w:t>
      </w:r>
      <w:r w:rsidRPr="003B26A0">
        <w:rPr>
          <w:rFonts w:ascii="Arial" w:hAnsi="Arial" w:cs="Arial"/>
          <w:sz w:val="24"/>
          <w:szCs w:val="24"/>
          <w:lang w:val="es-MX"/>
        </w:rPr>
        <w:t xml:space="preserve">de la </w:t>
      </w:r>
      <w:r w:rsidR="001202CC" w:rsidRPr="003B26A0">
        <w:rPr>
          <w:rFonts w:ascii="Arial" w:hAnsi="Arial" w:cs="Arial"/>
          <w:sz w:val="24"/>
          <w:szCs w:val="24"/>
          <w:lang w:val="es-MX"/>
        </w:rPr>
        <w:t>planta para tener una mejor visualización de cada una de ellas</w:t>
      </w:r>
      <w:r w:rsidRPr="003B26A0">
        <w:rPr>
          <w:rFonts w:ascii="Arial" w:hAnsi="Arial" w:cs="Arial"/>
          <w:sz w:val="24"/>
          <w:szCs w:val="24"/>
          <w:lang w:val="es-MX"/>
        </w:rPr>
        <w:t xml:space="preserve"> manteniendo las ayudas visuales para una correcta orientación del personal.</w:t>
      </w:r>
    </w:p>
    <w:p w14:paraId="33406327" w14:textId="77777777" w:rsidR="001E06D3" w:rsidRPr="003B26A0" w:rsidRDefault="001E06D3" w:rsidP="003B26A0">
      <w:pPr>
        <w:jc w:val="both"/>
        <w:rPr>
          <w:rFonts w:ascii="Arial" w:hAnsi="Arial" w:cs="Arial"/>
          <w:b/>
          <w:sz w:val="24"/>
          <w:szCs w:val="24"/>
          <w:lang w:val="es-MX"/>
        </w:rPr>
      </w:pPr>
    </w:p>
    <w:p w14:paraId="42DB536C" w14:textId="77777777" w:rsidR="001E06D3" w:rsidRPr="003B26A0" w:rsidRDefault="00457249" w:rsidP="003B26A0">
      <w:pPr>
        <w:jc w:val="both"/>
        <w:rPr>
          <w:rFonts w:ascii="Arial" w:hAnsi="Arial" w:cs="Arial"/>
          <w:sz w:val="24"/>
          <w:szCs w:val="24"/>
          <w:lang w:val="es-MX"/>
        </w:rPr>
      </w:pPr>
      <w:bookmarkStart w:id="128" w:name="_Toc131066773"/>
      <w:r w:rsidRPr="003B26A0">
        <w:rPr>
          <w:rStyle w:val="Heading2Char"/>
          <w:rFonts w:cs="Arial"/>
          <w:b/>
          <w:bCs/>
          <w:sz w:val="24"/>
          <w:szCs w:val="24"/>
          <w:lang w:val="es-MX"/>
        </w:rPr>
        <w:t>Conclusión</w:t>
      </w:r>
      <w:bookmarkEnd w:id="128"/>
      <w:r w:rsidRPr="003B26A0">
        <w:rPr>
          <w:rFonts w:ascii="Arial" w:hAnsi="Arial" w:cs="Arial"/>
          <w:sz w:val="24"/>
          <w:szCs w:val="24"/>
          <w:lang w:val="es-MX"/>
        </w:rPr>
        <w:t>:</w:t>
      </w:r>
    </w:p>
    <w:p w14:paraId="18B4A082" w14:textId="5DE8B101" w:rsidR="005D16DE" w:rsidRPr="003B26A0" w:rsidRDefault="0026166F" w:rsidP="003B26A0">
      <w:pPr>
        <w:jc w:val="both"/>
        <w:rPr>
          <w:rFonts w:ascii="Arial" w:hAnsi="Arial" w:cs="Arial"/>
          <w:sz w:val="24"/>
          <w:szCs w:val="24"/>
          <w:lang w:val="es-MX"/>
        </w:rPr>
      </w:pPr>
      <w:r w:rsidRPr="003B26A0">
        <w:rPr>
          <w:rFonts w:ascii="Arial" w:hAnsi="Arial" w:cs="Arial"/>
          <w:sz w:val="24"/>
          <w:szCs w:val="24"/>
          <w:lang w:val="es-MX"/>
        </w:rPr>
        <w:t xml:space="preserve"> </w:t>
      </w:r>
      <w:r w:rsidR="009F0268" w:rsidRPr="003B26A0">
        <w:rPr>
          <w:rFonts w:ascii="Arial" w:hAnsi="Arial" w:cs="Arial"/>
          <w:sz w:val="24"/>
          <w:szCs w:val="24"/>
          <w:lang w:val="es-MX"/>
        </w:rPr>
        <w:t xml:space="preserve">Mejorar la calidad de circulación de </w:t>
      </w:r>
      <w:r w:rsidR="005D16DE" w:rsidRPr="003B26A0">
        <w:rPr>
          <w:rFonts w:ascii="Arial" w:hAnsi="Arial" w:cs="Arial"/>
          <w:sz w:val="24"/>
          <w:szCs w:val="24"/>
          <w:lang w:val="es-MX"/>
        </w:rPr>
        <w:t>los colaboradores dentro de las naves, se ha determinado área que conforma cada departamento dentro de la planta a través de un plano que permite ubicar sus señalamientos y sus tipologías en lugares idóneos donde han sido requeridas. El estudio de las tendencias actuales referentes al diseño y contenido que conforman un manual de señaléticas, reflejado en bibliografías consideradas para la elaboración del concepto gráfico</w:t>
      </w:r>
      <w:r w:rsidR="002C06BA" w:rsidRPr="003B26A0">
        <w:rPr>
          <w:rFonts w:ascii="Arial" w:hAnsi="Arial" w:cs="Arial"/>
          <w:sz w:val="24"/>
          <w:szCs w:val="24"/>
          <w:lang w:val="es-MX"/>
        </w:rPr>
        <w:t>.</w:t>
      </w:r>
    </w:p>
    <w:p w14:paraId="2FC4A244" w14:textId="7F231B7C" w:rsidR="002B1170" w:rsidRPr="003B26A0" w:rsidRDefault="0026166F" w:rsidP="003B26A0">
      <w:pPr>
        <w:jc w:val="both"/>
        <w:rPr>
          <w:rFonts w:ascii="Arial" w:hAnsi="Arial" w:cs="Arial"/>
          <w:sz w:val="24"/>
          <w:szCs w:val="24"/>
          <w:lang w:val="es-MX"/>
        </w:rPr>
      </w:pPr>
      <w:r w:rsidRPr="003B26A0">
        <w:rPr>
          <w:rFonts w:ascii="Arial" w:hAnsi="Arial" w:cs="Arial"/>
          <w:sz w:val="24"/>
          <w:szCs w:val="24"/>
          <w:lang w:val="es-MX"/>
        </w:rPr>
        <w:t>Al imple</w:t>
      </w:r>
      <w:r w:rsidR="005D16DE" w:rsidRPr="003B26A0">
        <w:rPr>
          <w:rFonts w:ascii="Arial" w:hAnsi="Arial" w:cs="Arial"/>
          <w:sz w:val="24"/>
          <w:szCs w:val="24"/>
          <w:lang w:val="es-MX"/>
        </w:rPr>
        <w:t>me</w:t>
      </w:r>
      <w:r w:rsidRPr="003B26A0">
        <w:rPr>
          <w:rFonts w:ascii="Arial" w:hAnsi="Arial" w:cs="Arial"/>
          <w:sz w:val="24"/>
          <w:szCs w:val="24"/>
          <w:lang w:val="es-MX"/>
        </w:rPr>
        <w:t xml:space="preserve">ntar el nuevo diseño de señaléticas, se busca obtener o </w:t>
      </w:r>
      <w:r w:rsidR="009F0268" w:rsidRPr="003B26A0">
        <w:rPr>
          <w:rFonts w:ascii="Arial" w:hAnsi="Arial" w:cs="Arial"/>
          <w:sz w:val="24"/>
          <w:szCs w:val="24"/>
          <w:lang w:val="es-MX"/>
        </w:rPr>
        <w:t>generar</w:t>
      </w:r>
      <w:r w:rsidRPr="003B26A0">
        <w:rPr>
          <w:rFonts w:ascii="Arial" w:hAnsi="Arial" w:cs="Arial"/>
          <w:sz w:val="24"/>
          <w:szCs w:val="24"/>
          <w:lang w:val="es-MX"/>
        </w:rPr>
        <w:t xml:space="preserve"> una correcta orientación del personal y/o visitas que acudan a la planta asegurando las áreas de riesgo</w:t>
      </w:r>
      <w:r w:rsidR="009F0268" w:rsidRPr="003B26A0">
        <w:rPr>
          <w:rFonts w:ascii="Arial" w:hAnsi="Arial" w:cs="Arial"/>
          <w:sz w:val="24"/>
          <w:szCs w:val="24"/>
          <w:lang w:val="es-MX"/>
        </w:rPr>
        <w:t xml:space="preserve">s y evitando los incidentes que se puedan generar en un futuro </w:t>
      </w:r>
    </w:p>
    <w:p w14:paraId="087D245D" w14:textId="69627912" w:rsidR="001E06D3" w:rsidRPr="003B26A0" w:rsidRDefault="002B1170" w:rsidP="003B26A0">
      <w:pPr>
        <w:pStyle w:val="Heading1"/>
        <w:jc w:val="both"/>
        <w:rPr>
          <w:rFonts w:cs="Arial"/>
          <w:sz w:val="24"/>
          <w:szCs w:val="24"/>
          <w:lang w:val="es-MX"/>
        </w:rPr>
      </w:pPr>
      <w:bookmarkStart w:id="129" w:name="_Toc131066774"/>
      <w:r w:rsidRPr="003B26A0">
        <w:rPr>
          <w:rStyle w:val="Heading2Char"/>
          <w:rFonts w:cs="Arial"/>
          <w:b/>
          <w:bCs/>
          <w:sz w:val="24"/>
          <w:szCs w:val="24"/>
          <w:lang w:val="es-MX"/>
        </w:rPr>
        <w:t>Competencias desarrolladas</w:t>
      </w:r>
      <w:bookmarkEnd w:id="129"/>
      <w:r w:rsidRPr="003B26A0">
        <w:rPr>
          <w:rFonts w:cs="Arial"/>
          <w:sz w:val="24"/>
          <w:szCs w:val="24"/>
          <w:lang w:val="es-MX"/>
        </w:rPr>
        <w:t xml:space="preserve"> </w:t>
      </w:r>
    </w:p>
    <w:p w14:paraId="3C0FEE7A" w14:textId="7CF2C504" w:rsidR="002B1170" w:rsidRPr="003B26A0" w:rsidRDefault="002C06BA" w:rsidP="003B26A0">
      <w:pPr>
        <w:jc w:val="both"/>
        <w:rPr>
          <w:rFonts w:ascii="Arial" w:hAnsi="Arial" w:cs="Arial"/>
          <w:sz w:val="24"/>
          <w:szCs w:val="24"/>
          <w:lang w:val="es-MX"/>
        </w:rPr>
      </w:pPr>
      <w:r w:rsidRPr="003B26A0">
        <w:rPr>
          <w:rFonts w:ascii="Arial" w:hAnsi="Arial" w:cs="Arial"/>
          <w:sz w:val="24"/>
          <w:szCs w:val="24"/>
          <w:lang w:val="es-MX"/>
        </w:rPr>
        <w:t xml:space="preserve">En mi experiencia durante mis estadías profesionales desempeñe actividades como el estudio de tiempo y movimientos implementadas a maquinarias controladas por operadores con el objetivo de reducir el tiempo en insertar los hilos en las cunas, identificar las actividades con mayor tiempo </w:t>
      </w:r>
      <w:r w:rsidR="001E06D3" w:rsidRPr="003B26A0">
        <w:rPr>
          <w:rFonts w:ascii="Arial" w:hAnsi="Arial" w:cs="Arial"/>
          <w:sz w:val="24"/>
          <w:szCs w:val="24"/>
          <w:lang w:val="es-MX"/>
        </w:rPr>
        <w:t>para implementar un nuevo método.</w:t>
      </w:r>
    </w:p>
    <w:p w14:paraId="5121C42A" w14:textId="3393B5B2" w:rsidR="001E06D3" w:rsidRPr="003B26A0" w:rsidRDefault="001E06D3" w:rsidP="003B26A0">
      <w:pPr>
        <w:jc w:val="both"/>
        <w:rPr>
          <w:rFonts w:ascii="Arial" w:hAnsi="Arial" w:cs="Arial"/>
          <w:sz w:val="24"/>
          <w:szCs w:val="24"/>
          <w:lang w:val="es-MX"/>
        </w:rPr>
      </w:pPr>
      <w:r w:rsidRPr="003B26A0">
        <w:rPr>
          <w:rFonts w:ascii="Arial" w:hAnsi="Arial" w:cs="Arial"/>
          <w:sz w:val="24"/>
          <w:szCs w:val="24"/>
          <w:lang w:val="es-MX"/>
        </w:rPr>
        <w:t>Recolección y análisis estadísticos.</w:t>
      </w:r>
    </w:p>
    <w:p w14:paraId="44AE4448" w14:textId="45122797" w:rsidR="001E06D3" w:rsidRPr="003B26A0" w:rsidRDefault="001E06D3" w:rsidP="003B26A0">
      <w:pPr>
        <w:jc w:val="both"/>
        <w:rPr>
          <w:rFonts w:ascii="Arial" w:hAnsi="Arial" w:cs="Arial"/>
          <w:sz w:val="24"/>
          <w:szCs w:val="24"/>
          <w:lang w:val="es-MX"/>
        </w:rPr>
      </w:pPr>
      <w:r w:rsidRPr="003B26A0">
        <w:rPr>
          <w:rFonts w:ascii="Arial" w:hAnsi="Arial" w:cs="Arial"/>
          <w:sz w:val="24"/>
          <w:szCs w:val="24"/>
          <w:lang w:val="es-MX"/>
        </w:rPr>
        <w:t>Seguimiento y monitoreo de KPI´s</w:t>
      </w:r>
    </w:p>
    <w:p w14:paraId="4A3CA02D" w14:textId="77777777" w:rsidR="002B1170" w:rsidRPr="00106F47" w:rsidRDefault="002B1170" w:rsidP="008802E5">
      <w:pPr>
        <w:pStyle w:val="Heading1"/>
        <w:rPr>
          <w:rFonts w:cs="Arial"/>
          <w:szCs w:val="28"/>
          <w:lang w:val="es-MX"/>
        </w:rPr>
      </w:pPr>
    </w:p>
    <w:p w14:paraId="46C38C5E" w14:textId="77777777" w:rsidR="002B1170" w:rsidRDefault="002B1170" w:rsidP="002B1170">
      <w:pPr>
        <w:rPr>
          <w:rFonts w:ascii="Arial" w:hAnsi="Arial" w:cs="Arial"/>
          <w:sz w:val="28"/>
          <w:szCs w:val="28"/>
          <w:lang w:val="es-MX"/>
        </w:rPr>
      </w:pPr>
    </w:p>
    <w:p w14:paraId="56ECC219" w14:textId="77777777" w:rsidR="002B1170" w:rsidRDefault="002B1170" w:rsidP="002B1170">
      <w:pPr>
        <w:rPr>
          <w:rFonts w:ascii="Arial" w:hAnsi="Arial" w:cs="Arial"/>
          <w:sz w:val="28"/>
          <w:szCs w:val="28"/>
          <w:lang w:val="es-MX"/>
        </w:rPr>
      </w:pPr>
    </w:p>
    <w:p w14:paraId="53DF0BA7" w14:textId="77777777" w:rsidR="002B1170" w:rsidRDefault="002B1170" w:rsidP="002B1170">
      <w:pPr>
        <w:rPr>
          <w:rFonts w:ascii="Arial" w:hAnsi="Arial" w:cs="Arial"/>
          <w:sz w:val="28"/>
          <w:szCs w:val="28"/>
          <w:lang w:val="es-MX"/>
        </w:rPr>
      </w:pPr>
    </w:p>
    <w:p w14:paraId="2ECEE5F4" w14:textId="77777777" w:rsidR="002B1170" w:rsidRDefault="002B1170" w:rsidP="002B1170">
      <w:pPr>
        <w:rPr>
          <w:rFonts w:ascii="Arial" w:hAnsi="Arial" w:cs="Arial"/>
          <w:sz w:val="28"/>
          <w:szCs w:val="28"/>
          <w:lang w:val="es-MX"/>
        </w:rPr>
      </w:pPr>
    </w:p>
    <w:p w14:paraId="525884C7" w14:textId="77777777" w:rsidR="002B1170" w:rsidRDefault="002B1170" w:rsidP="002B1170">
      <w:pPr>
        <w:rPr>
          <w:rFonts w:ascii="Arial" w:hAnsi="Arial" w:cs="Arial"/>
          <w:sz w:val="28"/>
          <w:szCs w:val="28"/>
          <w:lang w:val="es-MX"/>
        </w:rPr>
      </w:pPr>
    </w:p>
    <w:p w14:paraId="28EA968B" w14:textId="77777777" w:rsidR="002B1170" w:rsidRDefault="002B1170" w:rsidP="002B1170">
      <w:pPr>
        <w:rPr>
          <w:rFonts w:ascii="Arial" w:hAnsi="Arial" w:cs="Arial"/>
          <w:sz w:val="28"/>
          <w:szCs w:val="28"/>
          <w:lang w:val="es-MX"/>
        </w:rPr>
      </w:pPr>
    </w:p>
    <w:p w14:paraId="4A9E1A94" w14:textId="77777777" w:rsidR="002B1170" w:rsidRDefault="002B1170" w:rsidP="002B1170">
      <w:pPr>
        <w:rPr>
          <w:rFonts w:ascii="Arial" w:hAnsi="Arial" w:cs="Arial"/>
          <w:sz w:val="28"/>
          <w:szCs w:val="28"/>
          <w:lang w:val="es-MX"/>
        </w:rPr>
      </w:pPr>
    </w:p>
    <w:p w14:paraId="2E6E6F91" w14:textId="77777777" w:rsidR="002B1170" w:rsidRDefault="002B1170" w:rsidP="002B1170">
      <w:pPr>
        <w:rPr>
          <w:rFonts w:ascii="Arial" w:hAnsi="Arial" w:cs="Arial"/>
          <w:sz w:val="28"/>
          <w:szCs w:val="28"/>
          <w:lang w:val="es-MX"/>
        </w:rPr>
      </w:pPr>
    </w:p>
    <w:p w14:paraId="5DBAD24F" w14:textId="77777777" w:rsidR="002B1170" w:rsidRDefault="002B1170" w:rsidP="002B1170">
      <w:pPr>
        <w:rPr>
          <w:rFonts w:ascii="Arial" w:hAnsi="Arial" w:cs="Arial"/>
          <w:sz w:val="28"/>
          <w:szCs w:val="28"/>
          <w:lang w:val="es-MX"/>
        </w:rPr>
      </w:pPr>
    </w:p>
    <w:p w14:paraId="63230939" w14:textId="77777777" w:rsidR="002B1170" w:rsidRDefault="002B1170" w:rsidP="002B1170">
      <w:pPr>
        <w:rPr>
          <w:rFonts w:ascii="Arial" w:hAnsi="Arial" w:cs="Arial"/>
          <w:sz w:val="28"/>
          <w:szCs w:val="28"/>
          <w:lang w:val="es-MX"/>
        </w:rPr>
      </w:pPr>
    </w:p>
    <w:p w14:paraId="5225B875" w14:textId="77777777" w:rsidR="002B1170" w:rsidRDefault="002B1170" w:rsidP="002B1170">
      <w:pPr>
        <w:rPr>
          <w:rFonts w:ascii="Arial" w:hAnsi="Arial" w:cs="Arial"/>
          <w:sz w:val="28"/>
          <w:szCs w:val="28"/>
          <w:lang w:val="es-MX"/>
        </w:rPr>
        <w:sectPr w:rsidR="002B1170" w:rsidSect="001202CC">
          <w:pgSz w:w="12250" w:h="15850"/>
          <w:pgMar w:top="340" w:right="499" w:bottom="272" w:left="499" w:header="709" w:footer="709" w:gutter="0"/>
          <w:cols w:space="720"/>
          <w:docGrid w:linePitch="360"/>
        </w:sectPr>
      </w:pPr>
    </w:p>
    <w:p w14:paraId="0C2237CD" w14:textId="77777777" w:rsidR="002B1170" w:rsidRPr="003B26A0" w:rsidRDefault="002B1170" w:rsidP="003B26A0">
      <w:pPr>
        <w:widowControl/>
        <w:jc w:val="both"/>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lastRenderedPageBreak/>
        <w:t>Área, departamento o proceso: Todo el centro de trabajo.</w:t>
      </w:r>
    </w:p>
    <w:p w14:paraId="17C3580A" w14:textId="77777777" w:rsidR="002B1170" w:rsidRPr="003B26A0" w:rsidRDefault="002B1170" w:rsidP="003B26A0">
      <w:pPr>
        <w:widowControl/>
        <w:jc w:val="both"/>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Título de la Norma: NORMA Oficial Mexicana NOM-001-stps-2008, Edificios Locales, Instalaciones y áreas en los centros de trabajo Condiciones de seguridad.</w:t>
      </w:r>
    </w:p>
    <w:p w14:paraId="3C1543B0" w14:textId="77777777" w:rsidR="002B1170" w:rsidRPr="003B26A0" w:rsidRDefault="002B1170" w:rsidP="003B26A0">
      <w:pPr>
        <w:widowControl/>
        <w:jc w:val="both"/>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Norma oficial mexicana NOM-002-STPS-201, Condiciones de seguridad-prevención y protección contra incendios en los centros de trabajo</w:t>
      </w:r>
    </w:p>
    <w:p w14:paraId="16D2786D" w14:textId="77777777" w:rsidR="002B1170" w:rsidRPr="003B26A0" w:rsidRDefault="002B1170" w:rsidP="003B26A0">
      <w:pPr>
        <w:widowControl/>
        <w:jc w:val="both"/>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Norma oficial mexicana 003-SEGOB-2011, Señales y avisos para protección civil-Colores, formas y símbolos a utilizar.</w:t>
      </w:r>
    </w:p>
    <w:tbl>
      <w:tblPr>
        <w:tblpPr w:leftFromText="141" w:rightFromText="141" w:vertAnchor="text" w:horzAnchor="margin" w:tblpXSpec="center" w:tblpY="173"/>
        <w:tblW w:w="9806" w:type="dxa"/>
        <w:tblCellMar>
          <w:left w:w="70" w:type="dxa"/>
          <w:right w:w="70" w:type="dxa"/>
        </w:tblCellMar>
        <w:tblLook w:val="04A0" w:firstRow="1" w:lastRow="0" w:firstColumn="1" w:lastColumn="0" w:noHBand="0" w:noVBand="1"/>
      </w:tblPr>
      <w:tblGrid>
        <w:gridCol w:w="1001"/>
        <w:gridCol w:w="3067"/>
        <w:gridCol w:w="1202"/>
        <w:gridCol w:w="1555"/>
        <w:gridCol w:w="1248"/>
        <w:gridCol w:w="1733"/>
      </w:tblGrid>
      <w:tr w:rsidR="002B1170" w:rsidRPr="00823448" w14:paraId="250D30A5" w14:textId="77777777" w:rsidTr="001202CC">
        <w:trPr>
          <w:trHeight w:val="1727"/>
        </w:trPr>
        <w:tc>
          <w:tcPr>
            <w:tcW w:w="1001" w:type="dxa"/>
            <w:vMerge w:val="restart"/>
            <w:tcBorders>
              <w:top w:val="single" w:sz="4" w:space="0" w:color="auto"/>
              <w:left w:val="single" w:sz="4" w:space="0" w:color="auto"/>
              <w:bottom w:val="single" w:sz="4" w:space="0" w:color="000000"/>
              <w:right w:val="single" w:sz="4" w:space="0" w:color="auto"/>
            </w:tcBorders>
            <w:noWrap/>
            <w:vAlign w:val="center"/>
            <w:hideMark/>
          </w:tcPr>
          <w:p w14:paraId="2362BDFF" w14:textId="77777777" w:rsidR="002B1170" w:rsidRPr="003B26A0" w:rsidRDefault="002B1170" w:rsidP="001202CC">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w:t>
            </w:r>
          </w:p>
        </w:tc>
        <w:tc>
          <w:tcPr>
            <w:tcW w:w="3067" w:type="dxa"/>
            <w:vMerge w:val="restart"/>
            <w:tcBorders>
              <w:top w:val="single" w:sz="4" w:space="0" w:color="auto"/>
              <w:left w:val="nil"/>
              <w:bottom w:val="single" w:sz="4" w:space="0" w:color="000000"/>
              <w:right w:val="single" w:sz="4" w:space="0" w:color="000000"/>
            </w:tcBorders>
            <w:noWrap/>
            <w:vAlign w:val="center"/>
            <w:hideMark/>
          </w:tcPr>
          <w:p w14:paraId="1E1FB5A8" w14:textId="77777777" w:rsidR="002B1170" w:rsidRPr="003B26A0" w:rsidRDefault="002B1170" w:rsidP="001202CC">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Título de la norma</w:t>
            </w:r>
          </w:p>
        </w:tc>
        <w:tc>
          <w:tcPr>
            <w:tcW w:w="3922" w:type="dxa"/>
            <w:gridSpan w:val="3"/>
            <w:tcBorders>
              <w:top w:val="single" w:sz="4" w:space="0" w:color="auto"/>
              <w:left w:val="nil"/>
              <w:bottom w:val="single" w:sz="4" w:space="0" w:color="auto"/>
              <w:right w:val="nil"/>
            </w:tcBorders>
            <w:noWrap/>
            <w:vAlign w:val="center"/>
            <w:hideMark/>
          </w:tcPr>
          <w:p w14:paraId="4188B597" w14:textId="77777777" w:rsidR="002B1170" w:rsidRPr="003B26A0" w:rsidRDefault="002B1170" w:rsidP="001202CC">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Obligaciones</w:t>
            </w:r>
          </w:p>
        </w:tc>
        <w:tc>
          <w:tcPr>
            <w:tcW w:w="1816" w:type="dxa"/>
            <w:vMerge w:val="restart"/>
            <w:tcBorders>
              <w:top w:val="single" w:sz="4" w:space="0" w:color="auto"/>
              <w:left w:val="single" w:sz="4" w:space="0" w:color="auto"/>
              <w:bottom w:val="single" w:sz="4" w:space="0" w:color="000000"/>
              <w:right w:val="single" w:sz="4" w:space="0" w:color="auto"/>
            </w:tcBorders>
            <w:hideMark/>
          </w:tcPr>
          <w:p w14:paraId="34AB273D" w14:textId="77777777" w:rsidR="002B1170" w:rsidRPr="003B26A0" w:rsidRDefault="002B1170" w:rsidP="001202CC">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Disposiciones específicas a las características o procesos del centro de trabajo</w:t>
            </w:r>
          </w:p>
        </w:tc>
      </w:tr>
      <w:tr w:rsidR="002B1170" w:rsidRPr="003B26A0" w14:paraId="4A33BA53" w14:textId="77777777" w:rsidTr="001202CC">
        <w:trPr>
          <w:trHeight w:val="345"/>
        </w:trPr>
        <w:tc>
          <w:tcPr>
            <w:tcW w:w="1001" w:type="dxa"/>
            <w:vMerge/>
            <w:tcBorders>
              <w:top w:val="single" w:sz="4" w:space="0" w:color="auto"/>
              <w:left w:val="single" w:sz="4" w:space="0" w:color="auto"/>
              <w:bottom w:val="single" w:sz="4" w:space="0" w:color="000000"/>
              <w:right w:val="single" w:sz="4" w:space="0" w:color="auto"/>
            </w:tcBorders>
            <w:vAlign w:val="center"/>
            <w:hideMark/>
          </w:tcPr>
          <w:p w14:paraId="060FE97C" w14:textId="77777777" w:rsidR="002B1170" w:rsidRPr="003B26A0" w:rsidRDefault="002B1170" w:rsidP="001202CC">
            <w:pPr>
              <w:widowControl/>
              <w:rPr>
                <w:rFonts w:ascii="Arial" w:eastAsia="Times New Roman" w:hAnsi="Arial" w:cs="Arial"/>
                <w:color w:val="000000"/>
                <w:sz w:val="24"/>
                <w:szCs w:val="24"/>
                <w:lang w:val="es-MX" w:eastAsia="es-MX"/>
              </w:rPr>
            </w:pPr>
          </w:p>
        </w:tc>
        <w:tc>
          <w:tcPr>
            <w:tcW w:w="3067" w:type="dxa"/>
            <w:vMerge/>
            <w:tcBorders>
              <w:top w:val="single" w:sz="4" w:space="0" w:color="auto"/>
              <w:left w:val="nil"/>
              <w:bottom w:val="single" w:sz="4" w:space="0" w:color="000000"/>
              <w:right w:val="single" w:sz="4" w:space="0" w:color="000000"/>
            </w:tcBorders>
            <w:vAlign w:val="center"/>
            <w:hideMark/>
          </w:tcPr>
          <w:p w14:paraId="2B7CEEB9" w14:textId="77777777" w:rsidR="002B1170" w:rsidRPr="003B26A0" w:rsidRDefault="002B1170" w:rsidP="001202CC">
            <w:pPr>
              <w:widowControl/>
              <w:rPr>
                <w:rFonts w:ascii="Arial" w:eastAsia="Times New Roman" w:hAnsi="Arial" w:cs="Arial"/>
                <w:color w:val="000000"/>
                <w:sz w:val="24"/>
                <w:szCs w:val="24"/>
                <w:lang w:val="es-MX" w:eastAsia="es-MX"/>
              </w:rPr>
            </w:pPr>
          </w:p>
        </w:tc>
        <w:tc>
          <w:tcPr>
            <w:tcW w:w="1354" w:type="dxa"/>
            <w:tcBorders>
              <w:top w:val="nil"/>
              <w:left w:val="nil"/>
              <w:bottom w:val="single" w:sz="4" w:space="0" w:color="auto"/>
              <w:right w:val="single" w:sz="4" w:space="0" w:color="auto"/>
            </w:tcBorders>
            <w:hideMark/>
          </w:tcPr>
          <w:p w14:paraId="72DEFD48" w14:textId="77777777" w:rsidR="002B1170" w:rsidRPr="003B26A0" w:rsidRDefault="002B1170" w:rsidP="001202CC">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Patrón</w:t>
            </w:r>
          </w:p>
        </w:tc>
        <w:tc>
          <w:tcPr>
            <w:tcW w:w="1446" w:type="dxa"/>
            <w:tcBorders>
              <w:top w:val="nil"/>
              <w:left w:val="nil"/>
              <w:bottom w:val="single" w:sz="4" w:space="0" w:color="auto"/>
              <w:right w:val="single" w:sz="4" w:space="0" w:color="auto"/>
            </w:tcBorders>
            <w:noWrap/>
            <w:vAlign w:val="bottom"/>
            <w:hideMark/>
          </w:tcPr>
          <w:p w14:paraId="6FA79755" w14:textId="77777777" w:rsidR="002B1170" w:rsidRPr="003B26A0" w:rsidRDefault="002B1170" w:rsidP="001202CC">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Trabajadores</w:t>
            </w:r>
          </w:p>
        </w:tc>
        <w:tc>
          <w:tcPr>
            <w:tcW w:w="1121" w:type="dxa"/>
            <w:tcBorders>
              <w:top w:val="nil"/>
              <w:left w:val="nil"/>
              <w:bottom w:val="single" w:sz="4" w:space="0" w:color="auto"/>
              <w:right w:val="nil"/>
            </w:tcBorders>
            <w:noWrap/>
            <w:vAlign w:val="bottom"/>
            <w:hideMark/>
          </w:tcPr>
          <w:p w14:paraId="0B65928A" w14:textId="77777777" w:rsidR="002B1170" w:rsidRPr="003B26A0" w:rsidRDefault="002B1170" w:rsidP="001202CC">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Generales</w:t>
            </w:r>
          </w:p>
        </w:tc>
        <w:tc>
          <w:tcPr>
            <w:tcW w:w="1816" w:type="dxa"/>
            <w:vMerge/>
            <w:tcBorders>
              <w:top w:val="single" w:sz="4" w:space="0" w:color="auto"/>
              <w:left w:val="single" w:sz="4" w:space="0" w:color="auto"/>
              <w:bottom w:val="single" w:sz="4" w:space="0" w:color="000000"/>
              <w:right w:val="single" w:sz="4" w:space="0" w:color="auto"/>
            </w:tcBorders>
            <w:vAlign w:val="center"/>
            <w:hideMark/>
          </w:tcPr>
          <w:p w14:paraId="52B378F2" w14:textId="77777777" w:rsidR="002B1170" w:rsidRPr="003B26A0" w:rsidRDefault="002B1170" w:rsidP="001202CC">
            <w:pPr>
              <w:widowControl/>
              <w:rPr>
                <w:rFonts w:ascii="Arial" w:eastAsia="Times New Roman" w:hAnsi="Arial" w:cs="Arial"/>
                <w:color w:val="000000"/>
                <w:sz w:val="24"/>
                <w:szCs w:val="24"/>
                <w:lang w:val="es-MX" w:eastAsia="es-MX"/>
              </w:rPr>
            </w:pPr>
          </w:p>
        </w:tc>
      </w:tr>
    </w:tbl>
    <w:p w14:paraId="3D7FD6E6" w14:textId="77777777" w:rsidR="002B1170" w:rsidRDefault="002B1170" w:rsidP="002B1170">
      <w:pPr>
        <w:rPr>
          <w:rFonts w:ascii="Arial" w:hAnsi="Arial" w:cs="Arial"/>
          <w:sz w:val="28"/>
          <w:szCs w:val="28"/>
          <w:lang w:val="es-MX"/>
        </w:rPr>
      </w:pPr>
    </w:p>
    <w:p w14:paraId="6C63F9BD" w14:textId="77777777" w:rsidR="002B1170" w:rsidRDefault="002B1170" w:rsidP="002B1170">
      <w:pPr>
        <w:rPr>
          <w:rFonts w:ascii="Arial" w:hAnsi="Arial" w:cs="Arial"/>
          <w:sz w:val="28"/>
          <w:szCs w:val="28"/>
          <w:lang w:val="es-MX"/>
        </w:rPr>
      </w:pPr>
    </w:p>
    <w:p w14:paraId="5270ACBD" w14:textId="77777777" w:rsidR="002B1170" w:rsidRDefault="002B1170" w:rsidP="002B1170">
      <w:pPr>
        <w:rPr>
          <w:rFonts w:ascii="Arial" w:hAnsi="Arial" w:cs="Arial"/>
          <w:sz w:val="28"/>
          <w:szCs w:val="28"/>
          <w:lang w:val="es-MX"/>
        </w:rPr>
      </w:pPr>
    </w:p>
    <w:p w14:paraId="479FA9D9" w14:textId="77777777" w:rsidR="002B1170" w:rsidRDefault="002B1170" w:rsidP="002B1170">
      <w:pPr>
        <w:rPr>
          <w:rFonts w:ascii="Arial" w:hAnsi="Arial" w:cs="Arial"/>
          <w:sz w:val="28"/>
          <w:szCs w:val="28"/>
          <w:lang w:val="es-MX"/>
        </w:rPr>
      </w:pPr>
    </w:p>
    <w:p w14:paraId="5343C5D8" w14:textId="77777777" w:rsidR="002B1170" w:rsidRDefault="002B1170" w:rsidP="002B1170">
      <w:pPr>
        <w:rPr>
          <w:rFonts w:ascii="Arial" w:hAnsi="Arial" w:cs="Arial"/>
          <w:sz w:val="28"/>
          <w:szCs w:val="28"/>
          <w:lang w:val="es-MX"/>
        </w:rPr>
      </w:pPr>
    </w:p>
    <w:p w14:paraId="6A09CB67" w14:textId="77777777" w:rsidR="002B1170" w:rsidRDefault="002B1170" w:rsidP="002B1170">
      <w:pPr>
        <w:rPr>
          <w:rFonts w:ascii="Arial" w:hAnsi="Arial" w:cs="Arial"/>
          <w:sz w:val="28"/>
          <w:szCs w:val="28"/>
          <w:lang w:val="es-MX"/>
        </w:rPr>
      </w:pPr>
    </w:p>
    <w:p w14:paraId="14CD29C1" w14:textId="77777777" w:rsidR="002B1170" w:rsidRDefault="002B1170" w:rsidP="002B1170">
      <w:pPr>
        <w:rPr>
          <w:rFonts w:ascii="Arial" w:hAnsi="Arial" w:cs="Arial"/>
          <w:sz w:val="28"/>
          <w:szCs w:val="28"/>
          <w:lang w:val="es-MX"/>
        </w:rPr>
      </w:pPr>
    </w:p>
    <w:p w14:paraId="1DC783D8" w14:textId="77777777" w:rsidR="002B1170" w:rsidRDefault="002B1170" w:rsidP="002B1170">
      <w:pPr>
        <w:widowControl/>
        <w:rPr>
          <w:rFonts w:ascii="Calibri" w:eastAsia="Times New Roman" w:hAnsi="Calibri" w:cs="Calibri"/>
          <w:color w:val="000000"/>
          <w:lang w:val="es-MX" w:eastAsia="es-MX"/>
        </w:rPr>
      </w:pPr>
      <w:r>
        <w:rPr>
          <w:rFonts w:ascii="Calibri" w:eastAsia="Times New Roman" w:hAnsi="Calibri" w:cs="Calibri"/>
          <w:color w:val="000000"/>
          <w:lang w:val="es-MX" w:eastAsia="es-MX"/>
        </w:rPr>
        <w:t xml:space="preserve">                                    </w:t>
      </w:r>
    </w:p>
    <w:p w14:paraId="0A19A7D3" w14:textId="77777777" w:rsidR="002B1170" w:rsidRPr="003B26A0" w:rsidRDefault="002B1170"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Normas de Seguridad</w:t>
      </w:r>
    </w:p>
    <w:tbl>
      <w:tblPr>
        <w:tblpPr w:leftFromText="141" w:rightFromText="141" w:vertAnchor="text" w:horzAnchor="margin" w:tblpXSpec="center" w:tblpY="177"/>
        <w:tblW w:w="10116" w:type="dxa"/>
        <w:tblCellMar>
          <w:left w:w="70" w:type="dxa"/>
          <w:right w:w="70" w:type="dxa"/>
        </w:tblCellMar>
        <w:tblLook w:val="04A0" w:firstRow="1" w:lastRow="0" w:firstColumn="1" w:lastColumn="0" w:noHBand="0" w:noVBand="1"/>
      </w:tblPr>
      <w:tblGrid>
        <w:gridCol w:w="1033"/>
        <w:gridCol w:w="1313"/>
        <w:gridCol w:w="1851"/>
        <w:gridCol w:w="1421"/>
        <w:gridCol w:w="1485"/>
        <w:gridCol w:w="1033"/>
        <w:gridCol w:w="1980"/>
      </w:tblGrid>
      <w:tr w:rsidR="00C04E28" w:rsidRPr="00A22DF2" w14:paraId="244720DE" w14:textId="77777777" w:rsidTr="00C04E28">
        <w:trPr>
          <w:trHeight w:val="340"/>
        </w:trPr>
        <w:tc>
          <w:tcPr>
            <w:tcW w:w="1033" w:type="dxa"/>
            <w:tcBorders>
              <w:top w:val="single" w:sz="4" w:space="0" w:color="auto"/>
              <w:left w:val="single" w:sz="4" w:space="0" w:color="auto"/>
              <w:bottom w:val="nil"/>
              <w:right w:val="nil"/>
            </w:tcBorders>
            <w:noWrap/>
            <w:vAlign w:val="bottom"/>
            <w:hideMark/>
          </w:tcPr>
          <w:p w14:paraId="57DE804D"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13" w:type="dxa"/>
            <w:tcBorders>
              <w:top w:val="single" w:sz="4" w:space="0" w:color="auto"/>
              <w:left w:val="nil"/>
              <w:bottom w:val="nil"/>
              <w:right w:val="nil"/>
            </w:tcBorders>
            <w:noWrap/>
            <w:vAlign w:val="bottom"/>
            <w:hideMark/>
          </w:tcPr>
          <w:p w14:paraId="0DECFAD1"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851" w:type="dxa"/>
            <w:tcBorders>
              <w:top w:val="single" w:sz="4" w:space="0" w:color="auto"/>
              <w:left w:val="nil"/>
              <w:bottom w:val="nil"/>
              <w:right w:val="single" w:sz="4" w:space="0" w:color="auto"/>
            </w:tcBorders>
            <w:noWrap/>
            <w:vAlign w:val="bottom"/>
            <w:hideMark/>
          </w:tcPr>
          <w:p w14:paraId="575EEC88"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421" w:type="dxa"/>
            <w:tcBorders>
              <w:top w:val="single" w:sz="4" w:space="0" w:color="auto"/>
              <w:left w:val="nil"/>
              <w:bottom w:val="nil"/>
              <w:right w:val="nil"/>
            </w:tcBorders>
            <w:noWrap/>
            <w:vAlign w:val="bottom"/>
            <w:hideMark/>
          </w:tcPr>
          <w:p w14:paraId="6FA4F79E"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w:t>
            </w:r>
          </w:p>
        </w:tc>
        <w:tc>
          <w:tcPr>
            <w:tcW w:w="1485" w:type="dxa"/>
            <w:tcBorders>
              <w:top w:val="single" w:sz="4" w:space="0" w:color="auto"/>
              <w:left w:val="nil"/>
              <w:bottom w:val="nil"/>
              <w:right w:val="nil"/>
            </w:tcBorders>
            <w:noWrap/>
            <w:vAlign w:val="center"/>
            <w:hideMark/>
          </w:tcPr>
          <w:p w14:paraId="26BC5CEA"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6.1</w:t>
            </w:r>
          </w:p>
        </w:tc>
        <w:tc>
          <w:tcPr>
            <w:tcW w:w="1033" w:type="dxa"/>
            <w:tcBorders>
              <w:top w:val="single" w:sz="4" w:space="0" w:color="auto"/>
              <w:left w:val="nil"/>
              <w:bottom w:val="nil"/>
              <w:right w:val="nil"/>
            </w:tcBorders>
            <w:noWrap/>
            <w:vAlign w:val="bottom"/>
            <w:hideMark/>
          </w:tcPr>
          <w:p w14:paraId="234541DE"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w:t>
            </w:r>
          </w:p>
        </w:tc>
        <w:tc>
          <w:tcPr>
            <w:tcW w:w="1980" w:type="dxa"/>
            <w:tcBorders>
              <w:top w:val="single" w:sz="4" w:space="0" w:color="auto"/>
              <w:left w:val="nil"/>
              <w:bottom w:val="nil"/>
              <w:right w:val="single" w:sz="4" w:space="0" w:color="auto"/>
            </w:tcBorders>
            <w:noWrap/>
            <w:vAlign w:val="bottom"/>
            <w:hideMark/>
          </w:tcPr>
          <w:p w14:paraId="32FCB8B7"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7.5</w:t>
            </w:r>
          </w:p>
        </w:tc>
      </w:tr>
      <w:tr w:rsidR="00C04E28" w:rsidRPr="00A22DF2" w14:paraId="75328B45" w14:textId="77777777" w:rsidTr="00C04E28">
        <w:trPr>
          <w:trHeight w:val="340"/>
        </w:trPr>
        <w:tc>
          <w:tcPr>
            <w:tcW w:w="1033" w:type="dxa"/>
            <w:tcBorders>
              <w:top w:val="nil"/>
              <w:left w:val="single" w:sz="4" w:space="0" w:color="auto"/>
              <w:bottom w:val="nil"/>
              <w:right w:val="nil"/>
            </w:tcBorders>
            <w:noWrap/>
            <w:vAlign w:val="bottom"/>
            <w:hideMark/>
          </w:tcPr>
          <w:p w14:paraId="57C4BD10"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13" w:type="dxa"/>
            <w:tcBorders>
              <w:top w:val="nil"/>
              <w:left w:val="nil"/>
              <w:bottom w:val="nil"/>
              <w:right w:val="nil"/>
            </w:tcBorders>
            <w:noWrap/>
            <w:vAlign w:val="bottom"/>
            <w:hideMark/>
          </w:tcPr>
          <w:p w14:paraId="3195F58A" w14:textId="77777777" w:rsidR="00C04E28" w:rsidRPr="003B26A0" w:rsidRDefault="00C04E28" w:rsidP="00C04E28">
            <w:pPr>
              <w:widowControl/>
              <w:rPr>
                <w:rFonts w:ascii="Arial" w:eastAsia="Times New Roman" w:hAnsi="Arial" w:cs="Arial"/>
                <w:color w:val="000000"/>
                <w:sz w:val="24"/>
                <w:szCs w:val="24"/>
                <w:lang w:val="es-MX" w:eastAsia="es-MX"/>
              </w:rPr>
            </w:pPr>
          </w:p>
        </w:tc>
        <w:tc>
          <w:tcPr>
            <w:tcW w:w="1851" w:type="dxa"/>
            <w:tcBorders>
              <w:top w:val="nil"/>
              <w:left w:val="nil"/>
              <w:bottom w:val="nil"/>
              <w:right w:val="single" w:sz="4" w:space="0" w:color="auto"/>
            </w:tcBorders>
            <w:noWrap/>
            <w:vAlign w:val="bottom"/>
            <w:hideMark/>
          </w:tcPr>
          <w:p w14:paraId="60F98A18"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421" w:type="dxa"/>
            <w:tcBorders>
              <w:top w:val="nil"/>
              <w:left w:val="nil"/>
              <w:bottom w:val="nil"/>
              <w:right w:val="nil"/>
            </w:tcBorders>
            <w:noWrap/>
            <w:vAlign w:val="bottom"/>
            <w:hideMark/>
          </w:tcPr>
          <w:p w14:paraId="6033A830"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5.2</w:t>
            </w:r>
          </w:p>
        </w:tc>
        <w:tc>
          <w:tcPr>
            <w:tcW w:w="1485" w:type="dxa"/>
            <w:tcBorders>
              <w:top w:val="nil"/>
              <w:left w:val="nil"/>
              <w:bottom w:val="nil"/>
              <w:right w:val="nil"/>
            </w:tcBorders>
            <w:noWrap/>
            <w:vAlign w:val="center"/>
            <w:hideMark/>
          </w:tcPr>
          <w:p w14:paraId="38C821BD"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6.3</w:t>
            </w:r>
          </w:p>
        </w:tc>
        <w:tc>
          <w:tcPr>
            <w:tcW w:w="1033" w:type="dxa"/>
            <w:tcBorders>
              <w:top w:val="nil"/>
              <w:left w:val="nil"/>
              <w:bottom w:val="nil"/>
              <w:right w:val="nil"/>
            </w:tcBorders>
            <w:noWrap/>
            <w:vAlign w:val="bottom"/>
            <w:hideMark/>
          </w:tcPr>
          <w:p w14:paraId="70C32381"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7.1.1</w:t>
            </w:r>
          </w:p>
        </w:tc>
        <w:tc>
          <w:tcPr>
            <w:tcW w:w="1980" w:type="dxa"/>
            <w:tcBorders>
              <w:top w:val="nil"/>
              <w:left w:val="nil"/>
              <w:bottom w:val="nil"/>
              <w:right w:val="single" w:sz="4" w:space="0" w:color="auto"/>
            </w:tcBorders>
            <w:noWrap/>
            <w:vAlign w:val="bottom"/>
            <w:hideMark/>
          </w:tcPr>
          <w:p w14:paraId="0935EF86"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7.5.2</w:t>
            </w:r>
          </w:p>
        </w:tc>
      </w:tr>
      <w:tr w:rsidR="00C04E28" w:rsidRPr="00A22DF2" w14:paraId="752CFA7C" w14:textId="77777777" w:rsidTr="00C04E28">
        <w:trPr>
          <w:trHeight w:val="340"/>
        </w:trPr>
        <w:tc>
          <w:tcPr>
            <w:tcW w:w="1033" w:type="dxa"/>
            <w:tcBorders>
              <w:top w:val="nil"/>
              <w:left w:val="single" w:sz="4" w:space="0" w:color="auto"/>
              <w:bottom w:val="nil"/>
              <w:right w:val="nil"/>
            </w:tcBorders>
            <w:noWrap/>
            <w:vAlign w:val="bottom"/>
            <w:hideMark/>
          </w:tcPr>
          <w:p w14:paraId="2F15BA9F"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13" w:type="dxa"/>
            <w:tcBorders>
              <w:top w:val="nil"/>
              <w:left w:val="nil"/>
              <w:bottom w:val="nil"/>
              <w:right w:val="nil"/>
            </w:tcBorders>
            <w:noWrap/>
            <w:vAlign w:val="bottom"/>
            <w:hideMark/>
          </w:tcPr>
          <w:p w14:paraId="6FA5369B" w14:textId="77777777" w:rsidR="00C04E28" w:rsidRPr="003B26A0" w:rsidRDefault="00C04E28" w:rsidP="00C04E28">
            <w:pPr>
              <w:widowControl/>
              <w:rPr>
                <w:rFonts w:ascii="Arial" w:eastAsia="Times New Roman" w:hAnsi="Arial" w:cs="Arial"/>
                <w:color w:val="000000"/>
                <w:sz w:val="24"/>
                <w:szCs w:val="24"/>
                <w:lang w:val="es-MX" w:eastAsia="es-MX"/>
              </w:rPr>
            </w:pPr>
          </w:p>
        </w:tc>
        <w:tc>
          <w:tcPr>
            <w:tcW w:w="1851" w:type="dxa"/>
            <w:tcBorders>
              <w:top w:val="nil"/>
              <w:left w:val="nil"/>
              <w:bottom w:val="nil"/>
              <w:right w:val="single" w:sz="4" w:space="0" w:color="auto"/>
            </w:tcBorders>
            <w:noWrap/>
            <w:vAlign w:val="bottom"/>
            <w:hideMark/>
          </w:tcPr>
          <w:p w14:paraId="302CD823"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421" w:type="dxa"/>
            <w:tcBorders>
              <w:top w:val="nil"/>
              <w:left w:val="nil"/>
              <w:bottom w:val="nil"/>
              <w:right w:val="nil"/>
            </w:tcBorders>
            <w:noWrap/>
            <w:vAlign w:val="bottom"/>
            <w:hideMark/>
          </w:tcPr>
          <w:p w14:paraId="436C8C0F"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5.3</w:t>
            </w:r>
          </w:p>
        </w:tc>
        <w:tc>
          <w:tcPr>
            <w:tcW w:w="1485" w:type="dxa"/>
            <w:tcBorders>
              <w:top w:val="nil"/>
              <w:left w:val="nil"/>
              <w:bottom w:val="nil"/>
              <w:right w:val="nil"/>
            </w:tcBorders>
            <w:noWrap/>
            <w:vAlign w:val="center"/>
            <w:hideMark/>
          </w:tcPr>
          <w:p w14:paraId="3645F105"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6.3</w:t>
            </w:r>
          </w:p>
        </w:tc>
        <w:tc>
          <w:tcPr>
            <w:tcW w:w="1033" w:type="dxa"/>
            <w:tcBorders>
              <w:top w:val="nil"/>
              <w:left w:val="nil"/>
              <w:bottom w:val="nil"/>
              <w:right w:val="nil"/>
            </w:tcBorders>
            <w:noWrap/>
            <w:vAlign w:val="bottom"/>
            <w:hideMark/>
          </w:tcPr>
          <w:p w14:paraId="343C10ED"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7.1.2</w:t>
            </w:r>
          </w:p>
        </w:tc>
        <w:tc>
          <w:tcPr>
            <w:tcW w:w="1980" w:type="dxa"/>
            <w:tcBorders>
              <w:top w:val="nil"/>
              <w:left w:val="nil"/>
              <w:bottom w:val="nil"/>
              <w:right w:val="single" w:sz="4" w:space="0" w:color="auto"/>
            </w:tcBorders>
            <w:noWrap/>
            <w:vAlign w:val="bottom"/>
            <w:hideMark/>
          </w:tcPr>
          <w:p w14:paraId="7F623234"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7.7.1</w:t>
            </w:r>
          </w:p>
        </w:tc>
      </w:tr>
      <w:tr w:rsidR="00C04E28" w:rsidRPr="00A22DF2" w14:paraId="4BBD16E9" w14:textId="77777777" w:rsidTr="00C04E28">
        <w:trPr>
          <w:trHeight w:val="340"/>
        </w:trPr>
        <w:tc>
          <w:tcPr>
            <w:tcW w:w="1033" w:type="dxa"/>
            <w:tcBorders>
              <w:top w:val="nil"/>
              <w:left w:val="single" w:sz="4" w:space="0" w:color="auto"/>
              <w:bottom w:val="nil"/>
              <w:right w:val="nil"/>
            </w:tcBorders>
            <w:noWrap/>
            <w:vAlign w:val="bottom"/>
            <w:hideMark/>
          </w:tcPr>
          <w:p w14:paraId="59926227"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13" w:type="dxa"/>
            <w:tcBorders>
              <w:top w:val="nil"/>
              <w:left w:val="nil"/>
              <w:bottom w:val="nil"/>
              <w:right w:val="nil"/>
            </w:tcBorders>
            <w:noWrap/>
            <w:vAlign w:val="bottom"/>
            <w:hideMark/>
          </w:tcPr>
          <w:p w14:paraId="5FCC5CCA" w14:textId="77777777" w:rsidR="00C04E28" w:rsidRPr="003B26A0" w:rsidRDefault="00C04E28" w:rsidP="00C04E28">
            <w:pPr>
              <w:widowControl/>
              <w:rPr>
                <w:rFonts w:ascii="Arial" w:eastAsia="Times New Roman" w:hAnsi="Arial" w:cs="Arial"/>
                <w:color w:val="000000"/>
                <w:sz w:val="24"/>
                <w:szCs w:val="24"/>
                <w:lang w:val="es-MX" w:eastAsia="es-MX"/>
              </w:rPr>
            </w:pPr>
          </w:p>
        </w:tc>
        <w:tc>
          <w:tcPr>
            <w:tcW w:w="1851" w:type="dxa"/>
            <w:tcBorders>
              <w:top w:val="nil"/>
              <w:left w:val="nil"/>
              <w:bottom w:val="nil"/>
              <w:right w:val="single" w:sz="4" w:space="0" w:color="auto"/>
            </w:tcBorders>
            <w:noWrap/>
            <w:vAlign w:val="bottom"/>
            <w:hideMark/>
          </w:tcPr>
          <w:p w14:paraId="3E109D6E"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421" w:type="dxa"/>
            <w:tcBorders>
              <w:top w:val="nil"/>
              <w:left w:val="nil"/>
              <w:bottom w:val="nil"/>
              <w:right w:val="nil"/>
            </w:tcBorders>
            <w:noWrap/>
            <w:vAlign w:val="bottom"/>
            <w:hideMark/>
          </w:tcPr>
          <w:p w14:paraId="1E745BF4"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5.4</w:t>
            </w:r>
          </w:p>
        </w:tc>
        <w:tc>
          <w:tcPr>
            <w:tcW w:w="1485" w:type="dxa"/>
            <w:tcBorders>
              <w:top w:val="nil"/>
              <w:left w:val="nil"/>
              <w:bottom w:val="nil"/>
              <w:right w:val="nil"/>
            </w:tcBorders>
            <w:noWrap/>
            <w:vAlign w:val="bottom"/>
            <w:hideMark/>
          </w:tcPr>
          <w:p w14:paraId="70F8750E" w14:textId="77777777" w:rsidR="00C04E28" w:rsidRPr="003B26A0" w:rsidRDefault="00C04E28" w:rsidP="00C04E28">
            <w:pPr>
              <w:widowControl/>
              <w:jc w:val="center"/>
              <w:rPr>
                <w:rFonts w:ascii="Arial" w:eastAsia="Times New Roman" w:hAnsi="Arial" w:cs="Arial"/>
                <w:color w:val="000000"/>
                <w:sz w:val="24"/>
                <w:szCs w:val="24"/>
                <w:lang w:val="es-MX" w:eastAsia="es-MX"/>
              </w:rPr>
            </w:pPr>
          </w:p>
        </w:tc>
        <w:tc>
          <w:tcPr>
            <w:tcW w:w="1033" w:type="dxa"/>
            <w:tcBorders>
              <w:top w:val="nil"/>
              <w:left w:val="nil"/>
              <w:bottom w:val="nil"/>
              <w:right w:val="nil"/>
            </w:tcBorders>
            <w:noWrap/>
            <w:vAlign w:val="bottom"/>
            <w:hideMark/>
          </w:tcPr>
          <w:p w14:paraId="06AF9CFD"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7.1.3</w:t>
            </w:r>
          </w:p>
        </w:tc>
        <w:tc>
          <w:tcPr>
            <w:tcW w:w="1980" w:type="dxa"/>
            <w:tcBorders>
              <w:top w:val="nil"/>
              <w:left w:val="nil"/>
              <w:bottom w:val="nil"/>
              <w:right w:val="single" w:sz="4" w:space="0" w:color="auto"/>
            </w:tcBorders>
            <w:noWrap/>
            <w:vAlign w:val="bottom"/>
            <w:hideMark/>
          </w:tcPr>
          <w:p w14:paraId="1A2655FA"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8.1</w:t>
            </w:r>
          </w:p>
        </w:tc>
      </w:tr>
      <w:tr w:rsidR="00C04E28" w:rsidRPr="00A22DF2" w14:paraId="732221E2" w14:textId="77777777" w:rsidTr="00C04E28">
        <w:trPr>
          <w:trHeight w:val="340"/>
        </w:trPr>
        <w:tc>
          <w:tcPr>
            <w:tcW w:w="1033" w:type="dxa"/>
            <w:tcBorders>
              <w:top w:val="nil"/>
              <w:left w:val="single" w:sz="4" w:space="0" w:color="auto"/>
              <w:bottom w:val="nil"/>
              <w:right w:val="nil"/>
            </w:tcBorders>
            <w:noWrap/>
            <w:vAlign w:val="bottom"/>
            <w:hideMark/>
          </w:tcPr>
          <w:p w14:paraId="3024C03D"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13" w:type="dxa"/>
            <w:tcBorders>
              <w:top w:val="nil"/>
              <w:left w:val="nil"/>
              <w:bottom w:val="nil"/>
              <w:right w:val="nil"/>
            </w:tcBorders>
            <w:noWrap/>
            <w:vAlign w:val="bottom"/>
            <w:hideMark/>
          </w:tcPr>
          <w:p w14:paraId="0CEFA49A" w14:textId="77777777" w:rsidR="00C04E28" w:rsidRPr="003B26A0" w:rsidRDefault="00C04E28" w:rsidP="00C04E28">
            <w:pPr>
              <w:widowControl/>
              <w:rPr>
                <w:rFonts w:ascii="Arial" w:eastAsia="Times New Roman" w:hAnsi="Arial" w:cs="Arial"/>
                <w:color w:val="000000"/>
                <w:sz w:val="24"/>
                <w:szCs w:val="24"/>
                <w:lang w:val="es-MX" w:eastAsia="es-MX"/>
              </w:rPr>
            </w:pPr>
          </w:p>
        </w:tc>
        <w:tc>
          <w:tcPr>
            <w:tcW w:w="1851" w:type="dxa"/>
            <w:tcBorders>
              <w:top w:val="nil"/>
              <w:left w:val="nil"/>
              <w:bottom w:val="nil"/>
              <w:right w:val="single" w:sz="4" w:space="0" w:color="auto"/>
            </w:tcBorders>
            <w:noWrap/>
            <w:vAlign w:val="bottom"/>
            <w:hideMark/>
          </w:tcPr>
          <w:p w14:paraId="608A6383"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421" w:type="dxa"/>
            <w:tcBorders>
              <w:top w:val="nil"/>
              <w:left w:val="nil"/>
              <w:bottom w:val="nil"/>
              <w:right w:val="nil"/>
            </w:tcBorders>
            <w:noWrap/>
            <w:vAlign w:val="bottom"/>
            <w:hideMark/>
          </w:tcPr>
          <w:p w14:paraId="381881F1"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5.5</w:t>
            </w:r>
          </w:p>
        </w:tc>
        <w:tc>
          <w:tcPr>
            <w:tcW w:w="1485" w:type="dxa"/>
            <w:tcBorders>
              <w:top w:val="nil"/>
              <w:left w:val="nil"/>
              <w:bottom w:val="nil"/>
              <w:right w:val="nil"/>
            </w:tcBorders>
            <w:noWrap/>
            <w:vAlign w:val="bottom"/>
            <w:hideMark/>
          </w:tcPr>
          <w:p w14:paraId="1F3DBCDD" w14:textId="77777777" w:rsidR="00C04E28" w:rsidRPr="003B26A0" w:rsidRDefault="00C04E28" w:rsidP="00C04E28">
            <w:pPr>
              <w:widowControl/>
              <w:jc w:val="center"/>
              <w:rPr>
                <w:rFonts w:ascii="Arial" w:eastAsia="Times New Roman" w:hAnsi="Arial" w:cs="Arial"/>
                <w:color w:val="000000"/>
                <w:sz w:val="24"/>
                <w:szCs w:val="24"/>
                <w:lang w:val="es-MX" w:eastAsia="es-MX"/>
              </w:rPr>
            </w:pPr>
          </w:p>
        </w:tc>
        <w:tc>
          <w:tcPr>
            <w:tcW w:w="1033" w:type="dxa"/>
            <w:tcBorders>
              <w:top w:val="nil"/>
              <w:left w:val="nil"/>
              <w:bottom w:val="nil"/>
              <w:right w:val="nil"/>
            </w:tcBorders>
            <w:noWrap/>
            <w:vAlign w:val="bottom"/>
            <w:hideMark/>
          </w:tcPr>
          <w:p w14:paraId="1E833A9C"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7.1.4</w:t>
            </w:r>
          </w:p>
        </w:tc>
        <w:tc>
          <w:tcPr>
            <w:tcW w:w="1980" w:type="dxa"/>
            <w:tcBorders>
              <w:top w:val="nil"/>
              <w:left w:val="nil"/>
              <w:bottom w:val="nil"/>
              <w:right w:val="single" w:sz="4" w:space="0" w:color="auto"/>
            </w:tcBorders>
            <w:noWrap/>
            <w:vAlign w:val="bottom"/>
            <w:hideMark/>
          </w:tcPr>
          <w:p w14:paraId="2B6C41B9"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8.2</w:t>
            </w:r>
          </w:p>
        </w:tc>
      </w:tr>
      <w:tr w:rsidR="00C04E28" w:rsidRPr="00A22DF2" w14:paraId="2F064233" w14:textId="77777777" w:rsidTr="00C04E28">
        <w:trPr>
          <w:trHeight w:val="340"/>
        </w:trPr>
        <w:tc>
          <w:tcPr>
            <w:tcW w:w="1033" w:type="dxa"/>
            <w:tcBorders>
              <w:top w:val="nil"/>
              <w:left w:val="single" w:sz="4" w:space="0" w:color="auto"/>
              <w:bottom w:val="nil"/>
              <w:right w:val="nil"/>
            </w:tcBorders>
            <w:shd w:val="clear" w:color="000000" w:fill="DDEBF7"/>
            <w:noWrap/>
            <w:vAlign w:val="bottom"/>
            <w:hideMark/>
          </w:tcPr>
          <w:p w14:paraId="7F7AC678"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NOM-001</w:t>
            </w:r>
          </w:p>
        </w:tc>
        <w:tc>
          <w:tcPr>
            <w:tcW w:w="3164" w:type="dxa"/>
            <w:gridSpan w:val="2"/>
            <w:tcBorders>
              <w:top w:val="nil"/>
              <w:left w:val="nil"/>
              <w:bottom w:val="nil"/>
              <w:right w:val="single" w:sz="4" w:space="0" w:color="000000"/>
            </w:tcBorders>
            <w:noWrap/>
            <w:vAlign w:val="bottom"/>
            <w:hideMark/>
          </w:tcPr>
          <w:p w14:paraId="241CF50A" w14:textId="77777777" w:rsidR="00C04E28" w:rsidRPr="003B26A0" w:rsidRDefault="00C04E28" w:rsidP="00C04E28">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Edificios, locales o instalaciones</w:t>
            </w:r>
          </w:p>
        </w:tc>
        <w:tc>
          <w:tcPr>
            <w:tcW w:w="1421" w:type="dxa"/>
            <w:tcBorders>
              <w:top w:val="nil"/>
              <w:left w:val="nil"/>
              <w:bottom w:val="nil"/>
              <w:right w:val="nil"/>
            </w:tcBorders>
            <w:noWrap/>
            <w:vAlign w:val="bottom"/>
            <w:hideMark/>
          </w:tcPr>
          <w:p w14:paraId="05F13576"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5.6</w:t>
            </w:r>
          </w:p>
        </w:tc>
        <w:tc>
          <w:tcPr>
            <w:tcW w:w="1485" w:type="dxa"/>
            <w:tcBorders>
              <w:top w:val="nil"/>
              <w:left w:val="nil"/>
              <w:bottom w:val="nil"/>
              <w:right w:val="nil"/>
            </w:tcBorders>
            <w:noWrap/>
            <w:vAlign w:val="bottom"/>
            <w:hideMark/>
          </w:tcPr>
          <w:p w14:paraId="119CA585" w14:textId="77777777" w:rsidR="00C04E28" w:rsidRPr="003B26A0" w:rsidRDefault="00C04E28" w:rsidP="00C04E28">
            <w:pPr>
              <w:widowControl/>
              <w:jc w:val="center"/>
              <w:rPr>
                <w:rFonts w:ascii="Arial" w:eastAsia="Times New Roman" w:hAnsi="Arial" w:cs="Arial"/>
                <w:color w:val="000000"/>
                <w:sz w:val="24"/>
                <w:szCs w:val="24"/>
                <w:lang w:val="es-MX" w:eastAsia="es-MX"/>
              </w:rPr>
            </w:pPr>
          </w:p>
        </w:tc>
        <w:tc>
          <w:tcPr>
            <w:tcW w:w="1033" w:type="dxa"/>
            <w:tcBorders>
              <w:top w:val="nil"/>
              <w:left w:val="nil"/>
              <w:bottom w:val="nil"/>
              <w:right w:val="nil"/>
            </w:tcBorders>
            <w:noWrap/>
            <w:vAlign w:val="bottom"/>
            <w:hideMark/>
          </w:tcPr>
          <w:p w14:paraId="418694E4"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7.1.5</w:t>
            </w:r>
          </w:p>
        </w:tc>
        <w:tc>
          <w:tcPr>
            <w:tcW w:w="1980" w:type="dxa"/>
            <w:tcBorders>
              <w:top w:val="nil"/>
              <w:left w:val="nil"/>
              <w:bottom w:val="nil"/>
              <w:right w:val="single" w:sz="4" w:space="0" w:color="auto"/>
            </w:tcBorders>
            <w:noWrap/>
            <w:vAlign w:val="bottom"/>
            <w:hideMark/>
          </w:tcPr>
          <w:p w14:paraId="630AC3CC"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8.3</w:t>
            </w:r>
          </w:p>
        </w:tc>
      </w:tr>
      <w:tr w:rsidR="00C04E28" w:rsidRPr="00A22DF2" w14:paraId="0951ED6C" w14:textId="77777777" w:rsidTr="00C04E28">
        <w:trPr>
          <w:trHeight w:val="340"/>
        </w:trPr>
        <w:tc>
          <w:tcPr>
            <w:tcW w:w="1033" w:type="dxa"/>
            <w:tcBorders>
              <w:top w:val="nil"/>
              <w:left w:val="single" w:sz="4" w:space="0" w:color="auto"/>
              <w:bottom w:val="nil"/>
              <w:right w:val="nil"/>
            </w:tcBorders>
            <w:noWrap/>
            <w:vAlign w:val="bottom"/>
            <w:hideMark/>
          </w:tcPr>
          <w:p w14:paraId="1E26773F"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nil"/>
              <w:right w:val="nil"/>
            </w:tcBorders>
            <w:noWrap/>
            <w:vAlign w:val="bottom"/>
            <w:hideMark/>
          </w:tcPr>
          <w:p w14:paraId="44B961C3" w14:textId="77777777" w:rsidR="00C04E28" w:rsidRPr="00A22DF2" w:rsidRDefault="00C04E28" w:rsidP="00C04E28">
            <w:pPr>
              <w:widowControl/>
              <w:rPr>
                <w:rFonts w:ascii="Calibri" w:eastAsia="Times New Roman" w:hAnsi="Calibri" w:cs="Calibri"/>
                <w:color w:val="000000"/>
                <w:lang w:val="es-MX" w:eastAsia="es-MX"/>
              </w:rPr>
            </w:pPr>
          </w:p>
        </w:tc>
        <w:tc>
          <w:tcPr>
            <w:tcW w:w="1851" w:type="dxa"/>
            <w:tcBorders>
              <w:top w:val="nil"/>
              <w:left w:val="nil"/>
              <w:bottom w:val="nil"/>
              <w:right w:val="single" w:sz="4" w:space="0" w:color="auto"/>
            </w:tcBorders>
            <w:noWrap/>
            <w:vAlign w:val="bottom"/>
            <w:hideMark/>
          </w:tcPr>
          <w:p w14:paraId="16E84052"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nil"/>
              <w:right w:val="nil"/>
            </w:tcBorders>
            <w:noWrap/>
            <w:vAlign w:val="bottom"/>
            <w:hideMark/>
          </w:tcPr>
          <w:p w14:paraId="66F85264" w14:textId="77777777" w:rsidR="00C04E28" w:rsidRPr="00A22DF2" w:rsidRDefault="00C04E28" w:rsidP="00C04E28">
            <w:pPr>
              <w:widowControl/>
              <w:rPr>
                <w:rFonts w:ascii="Calibri" w:eastAsia="Times New Roman" w:hAnsi="Calibri" w:cs="Calibri"/>
                <w:color w:val="000000"/>
                <w:lang w:val="es-MX" w:eastAsia="es-MX"/>
              </w:rPr>
            </w:pPr>
          </w:p>
        </w:tc>
        <w:tc>
          <w:tcPr>
            <w:tcW w:w="1485" w:type="dxa"/>
            <w:tcBorders>
              <w:top w:val="nil"/>
              <w:left w:val="nil"/>
              <w:bottom w:val="nil"/>
              <w:right w:val="nil"/>
            </w:tcBorders>
            <w:noWrap/>
            <w:vAlign w:val="bottom"/>
            <w:hideMark/>
          </w:tcPr>
          <w:p w14:paraId="5F7DC6E7" w14:textId="77777777" w:rsidR="00C04E28" w:rsidRPr="00A22DF2" w:rsidRDefault="00C04E28" w:rsidP="00C04E28">
            <w:pPr>
              <w:widowControl/>
              <w:rPr>
                <w:rFonts w:ascii="Times New Roman" w:eastAsia="Times New Roman" w:hAnsi="Times New Roman" w:cs="Times New Roman"/>
                <w:sz w:val="20"/>
                <w:szCs w:val="20"/>
                <w:lang w:val="es-MX" w:eastAsia="es-MX"/>
              </w:rPr>
            </w:pPr>
          </w:p>
        </w:tc>
        <w:tc>
          <w:tcPr>
            <w:tcW w:w="1033" w:type="dxa"/>
            <w:tcBorders>
              <w:top w:val="nil"/>
              <w:left w:val="nil"/>
              <w:bottom w:val="nil"/>
              <w:right w:val="nil"/>
            </w:tcBorders>
            <w:noWrap/>
            <w:vAlign w:val="bottom"/>
            <w:hideMark/>
          </w:tcPr>
          <w:p w14:paraId="7744806E"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7.1.6</w:t>
            </w:r>
          </w:p>
        </w:tc>
        <w:tc>
          <w:tcPr>
            <w:tcW w:w="1980" w:type="dxa"/>
            <w:tcBorders>
              <w:top w:val="nil"/>
              <w:left w:val="nil"/>
              <w:bottom w:val="nil"/>
              <w:right w:val="single" w:sz="4" w:space="0" w:color="auto"/>
            </w:tcBorders>
            <w:noWrap/>
            <w:vAlign w:val="bottom"/>
            <w:hideMark/>
          </w:tcPr>
          <w:p w14:paraId="19FFE71C"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9.1</w:t>
            </w:r>
          </w:p>
        </w:tc>
      </w:tr>
      <w:tr w:rsidR="00C04E28" w:rsidRPr="00A22DF2" w14:paraId="0199BF31" w14:textId="77777777" w:rsidTr="00C04E28">
        <w:trPr>
          <w:trHeight w:val="340"/>
        </w:trPr>
        <w:tc>
          <w:tcPr>
            <w:tcW w:w="1033" w:type="dxa"/>
            <w:tcBorders>
              <w:top w:val="nil"/>
              <w:left w:val="single" w:sz="4" w:space="0" w:color="auto"/>
              <w:bottom w:val="nil"/>
              <w:right w:val="nil"/>
            </w:tcBorders>
            <w:noWrap/>
            <w:vAlign w:val="bottom"/>
            <w:hideMark/>
          </w:tcPr>
          <w:p w14:paraId="270E1051"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nil"/>
              <w:right w:val="nil"/>
            </w:tcBorders>
            <w:noWrap/>
            <w:vAlign w:val="bottom"/>
            <w:hideMark/>
          </w:tcPr>
          <w:p w14:paraId="6194C339" w14:textId="77777777" w:rsidR="00C04E28" w:rsidRPr="00A22DF2" w:rsidRDefault="00C04E28" w:rsidP="00C04E28">
            <w:pPr>
              <w:widowControl/>
              <w:rPr>
                <w:rFonts w:ascii="Calibri" w:eastAsia="Times New Roman" w:hAnsi="Calibri" w:cs="Calibri"/>
                <w:color w:val="000000"/>
                <w:lang w:val="es-MX" w:eastAsia="es-MX"/>
              </w:rPr>
            </w:pPr>
          </w:p>
        </w:tc>
        <w:tc>
          <w:tcPr>
            <w:tcW w:w="1851" w:type="dxa"/>
            <w:tcBorders>
              <w:top w:val="nil"/>
              <w:left w:val="nil"/>
              <w:bottom w:val="nil"/>
              <w:right w:val="single" w:sz="4" w:space="0" w:color="auto"/>
            </w:tcBorders>
            <w:noWrap/>
            <w:vAlign w:val="bottom"/>
            <w:hideMark/>
          </w:tcPr>
          <w:p w14:paraId="23124CB5"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nil"/>
              <w:right w:val="nil"/>
            </w:tcBorders>
            <w:noWrap/>
            <w:vAlign w:val="bottom"/>
            <w:hideMark/>
          </w:tcPr>
          <w:p w14:paraId="10157DEB" w14:textId="77777777" w:rsidR="00C04E28" w:rsidRPr="00A22DF2" w:rsidRDefault="00C04E28" w:rsidP="00C04E28">
            <w:pPr>
              <w:widowControl/>
              <w:rPr>
                <w:rFonts w:ascii="Calibri" w:eastAsia="Times New Roman" w:hAnsi="Calibri" w:cs="Calibri"/>
                <w:color w:val="000000"/>
                <w:lang w:val="es-MX" w:eastAsia="es-MX"/>
              </w:rPr>
            </w:pPr>
          </w:p>
        </w:tc>
        <w:tc>
          <w:tcPr>
            <w:tcW w:w="1485" w:type="dxa"/>
            <w:tcBorders>
              <w:top w:val="nil"/>
              <w:left w:val="nil"/>
              <w:bottom w:val="nil"/>
              <w:right w:val="nil"/>
            </w:tcBorders>
            <w:noWrap/>
            <w:vAlign w:val="bottom"/>
            <w:hideMark/>
          </w:tcPr>
          <w:p w14:paraId="238C62C2" w14:textId="77777777" w:rsidR="00C04E28" w:rsidRPr="00A22DF2" w:rsidRDefault="00C04E28" w:rsidP="00C04E28">
            <w:pPr>
              <w:widowControl/>
              <w:rPr>
                <w:rFonts w:ascii="Times New Roman" w:eastAsia="Times New Roman" w:hAnsi="Times New Roman" w:cs="Times New Roman"/>
                <w:sz w:val="20"/>
                <w:szCs w:val="20"/>
                <w:lang w:val="es-MX" w:eastAsia="es-MX"/>
              </w:rPr>
            </w:pPr>
          </w:p>
        </w:tc>
        <w:tc>
          <w:tcPr>
            <w:tcW w:w="1033" w:type="dxa"/>
            <w:tcBorders>
              <w:top w:val="nil"/>
              <w:left w:val="nil"/>
              <w:bottom w:val="nil"/>
              <w:right w:val="nil"/>
            </w:tcBorders>
            <w:noWrap/>
            <w:vAlign w:val="bottom"/>
            <w:hideMark/>
          </w:tcPr>
          <w:p w14:paraId="5BB583C4"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7.2</w:t>
            </w:r>
          </w:p>
        </w:tc>
        <w:tc>
          <w:tcPr>
            <w:tcW w:w="1980" w:type="dxa"/>
            <w:tcBorders>
              <w:top w:val="nil"/>
              <w:left w:val="nil"/>
              <w:bottom w:val="nil"/>
              <w:right w:val="single" w:sz="4" w:space="0" w:color="auto"/>
            </w:tcBorders>
            <w:noWrap/>
            <w:vAlign w:val="bottom"/>
            <w:hideMark/>
          </w:tcPr>
          <w:p w14:paraId="5D8CE77E"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w:t>
            </w:r>
          </w:p>
        </w:tc>
      </w:tr>
      <w:tr w:rsidR="00C04E28" w:rsidRPr="00A22DF2" w14:paraId="6FA5229A" w14:textId="77777777" w:rsidTr="00C04E28">
        <w:trPr>
          <w:trHeight w:val="340"/>
        </w:trPr>
        <w:tc>
          <w:tcPr>
            <w:tcW w:w="1033" w:type="dxa"/>
            <w:tcBorders>
              <w:top w:val="nil"/>
              <w:left w:val="single" w:sz="4" w:space="0" w:color="auto"/>
              <w:bottom w:val="nil"/>
              <w:right w:val="nil"/>
            </w:tcBorders>
            <w:noWrap/>
            <w:vAlign w:val="bottom"/>
            <w:hideMark/>
          </w:tcPr>
          <w:p w14:paraId="02487C4B"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nil"/>
              <w:right w:val="nil"/>
            </w:tcBorders>
            <w:noWrap/>
            <w:vAlign w:val="bottom"/>
            <w:hideMark/>
          </w:tcPr>
          <w:p w14:paraId="31D4F349" w14:textId="77777777" w:rsidR="00C04E28" w:rsidRPr="00A22DF2" w:rsidRDefault="00C04E28" w:rsidP="00C04E28">
            <w:pPr>
              <w:widowControl/>
              <w:rPr>
                <w:rFonts w:ascii="Calibri" w:eastAsia="Times New Roman" w:hAnsi="Calibri" w:cs="Calibri"/>
                <w:color w:val="000000"/>
                <w:lang w:val="es-MX" w:eastAsia="es-MX"/>
              </w:rPr>
            </w:pPr>
          </w:p>
        </w:tc>
        <w:tc>
          <w:tcPr>
            <w:tcW w:w="1851" w:type="dxa"/>
            <w:tcBorders>
              <w:top w:val="nil"/>
              <w:left w:val="nil"/>
              <w:bottom w:val="nil"/>
              <w:right w:val="single" w:sz="4" w:space="0" w:color="auto"/>
            </w:tcBorders>
            <w:noWrap/>
            <w:vAlign w:val="bottom"/>
            <w:hideMark/>
          </w:tcPr>
          <w:p w14:paraId="5185F2AC"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nil"/>
              <w:right w:val="nil"/>
            </w:tcBorders>
            <w:noWrap/>
            <w:vAlign w:val="bottom"/>
            <w:hideMark/>
          </w:tcPr>
          <w:p w14:paraId="1ABB960D" w14:textId="77777777" w:rsidR="00C04E28" w:rsidRPr="00A22DF2" w:rsidRDefault="00C04E28" w:rsidP="00C04E28">
            <w:pPr>
              <w:widowControl/>
              <w:rPr>
                <w:rFonts w:ascii="Calibri" w:eastAsia="Times New Roman" w:hAnsi="Calibri" w:cs="Calibri"/>
                <w:color w:val="000000"/>
                <w:lang w:val="es-MX" w:eastAsia="es-MX"/>
              </w:rPr>
            </w:pPr>
          </w:p>
        </w:tc>
        <w:tc>
          <w:tcPr>
            <w:tcW w:w="1485" w:type="dxa"/>
            <w:tcBorders>
              <w:top w:val="nil"/>
              <w:left w:val="nil"/>
              <w:bottom w:val="nil"/>
              <w:right w:val="nil"/>
            </w:tcBorders>
            <w:noWrap/>
            <w:vAlign w:val="bottom"/>
            <w:hideMark/>
          </w:tcPr>
          <w:p w14:paraId="29783F8D" w14:textId="77777777" w:rsidR="00C04E28" w:rsidRPr="00A22DF2" w:rsidRDefault="00C04E28" w:rsidP="00C04E28">
            <w:pPr>
              <w:widowControl/>
              <w:rPr>
                <w:rFonts w:ascii="Times New Roman" w:eastAsia="Times New Roman" w:hAnsi="Times New Roman" w:cs="Times New Roman"/>
                <w:sz w:val="20"/>
                <w:szCs w:val="20"/>
                <w:lang w:val="es-MX" w:eastAsia="es-MX"/>
              </w:rPr>
            </w:pPr>
          </w:p>
        </w:tc>
        <w:tc>
          <w:tcPr>
            <w:tcW w:w="1033" w:type="dxa"/>
            <w:tcBorders>
              <w:top w:val="nil"/>
              <w:left w:val="nil"/>
              <w:bottom w:val="nil"/>
              <w:right w:val="nil"/>
            </w:tcBorders>
            <w:noWrap/>
            <w:vAlign w:val="bottom"/>
            <w:hideMark/>
          </w:tcPr>
          <w:p w14:paraId="052ABB00"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7.3</w:t>
            </w:r>
          </w:p>
        </w:tc>
        <w:tc>
          <w:tcPr>
            <w:tcW w:w="1980" w:type="dxa"/>
            <w:tcBorders>
              <w:top w:val="nil"/>
              <w:left w:val="nil"/>
              <w:bottom w:val="nil"/>
              <w:right w:val="single" w:sz="4" w:space="0" w:color="auto"/>
            </w:tcBorders>
            <w:noWrap/>
            <w:vAlign w:val="bottom"/>
            <w:hideMark/>
          </w:tcPr>
          <w:p w14:paraId="53549A02"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9.4</w:t>
            </w:r>
          </w:p>
        </w:tc>
      </w:tr>
      <w:tr w:rsidR="00C04E28" w:rsidRPr="00A22DF2" w14:paraId="4BA2D8AD" w14:textId="77777777" w:rsidTr="00C04E28">
        <w:trPr>
          <w:trHeight w:val="340"/>
        </w:trPr>
        <w:tc>
          <w:tcPr>
            <w:tcW w:w="1033" w:type="dxa"/>
            <w:tcBorders>
              <w:top w:val="nil"/>
              <w:left w:val="single" w:sz="4" w:space="0" w:color="auto"/>
              <w:bottom w:val="nil"/>
              <w:right w:val="nil"/>
            </w:tcBorders>
            <w:noWrap/>
            <w:vAlign w:val="bottom"/>
            <w:hideMark/>
          </w:tcPr>
          <w:p w14:paraId="2D2D7305"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nil"/>
              <w:right w:val="nil"/>
            </w:tcBorders>
            <w:noWrap/>
            <w:vAlign w:val="bottom"/>
            <w:hideMark/>
          </w:tcPr>
          <w:p w14:paraId="43A25112" w14:textId="77777777" w:rsidR="00C04E28" w:rsidRPr="00A22DF2" w:rsidRDefault="00C04E28" w:rsidP="00C04E28">
            <w:pPr>
              <w:widowControl/>
              <w:rPr>
                <w:rFonts w:ascii="Calibri" w:eastAsia="Times New Roman" w:hAnsi="Calibri" w:cs="Calibri"/>
                <w:color w:val="000000"/>
                <w:lang w:val="es-MX" w:eastAsia="es-MX"/>
              </w:rPr>
            </w:pPr>
          </w:p>
        </w:tc>
        <w:tc>
          <w:tcPr>
            <w:tcW w:w="1851" w:type="dxa"/>
            <w:tcBorders>
              <w:top w:val="nil"/>
              <w:left w:val="nil"/>
              <w:bottom w:val="nil"/>
              <w:right w:val="single" w:sz="4" w:space="0" w:color="auto"/>
            </w:tcBorders>
            <w:noWrap/>
            <w:vAlign w:val="bottom"/>
            <w:hideMark/>
          </w:tcPr>
          <w:p w14:paraId="450CF99A"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nil"/>
              <w:right w:val="nil"/>
            </w:tcBorders>
            <w:noWrap/>
            <w:vAlign w:val="bottom"/>
            <w:hideMark/>
          </w:tcPr>
          <w:p w14:paraId="1DD06F86" w14:textId="77777777" w:rsidR="00C04E28" w:rsidRPr="00A22DF2" w:rsidRDefault="00C04E28" w:rsidP="00C04E28">
            <w:pPr>
              <w:widowControl/>
              <w:rPr>
                <w:rFonts w:ascii="Calibri" w:eastAsia="Times New Roman" w:hAnsi="Calibri" w:cs="Calibri"/>
                <w:color w:val="000000"/>
                <w:lang w:val="es-MX" w:eastAsia="es-MX"/>
              </w:rPr>
            </w:pPr>
          </w:p>
        </w:tc>
        <w:tc>
          <w:tcPr>
            <w:tcW w:w="1485" w:type="dxa"/>
            <w:tcBorders>
              <w:top w:val="nil"/>
              <w:left w:val="nil"/>
              <w:bottom w:val="nil"/>
              <w:right w:val="nil"/>
            </w:tcBorders>
            <w:noWrap/>
            <w:vAlign w:val="bottom"/>
            <w:hideMark/>
          </w:tcPr>
          <w:p w14:paraId="605334B4" w14:textId="77777777" w:rsidR="00C04E28" w:rsidRPr="00A22DF2" w:rsidRDefault="00C04E28" w:rsidP="00C04E28">
            <w:pPr>
              <w:widowControl/>
              <w:rPr>
                <w:rFonts w:ascii="Times New Roman" w:eastAsia="Times New Roman" w:hAnsi="Times New Roman" w:cs="Times New Roman"/>
                <w:sz w:val="20"/>
                <w:szCs w:val="20"/>
                <w:lang w:val="es-MX" w:eastAsia="es-MX"/>
              </w:rPr>
            </w:pPr>
          </w:p>
        </w:tc>
        <w:tc>
          <w:tcPr>
            <w:tcW w:w="1033" w:type="dxa"/>
            <w:tcBorders>
              <w:top w:val="nil"/>
              <w:left w:val="nil"/>
              <w:bottom w:val="nil"/>
              <w:right w:val="nil"/>
            </w:tcBorders>
            <w:noWrap/>
            <w:vAlign w:val="bottom"/>
            <w:hideMark/>
          </w:tcPr>
          <w:p w14:paraId="7319D31A"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7.4</w:t>
            </w:r>
          </w:p>
        </w:tc>
        <w:tc>
          <w:tcPr>
            <w:tcW w:w="1980" w:type="dxa"/>
            <w:tcBorders>
              <w:top w:val="nil"/>
              <w:left w:val="nil"/>
              <w:bottom w:val="nil"/>
              <w:right w:val="single" w:sz="4" w:space="0" w:color="auto"/>
            </w:tcBorders>
            <w:noWrap/>
            <w:vAlign w:val="bottom"/>
            <w:hideMark/>
          </w:tcPr>
          <w:p w14:paraId="40C473FF"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9.8</w:t>
            </w:r>
          </w:p>
        </w:tc>
      </w:tr>
      <w:tr w:rsidR="00C04E28" w:rsidRPr="00A22DF2" w14:paraId="770B4891" w14:textId="77777777" w:rsidTr="00C04E28">
        <w:trPr>
          <w:trHeight w:val="340"/>
        </w:trPr>
        <w:tc>
          <w:tcPr>
            <w:tcW w:w="1033" w:type="dxa"/>
            <w:tcBorders>
              <w:top w:val="nil"/>
              <w:left w:val="single" w:sz="4" w:space="0" w:color="auto"/>
              <w:bottom w:val="nil"/>
              <w:right w:val="nil"/>
            </w:tcBorders>
            <w:noWrap/>
            <w:vAlign w:val="bottom"/>
            <w:hideMark/>
          </w:tcPr>
          <w:p w14:paraId="415F32EC"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nil"/>
              <w:right w:val="nil"/>
            </w:tcBorders>
            <w:noWrap/>
            <w:vAlign w:val="bottom"/>
            <w:hideMark/>
          </w:tcPr>
          <w:p w14:paraId="7C316BE9" w14:textId="77777777" w:rsidR="00C04E28" w:rsidRPr="00A22DF2" w:rsidRDefault="00C04E28" w:rsidP="00C04E28">
            <w:pPr>
              <w:widowControl/>
              <w:rPr>
                <w:rFonts w:ascii="Calibri" w:eastAsia="Times New Roman" w:hAnsi="Calibri" w:cs="Calibri"/>
                <w:color w:val="000000"/>
                <w:lang w:val="es-MX" w:eastAsia="es-MX"/>
              </w:rPr>
            </w:pPr>
          </w:p>
        </w:tc>
        <w:tc>
          <w:tcPr>
            <w:tcW w:w="1851" w:type="dxa"/>
            <w:tcBorders>
              <w:top w:val="nil"/>
              <w:left w:val="nil"/>
              <w:bottom w:val="nil"/>
              <w:right w:val="single" w:sz="4" w:space="0" w:color="auto"/>
            </w:tcBorders>
            <w:noWrap/>
            <w:vAlign w:val="bottom"/>
            <w:hideMark/>
          </w:tcPr>
          <w:p w14:paraId="0F05C43B"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nil"/>
              <w:right w:val="nil"/>
            </w:tcBorders>
            <w:noWrap/>
            <w:vAlign w:val="bottom"/>
            <w:hideMark/>
          </w:tcPr>
          <w:p w14:paraId="6B45C533" w14:textId="77777777" w:rsidR="00C04E28" w:rsidRPr="00A22DF2" w:rsidRDefault="00C04E28" w:rsidP="00C04E28">
            <w:pPr>
              <w:widowControl/>
              <w:rPr>
                <w:rFonts w:ascii="Calibri" w:eastAsia="Times New Roman" w:hAnsi="Calibri" w:cs="Calibri"/>
                <w:color w:val="000000"/>
                <w:lang w:val="es-MX" w:eastAsia="es-MX"/>
              </w:rPr>
            </w:pPr>
          </w:p>
        </w:tc>
        <w:tc>
          <w:tcPr>
            <w:tcW w:w="1485" w:type="dxa"/>
            <w:tcBorders>
              <w:top w:val="nil"/>
              <w:left w:val="nil"/>
              <w:bottom w:val="nil"/>
              <w:right w:val="nil"/>
            </w:tcBorders>
            <w:noWrap/>
            <w:vAlign w:val="bottom"/>
            <w:hideMark/>
          </w:tcPr>
          <w:p w14:paraId="6EAB3773" w14:textId="77777777" w:rsidR="00C04E28" w:rsidRPr="00A22DF2" w:rsidRDefault="00C04E28" w:rsidP="00C04E28">
            <w:pPr>
              <w:widowControl/>
              <w:rPr>
                <w:rFonts w:ascii="Times New Roman" w:eastAsia="Times New Roman" w:hAnsi="Times New Roman" w:cs="Times New Roman"/>
                <w:sz w:val="20"/>
                <w:szCs w:val="20"/>
                <w:lang w:val="es-MX" w:eastAsia="es-MX"/>
              </w:rPr>
            </w:pPr>
          </w:p>
        </w:tc>
        <w:tc>
          <w:tcPr>
            <w:tcW w:w="1033" w:type="dxa"/>
            <w:tcBorders>
              <w:top w:val="nil"/>
              <w:left w:val="nil"/>
              <w:bottom w:val="nil"/>
              <w:right w:val="nil"/>
            </w:tcBorders>
            <w:noWrap/>
            <w:vAlign w:val="bottom"/>
            <w:hideMark/>
          </w:tcPr>
          <w:p w14:paraId="397B35C8"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7.5</w:t>
            </w:r>
          </w:p>
        </w:tc>
        <w:tc>
          <w:tcPr>
            <w:tcW w:w="1980" w:type="dxa"/>
            <w:tcBorders>
              <w:top w:val="nil"/>
              <w:left w:val="nil"/>
              <w:bottom w:val="nil"/>
              <w:right w:val="single" w:sz="4" w:space="0" w:color="auto"/>
            </w:tcBorders>
            <w:noWrap/>
            <w:vAlign w:val="bottom"/>
            <w:hideMark/>
          </w:tcPr>
          <w:p w14:paraId="46CB0F00"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9.9</w:t>
            </w:r>
          </w:p>
        </w:tc>
      </w:tr>
      <w:tr w:rsidR="00C04E28" w:rsidRPr="00A22DF2" w14:paraId="7FACE918" w14:textId="77777777" w:rsidTr="00C04E28">
        <w:trPr>
          <w:trHeight w:val="340"/>
        </w:trPr>
        <w:tc>
          <w:tcPr>
            <w:tcW w:w="1033" w:type="dxa"/>
            <w:tcBorders>
              <w:top w:val="nil"/>
              <w:left w:val="single" w:sz="4" w:space="0" w:color="auto"/>
              <w:bottom w:val="single" w:sz="4" w:space="0" w:color="auto"/>
              <w:right w:val="nil"/>
            </w:tcBorders>
            <w:noWrap/>
            <w:vAlign w:val="bottom"/>
            <w:hideMark/>
          </w:tcPr>
          <w:p w14:paraId="06EBCD27"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13" w:type="dxa"/>
            <w:tcBorders>
              <w:top w:val="nil"/>
              <w:left w:val="nil"/>
              <w:bottom w:val="single" w:sz="4" w:space="0" w:color="auto"/>
              <w:right w:val="nil"/>
            </w:tcBorders>
            <w:noWrap/>
            <w:vAlign w:val="bottom"/>
            <w:hideMark/>
          </w:tcPr>
          <w:p w14:paraId="1F2A08FE"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851" w:type="dxa"/>
            <w:tcBorders>
              <w:top w:val="nil"/>
              <w:left w:val="nil"/>
              <w:bottom w:val="single" w:sz="4" w:space="0" w:color="auto"/>
              <w:right w:val="single" w:sz="4" w:space="0" w:color="auto"/>
            </w:tcBorders>
            <w:noWrap/>
            <w:vAlign w:val="bottom"/>
            <w:hideMark/>
          </w:tcPr>
          <w:p w14:paraId="2AA7B81D"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21" w:type="dxa"/>
            <w:tcBorders>
              <w:top w:val="nil"/>
              <w:left w:val="nil"/>
              <w:bottom w:val="single" w:sz="4" w:space="0" w:color="auto"/>
              <w:right w:val="nil"/>
            </w:tcBorders>
            <w:noWrap/>
            <w:vAlign w:val="bottom"/>
            <w:hideMark/>
          </w:tcPr>
          <w:p w14:paraId="7F4F0114"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485" w:type="dxa"/>
            <w:tcBorders>
              <w:top w:val="nil"/>
              <w:left w:val="nil"/>
              <w:bottom w:val="single" w:sz="4" w:space="0" w:color="auto"/>
              <w:right w:val="nil"/>
            </w:tcBorders>
            <w:noWrap/>
            <w:vAlign w:val="bottom"/>
            <w:hideMark/>
          </w:tcPr>
          <w:p w14:paraId="14E96696" w14:textId="77777777" w:rsidR="00C04E28" w:rsidRPr="00A22DF2" w:rsidRDefault="00C04E28" w:rsidP="00C04E28">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033" w:type="dxa"/>
            <w:tcBorders>
              <w:top w:val="nil"/>
              <w:left w:val="nil"/>
              <w:bottom w:val="single" w:sz="4" w:space="0" w:color="auto"/>
              <w:right w:val="nil"/>
            </w:tcBorders>
            <w:noWrap/>
            <w:vAlign w:val="bottom"/>
            <w:hideMark/>
          </w:tcPr>
          <w:p w14:paraId="591147F5"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7.5.2</w:t>
            </w:r>
          </w:p>
        </w:tc>
        <w:tc>
          <w:tcPr>
            <w:tcW w:w="1980" w:type="dxa"/>
            <w:tcBorders>
              <w:top w:val="nil"/>
              <w:left w:val="nil"/>
              <w:bottom w:val="single" w:sz="4" w:space="0" w:color="auto"/>
              <w:right w:val="single" w:sz="4" w:space="0" w:color="auto"/>
            </w:tcBorders>
            <w:noWrap/>
            <w:vAlign w:val="bottom"/>
            <w:hideMark/>
          </w:tcPr>
          <w:p w14:paraId="07025614" w14:textId="77777777" w:rsidR="00C04E28" w:rsidRPr="003B26A0" w:rsidRDefault="00C04E28" w:rsidP="00C04E28">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10.1</w:t>
            </w:r>
          </w:p>
        </w:tc>
      </w:tr>
    </w:tbl>
    <w:p w14:paraId="152DF71C" w14:textId="77777777" w:rsidR="002B1170" w:rsidRDefault="002B1170" w:rsidP="002B1170">
      <w:pPr>
        <w:rPr>
          <w:rFonts w:ascii="Arial" w:hAnsi="Arial" w:cs="Arial"/>
          <w:sz w:val="28"/>
          <w:szCs w:val="28"/>
          <w:lang w:val="es-MX"/>
        </w:rPr>
      </w:pPr>
    </w:p>
    <w:p w14:paraId="1F6DA73E" w14:textId="77777777" w:rsidR="002B1170" w:rsidRDefault="002B1170" w:rsidP="002B1170">
      <w:pPr>
        <w:rPr>
          <w:rFonts w:ascii="Arial" w:hAnsi="Arial" w:cs="Arial"/>
          <w:sz w:val="28"/>
          <w:szCs w:val="28"/>
          <w:lang w:val="es-MX"/>
        </w:rPr>
      </w:pPr>
    </w:p>
    <w:p w14:paraId="4CB5C698" w14:textId="77777777" w:rsidR="002B1170" w:rsidRDefault="002B1170" w:rsidP="002B1170">
      <w:pPr>
        <w:rPr>
          <w:rFonts w:ascii="Arial" w:hAnsi="Arial" w:cs="Arial"/>
          <w:sz w:val="28"/>
          <w:szCs w:val="28"/>
          <w:lang w:val="es-MX"/>
        </w:rPr>
      </w:pPr>
    </w:p>
    <w:p w14:paraId="7490A396" w14:textId="77777777" w:rsidR="002B1170" w:rsidRDefault="002B1170" w:rsidP="002B1170">
      <w:pPr>
        <w:rPr>
          <w:rFonts w:ascii="Arial" w:hAnsi="Arial" w:cs="Arial"/>
          <w:sz w:val="28"/>
          <w:szCs w:val="28"/>
          <w:lang w:val="es-MX"/>
        </w:rPr>
      </w:pPr>
    </w:p>
    <w:p w14:paraId="6BE0A0AF" w14:textId="77777777" w:rsidR="002B1170" w:rsidRDefault="002B1170" w:rsidP="002B1170">
      <w:pPr>
        <w:rPr>
          <w:rFonts w:ascii="Arial" w:hAnsi="Arial" w:cs="Arial"/>
          <w:sz w:val="28"/>
          <w:szCs w:val="28"/>
          <w:lang w:val="es-MX"/>
        </w:rPr>
      </w:pPr>
    </w:p>
    <w:p w14:paraId="238148B2" w14:textId="77777777" w:rsidR="002B1170" w:rsidRDefault="002B1170" w:rsidP="002B1170">
      <w:pPr>
        <w:rPr>
          <w:rFonts w:ascii="Arial" w:hAnsi="Arial" w:cs="Arial"/>
          <w:sz w:val="28"/>
          <w:szCs w:val="28"/>
          <w:lang w:val="es-MX"/>
        </w:rPr>
      </w:pPr>
    </w:p>
    <w:p w14:paraId="31CE9687" w14:textId="77777777" w:rsidR="002B1170" w:rsidRDefault="002B1170" w:rsidP="002B1170">
      <w:pPr>
        <w:rPr>
          <w:rFonts w:ascii="Arial" w:hAnsi="Arial" w:cs="Arial"/>
          <w:sz w:val="28"/>
          <w:szCs w:val="28"/>
          <w:lang w:val="es-MX"/>
        </w:rPr>
      </w:pPr>
    </w:p>
    <w:p w14:paraId="5D7185EB" w14:textId="77777777" w:rsidR="002B1170" w:rsidRDefault="002B1170" w:rsidP="002B1170">
      <w:pPr>
        <w:rPr>
          <w:rFonts w:ascii="Arial" w:hAnsi="Arial" w:cs="Arial"/>
          <w:sz w:val="28"/>
          <w:szCs w:val="28"/>
          <w:lang w:val="es-MX"/>
        </w:rPr>
      </w:pPr>
    </w:p>
    <w:p w14:paraId="672B7025" w14:textId="77777777" w:rsidR="002B1170" w:rsidRDefault="002B1170" w:rsidP="002B1170">
      <w:pPr>
        <w:rPr>
          <w:rFonts w:ascii="Arial" w:hAnsi="Arial" w:cs="Arial"/>
          <w:sz w:val="28"/>
          <w:szCs w:val="28"/>
          <w:lang w:val="es-MX"/>
        </w:rPr>
      </w:pPr>
    </w:p>
    <w:p w14:paraId="087A2B3D" w14:textId="77777777" w:rsidR="002B1170" w:rsidRDefault="002B1170" w:rsidP="002B1170">
      <w:pPr>
        <w:rPr>
          <w:rFonts w:ascii="Arial" w:hAnsi="Arial" w:cs="Arial"/>
          <w:sz w:val="28"/>
          <w:szCs w:val="28"/>
          <w:lang w:val="es-MX"/>
        </w:rPr>
      </w:pPr>
    </w:p>
    <w:p w14:paraId="51D976EF" w14:textId="77777777" w:rsidR="002B1170" w:rsidRDefault="002B1170" w:rsidP="002B1170">
      <w:pPr>
        <w:rPr>
          <w:rFonts w:ascii="Arial" w:hAnsi="Arial" w:cs="Arial"/>
          <w:sz w:val="28"/>
          <w:szCs w:val="28"/>
          <w:lang w:val="es-MX"/>
        </w:rPr>
      </w:pPr>
    </w:p>
    <w:p w14:paraId="1EB49C5F" w14:textId="77777777" w:rsidR="002B1170" w:rsidRDefault="002B1170" w:rsidP="002B1170">
      <w:pPr>
        <w:rPr>
          <w:rFonts w:ascii="Arial" w:hAnsi="Arial" w:cs="Arial"/>
          <w:sz w:val="28"/>
          <w:szCs w:val="28"/>
          <w:lang w:val="es-MX"/>
        </w:rPr>
      </w:pPr>
    </w:p>
    <w:p w14:paraId="11DFB16C" w14:textId="77777777" w:rsidR="002B1170" w:rsidRDefault="002B1170" w:rsidP="002B1170">
      <w:pPr>
        <w:rPr>
          <w:rFonts w:ascii="Arial" w:hAnsi="Arial" w:cs="Arial"/>
          <w:sz w:val="28"/>
          <w:szCs w:val="28"/>
          <w:lang w:val="es-MX"/>
        </w:rPr>
      </w:pPr>
    </w:p>
    <w:p w14:paraId="4DA62598" w14:textId="77777777" w:rsidR="002B1170" w:rsidRDefault="002B1170" w:rsidP="002B1170">
      <w:pPr>
        <w:rPr>
          <w:rFonts w:ascii="Arial" w:hAnsi="Arial" w:cs="Arial"/>
          <w:sz w:val="28"/>
          <w:szCs w:val="28"/>
          <w:lang w:val="es-MX"/>
        </w:rPr>
      </w:pPr>
    </w:p>
    <w:p w14:paraId="79FD1C3F" w14:textId="77777777" w:rsidR="002B1170" w:rsidRDefault="002B1170" w:rsidP="002B1170">
      <w:pPr>
        <w:rPr>
          <w:rFonts w:ascii="Calibri" w:eastAsia="Times New Roman" w:hAnsi="Calibri" w:cs="Calibri"/>
          <w:color w:val="000000"/>
          <w:lang w:val="es-MX" w:eastAsia="es-MX"/>
        </w:rPr>
      </w:pPr>
    </w:p>
    <w:p w14:paraId="7E318987" w14:textId="77777777" w:rsidR="002B1170" w:rsidRDefault="002B1170" w:rsidP="002B1170">
      <w:pPr>
        <w:rPr>
          <w:rFonts w:ascii="Arial" w:hAnsi="Arial" w:cs="Arial"/>
          <w:sz w:val="28"/>
          <w:szCs w:val="28"/>
          <w:lang w:val="es-MX"/>
        </w:rPr>
      </w:pPr>
    </w:p>
    <w:p w14:paraId="4D760EEE" w14:textId="77777777" w:rsidR="002B1170" w:rsidRDefault="002B1170" w:rsidP="002B1170">
      <w:pPr>
        <w:rPr>
          <w:rFonts w:ascii="Arial" w:hAnsi="Arial" w:cs="Arial"/>
          <w:sz w:val="28"/>
          <w:szCs w:val="28"/>
          <w:lang w:val="es-MX"/>
        </w:rPr>
      </w:pPr>
    </w:p>
    <w:p w14:paraId="4527A949" w14:textId="77777777" w:rsidR="002B1170" w:rsidRDefault="002B1170" w:rsidP="002B1170">
      <w:pPr>
        <w:rPr>
          <w:rFonts w:ascii="Arial" w:hAnsi="Arial" w:cs="Arial"/>
          <w:sz w:val="28"/>
          <w:szCs w:val="28"/>
          <w:lang w:val="es-MX"/>
        </w:rPr>
      </w:pPr>
    </w:p>
    <w:p w14:paraId="1D9633C8" w14:textId="77777777" w:rsidR="002B1170" w:rsidRDefault="002B1170" w:rsidP="002B1170">
      <w:pPr>
        <w:rPr>
          <w:rFonts w:ascii="Arial" w:hAnsi="Arial" w:cs="Arial"/>
          <w:sz w:val="28"/>
          <w:szCs w:val="28"/>
          <w:lang w:val="es-MX"/>
        </w:rPr>
      </w:pPr>
    </w:p>
    <w:p w14:paraId="264D4677" w14:textId="77777777" w:rsidR="002B1170" w:rsidRDefault="002B1170" w:rsidP="002B1170">
      <w:pPr>
        <w:rPr>
          <w:rFonts w:ascii="Arial" w:hAnsi="Arial" w:cs="Arial"/>
          <w:sz w:val="28"/>
          <w:szCs w:val="28"/>
          <w:lang w:val="es-MX"/>
        </w:rPr>
      </w:pPr>
    </w:p>
    <w:p w14:paraId="7D950FA7" w14:textId="77777777" w:rsidR="002B1170" w:rsidRDefault="002B1170" w:rsidP="002B1170">
      <w:pPr>
        <w:rPr>
          <w:rFonts w:ascii="Arial" w:hAnsi="Arial" w:cs="Arial"/>
          <w:sz w:val="28"/>
          <w:szCs w:val="28"/>
          <w:lang w:val="es-MX"/>
        </w:rPr>
      </w:pPr>
    </w:p>
    <w:p w14:paraId="5A86845C" w14:textId="77777777" w:rsidR="002B1170" w:rsidRDefault="002B1170" w:rsidP="002B1170">
      <w:pPr>
        <w:rPr>
          <w:rFonts w:ascii="Arial" w:hAnsi="Arial" w:cs="Arial"/>
          <w:sz w:val="28"/>
          <w:szCs w:val="28"/>
          <w:lang w:val="es-MX"/>
        </w:rPr>
      </w:pPr>
    </w:p>
    <w:p w14:paraId="75909FA6" w14:textId="77777777" w:rsidR="002B1170" w:rsidRDefault="002B1170" w:rsidP="002B1170">
      <w:pPr>
        <w:rPr>
          <w:rFonts w:ascii="Arial" w:hAnsi="Arial" w:cs="Arial"/>
          <w:sz w:val="28"/>
          <w:szCs w:val="28"/>
          <w:lang w:val="es-MX"/>
        </w:rPr>
      </w:pPr>
    </w:p>
    <w:p w14:paraId="4849A887" w14:textId="77777777" w:rsidR="002B1170" w:rsidRDefault="002B1170" w:rsidP="002B1170">
      <w:pPr>
        <w:rPr>
          <w:rFonts w:ascii="Arial" w:hAnsi="Arial" w:cs="Arial"/>
          <w:sz w:val="28"/>
          <w:szCs w:val="28"/>
          <w:lang w:val="es-MX"/>
        </w:rPr>
      </w:pPr>
    </w:p>
    <w:p w14:paraId="4CD31B62" w14:textId="77777777" w:rsidR="002B1170" w:rsidRDefault="002B1170" w:rsidP="002B1170">
      <w:pPr>
        <w:tabs>
          <w:tab w:val="left" w:pos="2174"/>
        </w:tabs>
        <w:rPr>
          <w:rFonts w:ascii="Arial" w:hAnsi="Arial" w:cs="Arial"/>
          <w:sz w:val="28"/>
          <w:szCs w:val="28"/>
          <w:lang w:val="es-MX"/>
        </w:rPr>
      </w:pPr>
    </w:p>
    <w:p w14:paraId="59CE5E5C" w14:textId="77777777" w:rsidR="002B1170" w:rsidRDefault="002B1170" w:rsidP="002B1170">
      <w:pPr>
        <w:tabs>
          <w:tab w:val="left" w:pos="2174"/>
        </w:tabs>
        <w:rPr>
          <w:rFonts w:ascii="Arial" w:hAnsi="Arial" w:cs="Arial"/>
          <w:sz w:val="28"/>
          <w:szCs w:val="28"/>
          <w:lang w:val="es-MX"/>
        </w:rPr>
      </w:pPr>
    </w:p>
    <w:tbl>
      <w:tblPr>
        <w:tblpPr w:leftFromText="141" w:rightFromText="141" w:vertAnchor="text" w:horzAnchor="margin" w:tblpXSpec="center" w:tblpY="-56"/>
        <w:tblW w:w="9400" w:type="dxa"/>
        <w:tblCellMar>
          <w:left w:w="70" w:type="dxa"/>
          <w:right w:w="70" w:type="dxa"/>
        </w:tblCellMar>
        <w:tblLook w:val="04A0" w:firstRow="1" w:lastRow="0" w:firstColumn="1" w:lastColumn="0" w:noHBand="0" w:noVBand="1"/>
      </w:tblPr>
      <w:tblGrid>
        <w:gridCol w:w="960"/>
        <w:gridCol w:w="1220"/>
        <w:gridCol w:w="1720"/>
        <w:gridCol w:w="1320"/>
        <w:gridCol w:w="1380"/>
        <w:gridCol w:w="960"/>
        <w:gridCol w:w="1840"/>
      </w:tblGrid>
      <w:tr w:rsidR="00527A5F" w:rsidRPr="00A22DF2" w14:paraId="0B08B096" w14:textId="77777777" w:rsidTr="00527A5F">
        <w:trPr>
          <w:trHeight w:val="290"/>
        </w:trPr>
        <w:tc>
          <w:tcPr>
            <w:tcW w:w="960" w:type="dxa"/>
            <w:tcBorders>
              <w:top w:val="single" w:sz="4" w:space="0" w:color="auto"/>
              <w:left w:val="single" w:sz="4" w:space="0" w:color="auto"/>
              <w:bottom w:val="nil"/>
              <w:right w:val="nil"/>
            </w:tcBorders>
            <w:noWrap/>
            <w:vAlign w:val="bottom"/>
            <w:hideMark/>
          </w:tcPr>
          <w:p w14:paraId="6CA78A2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single" w:sz="4" w:space="0" w:color="auto"/>
              <w:left w:val="nil"/>
              <w:bottom w:val="nil"/>
              <w:right w:val="nil"/>
            </w:tcBorders>
            <w:noWrap/>
            <w:vAlign w:val="bottom"/>
            <w:hideMark/>
          </w:tcPr>
          <w:p w14:paraId="726D27F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720" w:type="dxa"/>
            <w:tcBorders>
              <w:top w:val="single" w:sz="4" w:space="0" w:color="auto"/>
              <w:left w:val="nil"/>
              <w:bottom w:val="nil"/>
              <w:right w:val="single" w:sz="4" w:space="0" w:color="auto"/>
            </w:tcBorders>
            <w:noWrap/>
            <w:vAlign w:val="bottom"/>
            <w:hideMark/>
          </w:tcPr>
          <w:p w14:paraId="60A2B7A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single" w:sz="4" w:space="0" w:color="auto"/>
              <w:left w:val="nil"/>
              <w:bottom w:val="nil"/>
              <w:right w:val="nil"/>
            </w:tcBorders>
            <w:noWrap/>
            <w:vAlign w:val="bottom"/>
            <w:hideMark/>
          </w:tcPr>
          <w:p w14:paraId="5D6C267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w:t>
            </w:r>
          </w:p>
        </w:tc>
        <w:tc>
          <w:tcPr>
            <w:tcW w:w="1380" w:type="dxa"/>
            <w:tcBorders>
              <w:top w:val="single" w:sz="4" w:space="0" w:color="auto"/>
              <w:left w:val="nil"/>
              <w:bottom w:val="nil"/>
              <w:right w:val="nil"/>
            </w:tcBorders>
            <w:noWrap/>
            <w:vAlign w:val="bottom"/>
            <w:hideMark/>
          </w:tcPr>
          <w:p w14:paraId="190C377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6.1</w:t>
            </w:r>
          </w:p>
        </w:tc>
        <w:tc>
          <w:tcPr>
            <w:tcW w:w="960" w:type="dxa"/>
            <w:tcBorders>
              <w:top w:val="single" w:sz="4" w:space="0" w:color="auto"/>
              <w:left w:val="nil"/>
              <w:bottom w:val="nil"/>
              <w:right w:val="nil"/>
            </w:tcBorders>
            <w:noWrap/>
            <w:vAlign w:val="bottom"/>
            <w:hideMark/>
          </w:tcPr>
          <w:p w14:paraId="04B8855C"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w:t>
            </w:r>
          </w:p>
        </w:tc>
        <w:tc>
          <w:tcPr>
            <w:tcW w:w="1840" w:type="dxa"/>
            <w:tcBorders>
              <w:top w:val="single" w:sz="4" w:space="0" w:color="auto"/>
              <w:left w:val="nil"/>
              <w:bottom w:val="nil"/>
              <w:right w:val="single" w:sz="4" w:space="0" w:color="auto"/>
            </w:tcBorders>
            <w:noWrap/>
            <w:vAlign w:val="bottom"/>
            <w:hideMark/>
          </w:tcPr>
          <w:p w14:paraId="35E0C59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9.1</w:t>
            </w:r>
          </w:p>
        </w:tc>
      </w:tr>
      <w:tr w:rsidR="00527A5F" w:rsidRPr="00A22DF2" w14:paraId="6989D527" w14:textId="77777777" w:rsidTr="00527A5F">
        <w:trPr>
          <w:trHeight w:val="290"/>
        </w:trPr>
        <w:tc>
          <w:tcPr>
            <w:tcW w:w="960" w:type="dxa"/>
            <w:tcBorders>
              <w:top w:val="nil"/>
              <w:left w:val="single" w:sz="4" w:space="0" w:color="auto"/>
              <w:bottom w:val="nil"/>
              <w:right w:val="nil"/>
            </w:tcBorders>
            <w:noWrap/>
            <w:vAlign w:val="bottom"/>
            <w:hideMark/>
          </w:tcPr>
          <w:p w14:paraId="676B1A98"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12E82A97"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6FB68F8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49AC785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5.2</w:t>
            </w:r>
          </w:p>
        </w:tc>
        <w:tc>
          <w:tcPr>
            <w:tcW w:w="1380" w:type="dxa"/>
            <w:tcBorders>
              <w:top w:val="nil"/>
              <w:left w:val="nil"/>
              <w:bottom w:val="nil"/>
              <w:right w:val="nil"/>
            </w:tcBorders>
            <w:noWrap/>
            <w:vAlign w:val="bottom"/>
            <w:hideMark/>
          </w:tcPr>
          <w:p w14:paraId="7890B2A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6.2</w:t>
            </w:r>
          </w:p>
        </w:tc>
        <w:tc>
          <w:tcPr>
            <w:tcW w:w="960" w:type="dxa"/>
            <w:tcBorders>
              <w:top w:val="nil"/>
              <w:left w:val="nil"/>
              <w:bottom w:val="nil"/>
              <w:right w:val="nil"/>
            </w:tcBorders>
            <w:noWrap/>
            <w:vAlign w:val="bottom"/>
            <w:hideMark/>
          </w:tcPr>
          <w:p w14:paraId="6221F0AD"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8.1</w:t>
            </w:r>
          </w:p>
        </w:tc>
        <w:tc>
          <w:tcPr>
            <w:tcW w:w="1840" w:type="dxa"/>
            <w:tcBorders>
              <w:top w:val="nil"/>
              <w:left w:val="nil"/>
              <w:bottom w:val="nil"/>
              <w:right w:val="single" w:sz="4" w:space="0" w:color="auto"/>
            </w:tcBorders>
            <w:noWrap/>
            <w:vAlign w:val="bottom"/>
            <w:hideMark/>
          </w:tcPr>
          <w:p w14:paraId="4B1B188E"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9.1.1</w:t>
            </w:r>
          </w:p>
        </w:tc>
      </w:tr>
      <w:tr w:rsidR="00527A5F" w:rsidRPr="00A22DF2" w14:paraId="7A664F7F" w14:textId="77777777" w:rsidTr="00527A5F">
        <w:trPr>
          <w:trHeight w:val="290"/>
        </w:trPr>
        <w:tc>
          <w:tcPr>
            <w:tcW w:w="960" w:type="dxa"/>
            <w:tcBorders>
              <w:top w:val="nil"/>
              <w:left w:val="single" w:sz="4" w:space="0" w:color="auto"/>
              <w:bottom w:val="nil"/>
              <w:right w:val="nil"/>
            </w:tcBorders>
            <w:noWrap/>
            <w:vAlign w:val="bottom"/>
            <w:hideMark/>
          </w:tcPr>
          <w:p w14:paraId="67C323A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43B28B0"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2C94C72C"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62A9B7A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5.3</w:t>
            </w:r>
          </w:p>
        </w:tc>
        <w:tc>
          <w:tcPr>
            <w:tcW w:w="1380" w:type="dxa"/>
            <w:tcBorders>
              <w:top w:val="nil"/>
              <w:left w:val="nil"/>
              <w:bottom w:val="nil"/>
              <w:right w:val="nil"/>
            </w:tcBorders>
            <w:noWrap/>
            <w:vAlign w:val="bottom"/>
            <w:hideMark/>
          </w:tcPr>
          <w:p w14:paraId="23F76540"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6.3</w:t>
            </w:r>
          </w:p>
        </w:tc>
        <w:tc>
          <w:tcPr>
            <w:tcW w:w="960" w:type="dxa"/>
            <w:tcBorders>
              <w:top w:val="nil"/>
              <w:left w:val="nil"/>
              <w:bottom w:val="nil"/>
              <w:right w:val="nil"/>
            </w:tcBorders>
            <w:noWrap/>
            <w:vAlign w:val="bottom"/>
            <w:hideMark/>
          </w:tcPr>
          <w:p w14:paraId="64F40B16"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8.2</w:t>
            </w:r>
          </w:p>
        </w:tc>
        <w:tc>
          <w:tcPr>
            <w:tcW w:w="1840" w:type="dxa"/>
            <w:tcBorders>
              <w:top w:val="nil"/>
              <w:left w:val="nil"/>
              <w:bottom w:val="nil"/>
              <w:right w:val="single" w:sz="4" w:space="0" w:color="auto"/>
            </w:tcBorders>
            <w:noWrap/>
            <w:vAlign w:val="bottom"/>
            <w:hideMark/>
          </w:tcPr>
          <w:p w14:paraId="015A25BC"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9.1.3</w:t>
            </w:r>
          </w:p>
        </w:tc>
      </w:tr>
      <w:tr w:rsidR="00527A5F" w:rsidRPr="00A22DF2" w14:paraId="32C5B654" w14:textId="77777777" w:rsidTr="00527A5F">
        <w:trPr>
          <w:trHeight w:val="290"/>
        </w:trPr>
        <w:tc>
          <w:tcPr>
            <w:tcW w:w="960" w:type="dxa"/>
            <w:tcBorders>
              <w:top w:val="nil"/>
              <w:left w:val="single" w:sz="4" w:space="0" w:color="auto"/>
              <w:bottom w:val="nil"/>
              <w:right w:val="nil"/>
            </w:tcBorders>
            <w:noWrap/>
            <w:vAlign w:val="bottom"/>
            <w:hideMark/>
          </w:tcPr>
          <w:p w14:paraId="4204AFC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8D929CF"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4E25B7F9"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80FBA21"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5.4</w:t>
            </w:r>
          </w:p>
        </w:tc>
        <w:tc>
          <w:tcPr>
            <w:tcW w:w="1380" w:type="dxa"/>
            <w:tcBorders>
              <w:top w:val="nil"/>
              <w:left w:val="nil"/>
              <w:bottom w:val="nil"/>
              <w:right w:val="nil"/>
            </w:tcBorders>
            <w:noWrap/>
            <w:vAlign w:val="bottom"/>
            <w:hideMark/>
          </w:tcPr>
          <w:p w14:paraId="2E64425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6.4</w:t>
            </w:r>
          </w:p>
        </w:tc>
        <w:tc>
          <w:tcPr>
            <w:tcW w:w="960" w:type="dxa"/>
            <w:tcBorders>
              <w:top w:val="nil"/>
              <w:left w:val="nil"/>
              <w:bottom w:val="nil"/>
              <w:right w:val="nil"/>
            </w:tcBorders>
            <w:noWrap/>
            <w:vAlign w:val="bottom"/>
            <w:hideMark/>
          </w:tcPr>
          <w:p w14:paraId="57516F26"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1840" w:type="dxa"/>
            <w:tcBorders>
              <w:top w:val="nil"/>
              <w:left w:val="nil"/>
              <w:bottom w:val="nil"/>
              <w:right w:val="single" w:sz="4" w:space="0" w:color="auto"/>
            </w:tcBorders>
            <w:noWrap/>
            <w:vAlign w:val="bottom"/>
            <w:hideMark/>
          </w:tcPr>
          <w:p w14:paraId="6A21EE7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9.1.4</w:t>
            </w:r>
          </w:p>
        </w:tc>
      </w:tr>
      <w:tr w:rsidR="00527A5F" w:rsidRPr="00A22DF2" w14:paraId="7826DBC1" w14:textId="77777777" w:rsidTr="00527A5F">
        <w:trPr>
          <w:trHeight w:val="290"/>
        </w:trPr>
        <w:tc>
          <w:tcPr>
            <w:tcW w:w="960" w:type="dxa"/>
            <w:tcBorders>
              <w:top w:val="nil"/>
              <w:left w:val="single" w:sz="4" w:space="0" w:color="auto"/>
              <w:bottom w:val="nil"/>
              <w:right w:val="nil"/>
            </w:tcBorders>
            <w:noWrap/>
            <w:vAlign w:val="bottom"/>
            <w:hideMark/>
          </w:tcPr>
          <w:p w14:paraId="65F0745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54AC979B"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7C40F942"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63A7650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5.5</w:t>
            </w:r>
          </w:p>
        </w:tc>
        <w:tc>
          <w:tcPr>
            <w:tcW w:w="1380" w:type="dxa"/>
            <w:tcBorders>
              <w:top w:val="nil"/>
              <w:left w:val="nil"/>
              <w:bottom w:val="nil"/>
              <w:right w:val="nil"/>
            </w:tcBorders>
            <w:noWrap/>
            <w:vAlign w:val="bottom"/>
            <w:hideMark/>
          </w:tcPr>
          <w:p w14:paraId="27DB370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6.5</w:t>
            </w:r>
          </w:p>
        </w:tc>
        <w:tc>
          <w:tcPr>
            <w:tcW w:w="960" w:type="dxa"/>
            <w:tcBorders>
              <w:top w:val="nil"/>
              <w:left w:val="nil"/>
              <w:bottom w:val="nil"/>
              <w:right w:val="nil"/>
            </w:tcBorders>
            <w:noWrap/>
            <w:vAlign w:val="bottom"/>
            <w:hideMark/>
          </w:tcPr>
          <w:p w14:paraId="1FDAC297"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1840" w:type="dxa"/>
            <w:tcBorders>
              <w:top w:val="nil"/>
              <w:left w:val="nil"/>
              <w:bottom w:val="nil"/>
              <w:right w:val="single" w:sz="4" w:space="0" w:color="auto"/>
            </w:tcBorders>
            <w:noWrap/>
            <w:vAlign w:val="bottom"/>
            <w:hideMark/>
          </w:tcPr>
          <w:p w14:paraId="2667D36E"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9.2</w:t>
            </w:r>
          </w:p>
        </w:tc>
      </w:tr>
      <w:tr w:rsidR="00527A5F" w:rsidRPr="00A22DF2" w14:paraId="207AECDE" w14:textId="77777777" w:rsidTr="00527A5F">
        <w:trPr>
          <w:trHeight w:val="290"/>
        </w:trPr>
        <w:tc>
          <w:tcPr>
            <w:tcW w:w="960" w:type="dxa"/>
            <w:tcBorders>
              <w:top w:val="nil"/>
              <w:left w:val="single" w:sz="4" w:space="0" w:color="auto"/>
              <w:bottom w:val="nil"/>
              <w:right w:val="nil"/>
            </w:tcBorders>
            <w:noWrap/>
            <w:vAlign w:val="bottom"/>
            <w:hideMark/>
          </w:tcPr>
          <w:p w14:paraId="05C96F2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1BBAF920"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6EF40A0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2332953A"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5.6</w:t>
            </w:r>
          </w:p>
        </w:tc>
        <w:tc>
          <w:tcPr>
            <w:tcW w:w="1380" w:type="dxa"/>
            <w:tcBorders>
              <w:top w:val="nil"/>
              <w:left w:val="nil"/>
              <w:bottom w:val="nil"/>
              <w:right w:val="nil"/>
            </w:tcBorders>
            <w:noWrap/>
            <w:vAlign w:val="bottom"/>
            <w:hideMark/>
          </w:tcPr>
          <w:p w14:paraId="66939953"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6.6</w:t>
            </w:r>
          </w:p>
        </w:tc>
        <w:tc>
          <w:tcPr>
            <w:tcW w:w="960" w:type="dxa"/>
            <w:tcBorders>
              <w:top w:val="nil"/>
              <w:left w:val="nil"/>
              <w:bottom w:val="nil"/>
              <w:right w:val="nil"/>
            </w:tcBorders>
            <w:noWrap/>
            <w:vAlign w:val="bottom"/>
            <w:hideMark/>
          </w:tcPr>
          <w:p w14:paraId="476DFB64"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1840" w:type="dxa"/>
            <w:tcBorders>
              <w:top w:val="nil"/>
              <w:left w:val="nil"/>
              <w:bottom w:val="nil"/>
              <w:right w:val="single" w:sz="4" w:space="0" w:color="auto"/>
            </w:tcBorders>
            <w:noWrap/>
            <w:vAlign w:val="bottom"/>
            <w:hideMark/>
          </w:tcPr>
          <w:p w14:paraId="6151F6EE"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9.2.1</w:t>
            </w:r>
          </w:p>
        </w:tc>
      </w:tr>
      <w:tr w:rsidR="00527A5F" w:rsidRPr="00A22DF2" w14:paraId="75396015" w14:textId="77777777" w:rsidTr="00527A5F">
        <w:trPr>
          <w:trHeight w:val="290"/>
        </w:trPr>
        <w:tc>
          <w:tcPr>
            <w:tcW w:w="960" w:type="dxa"/>
            <w:tcBorders>
              <w:top w:val="nil"/>
              <w:left w:val="single" w:sz="4" w:space="0" w:color="auto"/>
              <w:bottom w:val="nil"/>
              <w:right w:val="nil"/>
            </w:tcBorders>
            <w:noWrap/>
            <w:vAlign w:val="bottom"/>
            <w:hideMark/>
          </w:tcPr>
          <w:p w14:paraId="26DDC369"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249E66EB"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6BDEFBB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646AA996"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5.7</w:t>
            </w:r>
          </w:p>
        </w:tc>
        <w:tc>
          <w:tcPr>
            <w:tcW w:w="1380" w:type="dxa"/>
            <w:tcBorders>
              <w:top w:val="nil"/>
              <w:left w:val="nil"/>
              <w:bottom w:val="nil"/>
              <w:right w:val="nil"/>
            </w:tcBorders>
            <w:noWrap/>
            <w:vAlign w:val="bottom"/>
            <w:hideMark/>
          </w:tcPr>
          <w:p w14:paraId="6AF8DC18"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6820878B"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42FCBF08"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9.2.2</w:t>
            </w:r>
          </w:p>
        </w:tc>
      </w:tr>
      <w:tr w:rsidR="00527A5F" w:rsidRPr="00A22DF2" w14:paraId="2F1A37D3" w14:textId="77777777" w:rsidTr="00527A5F">
        <w:trPr>
          <w:trHeight w:val="290"/>
        </w:trPr>
        <w:tc>
          <w:tcPr>
            <w:tcW w:w="960" w:type="dxa"/>
            <w:tcBorders>
              <w:top w:val="nil"/>
              <w:left w:val="single" w:sz="4" w:space="0" w:color="auto"/>
              <w:bottom w:val="nil"/>
              <w:right w:val="nil"/>
            </w:tcBorders>
            <w:noWrap/>
            <w:vAlign w:val="bottom"/>
            <w:hideMark/>
          </w:tcPr>
          <w:p w14:paraId="3527FF17"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5A71D9C4"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5CBC07D2"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3484F86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5.8</w:t>
            </w:r>
          </w:p>
        </w:tc>
        <w:tc>
          <w:tcPr>
            <w:tcW w:w="1380" w:type="dxa"/>
            <w:tcBorders>
              <w:top w:val="nil"/>
              <w:left w:val="nil"/>
              <w:bottom w:val="nil"/>
              <w:right w:val="nil"/>
            </w:tcBorders>
            <w:noWrap/>
            <w:vAlign w:val="bottom"/>
            <w:hideMark/>
          </w:tcPr>
          <w:p w14:paraId="6C3A5D95"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162518FD"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283C5F21"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9.2.3</w:t>
            </w:r>
          </w:p>
        </w:tc>
      </w:tr>
      <w:tr w:rsidR="00527A5F" w:rsidRPr="00A22DF2" w14:paraId="23067B31" w14:textId="77777777" w:rsidTr="00527A5F">
        <w:trPr>
          <w:trHeight w:val="290"/>
        </w:trPr>
        <w:tc>
          <w:tcPr>
            <w:tcW w:w="960" w:type="dxa"/>
            <w:tcBorders>
              <w:top w:val="nil"/>
              <w:left w:val="single" w:sz="4" w:space="0" w:color="auto"/>
              <w:bottom w:val="nil"/>
              <w:right w:val="nil"/>
            </w:tcBorders>
            <w:noWrap/>
            <w:vAlign w:val="bottom"/>
            <w:hideMark/>
          </w:tcPr>
          <w:p w14:paraId="1BDC746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7369F8E4"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437E377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5C23AF91"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5.9</w:t>
            </w:r>
          </w:p>
        </w:tc>
        <w:tc>
          <w:tcPr>
            <w:tcW w:w="1380" w:type="dxa"/>
            <w:tcBorders>
              <w:top w:val="nil"/>
              <w:left w:val="nil"/>
              <w:bottom w:val="nil"/>
              <w:right w:val="nil"/>
            </w:tcBorders>
            <w:noWrap/>
            <w:vAlign w:val="bottom"/>
            <w:hideMark/>
          </w:tcPr>
          <w:p w14:paraId="601342DD"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5DF8F56B"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32EC019C"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9.2.4</w:t>
            </w:r>
          </w:p>
        </w:tc>
      </w:tr>
      <w:tr w:rsidR="00527A5F" w:rsidRPr="00A22DF2" w14:paraId="22AAD4D8" w14:textId="77777777" w:rsidTr="00527A5F">
        <w:trPr>
          <w:trHeight w:val="290"/>
        </w:trPr>
        <w:tc>
          <w:tcPr>
            <w:tcW w:w="960" w:type="dxa"/>
            <w:tcBorders>
              <w:top w:val="nil"/>
              <w:left w:val="single" w:sz="4" w:space="0" w:color="auto"/>
              <w:bottom w:val="nil"/>
              <w:right w:val="nil"/>
            </w:tcBorders>
            <w:noWrap/>
            <w:vAlign w:val="bottom"/>
            <w:hideMark/>
          </w:tcPr>
          <w:p w14:paraId="4AB0BF26"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79A1DF0E"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51F71C8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00DB45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w:t>
            </w:r>
          </w:p>
        </w:tc>
        <w:tc>
          <w:tcPr>
            <w:tcW w:w="1380" w:type="dxa"/>
            <w:tcBorders>
              <w:top w:val="nil"/>
              <w:left w:val="nil"/>
              <w:bottom w:val="nil"/>
              <w:right w:val="nil"/>
            </w:tcBorders>
            <w:noWrap/>
            <w:vAlign w:val="bottom"/>
            <w:hideMark/>
          </w:tcPr>
          <w:p w14:paraId="78CB6263"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2D8A5D70"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302F53B3"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w:t>
            </w:r>
          </w:p>
        </w:tc>
      </w:tr>
      <w:tr w:rsidR="00527A5F" w:rsidRPr="00A22DF2" w14:paraId="2528BE28" w14:textId="77777777" w:rsidTr="00527A5F">
        <w:trPr>
          <w:trHeight w:val="290"/>
        </w:trPr>
        <w:tc>
          <w:tcPr>
            <w:tcW w:w="960" w:type="dxa"/>
            <w:tcBorders>
              <w:top w:val="nil"/>
              <w:left w:val="single" w:sz="4" w:space="0" w:color="auto"/>
              <w:bottom w:val="nil"/>
              <w:right w:val="nil"/>
            </w:tcBorders>
            <w:noWrap/>
            <w:vAlign w:val="bottom"/>
            <w:hideMark/>
          </w:tcPr>
          <w:p w14:paraId="0EB41BA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2E952CC2"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2BE2E19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39F488BD"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5.11</w:t>
            </w:r>
          </w:p>
        </w:tc>
        <w:tc>
          <w:tcPr>
            <w:tcW w:w="1380" w:type="dxa"/>
            <w:tcBorders>
              <w:top w:val="nil"/>
              <w:left w:val="nil"/>
              <w:bottom w:val="nil"/>
              <w:right w:val="nil"/>
            </w:tcBorders>
            <w:noWrap/>
            <w:vAlign w:val="bottom"/>
            <w:hideMark/>
          </w:tcPr>
          <w:p w14:paraId="752E874F"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1509DAF0"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3620D8C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9.3.1</w:t>
            </w:r>
          </w:p>
        </w:tc>
      </w:tr>
      <w:tr w:rsidR="00527A5F" w:rsidRPr="00A22DF2" w14:paraId="2B577AF7" w14:textId="77777777" w:rsidTr="00527A5F">
        <w:trPr>
          <w:trHeight w:val="290"/>
        </w:trPr>
        <w:tc>
          <w:tcPr>
            <w:tcW w:w="960" w:type="dxa"/>
            <w:tcBorders>
              <w:top w:val="nil"/>
              <w:left w:val="single" w:sz="4" w:space="0" w:color="auto"/>
              <w:bottom w:val="nil"/>
              <w:right w:val="nil"/>
            </w:tcBorders>
            <w:noWrap/>
            <w:vAlign w:val="bottom"/>
            <w:hideMark/>
          </w:tcPr>
          <w:p w14:paraId="2713CE0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3DD41061"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0B851C4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0C9B7F4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5.12</w:t>
            </w:r>
          </w:p>
        </w:tc>
        <w:tc>
          <w:tcPr>
            <w:tcW w:w="1380" w:type="dxa"/>
            <w:tcBorders>
              <w:top w:val="nil"/>
              <w:left w:val="nil"/>
              <w:bottom w:val="nil"/>
              <w:right w:val="nil"/>
            </w:tcBorders>
            <w:noWrap/>
            <w:vAlign w:val="bottom"/>
            <w:hideMark/>
          </w:tcPr>
          <w:p w14:paraId="446DACD1"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3E8B9D5A"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0D204DDB"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9.3.1.2</w:t>
            </w:r>
          </w:p>
        </w:tc>
      </w:tr>
      <w:tr w:rsidR="00527A5F" w:rsidRPr="00A22DF2" w14:paraId="167095BC" w14:textId="77777777" w:rsidTr="00527A5F">
        <w:trPr>
          <w:trHeight w:val="290"/>
        </w:trPr>
        <w:tc>
          <w:tcPr>
            <w:tcW w:w="960" w:type="dxa"/>
            <w:tcBorders>
              <w:top w:val="nil"/>
              <w:left w:val="single" w:sz="4" w:space="0" w:color="auto"/>
              <w:bottom w:val="nil"/>
              <w:right w:val="nil"/>
            </w:tcBorders>
            <w:shd w:val="clear" w:color="000000" w:fill="C6E0B4"/>
            <w:noWrap/>
            <w:vAlign w:val="bottom"/>
            <w:hideMark/>
          </w:tcPr>
          <w:p w14:paraId="5615163E"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NOM-002</w:t>
            </w:r>
          </w:p>
        </w:tc>
        <w:tc>
          <w:tcPr>
            <w:tcW w:w="2940" w:type="dxa"/>
            <w:gridSpan w:val="2"/>
            <w:tcBorders>
              <w:top w:val="nil"/>
              <w:left w:val="nil"/>
              <w:bottom w:val="nil"/>
              <w:right w:val="single" w:sz="4" w:space="0" w:color="000000"/>
            </w:tcBorders>
            <w:noWrap/>
            <w:vAlign w:val="bottom"/>
            <w:hideMark/>
          </w:tcPr>
          <w:p w14:paraId="0203316D"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xml:space="preserve">Condiciones de seguridad, </w:t>
            </w:r>
          </w:p>
        </w:tc>
        <w:tc>
          <w:tcPr>
            <w:tcW w:w="1320" w:type="dxa"/>
            <w:tcBorders>
              <w:top w:val="nil"/>
              <w:left w:val="nil"/>
              <w:bottom w:val="nil"/>
              <w:right w:val="nil"/>
            </w:tcBorders>
            <w:noWrap/>
            <w:vAlign w:val="bottom"/>
            <w:hideMark/>
          </w:tcPr>
          <w:p w14:paraId="4F8BE176"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12.1</w:t>
            </w:r>
          </w:p>
        </w:tc>
        <w:tc>
          <w:tcPr>
            <w:tcW w:w="1380" w:type="dxa"/>
            <w:tcBorders>
              <w:top w:val="nil"/>
              <w:left w:val="nil"/>
              <w:bottom w:val="nil"/>
              <w:right w:val="nil"/>
            </w:tcBorders>
            <w:noWrap/>
            <w:vAlign w:val="bottom"/>
            <w:hideMark/>
          </w:tcPr>
          <w:p w14:paraId="445554EB" w14:textId="77777777" w:rsidR="00527A5F" w:rsidRPr="003B26A0" w:rsidRDefault="00527A5F" w:rsidP="00527A5F">
            <w:pPr>
              <w:widowControl/>
              <w:jc w:val="center"/>
              <w:rPr>
                <w:rFonts w:ascii="Arial" w:eastAsia="Times New Roman" w:hAnsi="Arial" w:cs="Arial"/>
                <w:color w:val="000000"/>
                <w:sz w:val="24"/>
                <w:szCs w:val="24"/>
                <w:lang w:val="es-MX" w:eastAsia="es-MX"/>
              </w:rPr>
            </w:pPr>
          </w:p>
        </w:tc>
        <w:tc>
          <w:tcPr>
            <w:tcW w:w="960" w:type="dxa"/>
            <w:tcBorders>
              <w:top w:val="nil"/>
              <w:left w:val="nil"/>
              <w:bottom w:val="nil"/>
              <w:right w:val="nil"/>
            </w:tcBorders>
            <w:noWrap/>
            <w:vAlign w:val="bottom"/>
            <w:hideMark/>
          </w:tcPr>
          <w:p w14:paraId="18A79F2E" w14:textId="77777777" w:rsidR="00527A5F" w:rsidRPr="003B26A0" w:rsidRDefault="00527A5F" w:rsidP="00527A5F">
            <w:pPr>
              <w:widowControl/>
              <w:jc w:val="center"/>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1925916"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9.3.2.3</w:t>
            </w:r>
          </w:p>
        </w:tc>
      </w:tr>
      <w:tr w:rsidR="00527A5F" w:rsidRPr="00A22DF2" w14:paraId="3844FA86" w14:textId="77777777" w:rsidTr="00527A5F">
        <w:trPr>
          <w:trHeight w:val="290"/>
        </w:trPr>
        <w:tc>
          <w:tcPr>
            <w:tcW w:w="960" w:type="dxa"/>
            <w:tcBorders>
              <w:top w:val="nil"/>
              <w:left w:val="single" w:sz="4" w:space="0" w:color="auto"/>
              <w:bottom w:val="nil"/>
              <w:right w:val="nil"/>
            </w:tcBorders>
            <w:noWrap/>
            <w:vAlign w:val="bottom"/>
            <w:hideMark/>
          </w:tcPr>
          <w:p w14:paraId="782D00C5"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2940" w:type="dxa"/>
            <w:gridSpan w:val="2"/>
            <w:tcBorders>
              <w:top w:val="nil"/>
              <w:left w:val="nil"/>
              <w:bottom w:val="nil"/>
              <w:right w:val="single" w:sz="4" w:space="0" w:color="000000"/>
            </w:tcBorders>
            <w:noWrap/>
            <w:vAlign w:val="bottom"/>
            <w:hideMark/>
          </w:tcPr>
          <w:p w14:paraId="71837D99"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xml:space="preserve">prevención, protección y </w:t>
            </w:r>
          </w:p>
        </w:tc>
        <w:tc>
          <w:tcPr>
            <w:tcW w:w="1320" w:type="dxa"/>
            <w:tcBorders>
              <w:top w:val="nil"/>
              <w:left w:val="nil"/>
              <w:bottom w:val="nil"/>
              <w:right w:val="nil"/>
            </w:tcBorders>
            <w:noWrap/>
            <w:vAlign w:val="bottom"/>
            <w:hideMark/>
          </w:tcPr>
          <w:p w14:paraId="5C76567C"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42E0AF49"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40B14E00"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6D0A1E9A"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9.3.1.4</w:t>
            </w:r>
          </w:p>
        </w:tc>
      </w:tr>
      <w:tr w:rsidR="00527A5F" w:rsidRPr="00A22DF2" w14:paraId="64651D57" w14:textId="77777777" w:rsidTr="00527A5F">
        <w:trPr>
          <w:trHeight w:val="290"/>
        </w:trPr>
        <w:tc>
          <w:tcPr>
            <w:tcW w:w="960" w:type="dxa"/>
            <w:tcBorders>
              <w:top w:val="nil"/>
              <w:left w:val="single" w:sz="4" w:space="0" w:color="auto"/>
              <w:bottom w:val="nil"/>
              <w:right w:val="nil"/>
            </w:tcBorders>
            <w:noWrap/>
            <w:vAlign w:val="bottom"/>
            <w:hideMark/>
          </w:tcPr>
          <w:p w14:paraId="494BB4D4"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2940" w:type="dxa"/>
            <w:gridSpan w:val="2"/>
            <w:tcBorders>
              <w:top w:val="nil"/>
              <w:left w:val="nil"/>
              <w:bottom w:val="nil"/>
              <w:right w:val="single" w:sz="4" w:space="0" w:color="000000"/>
            </w:tcBorders>
            <w:noWrap/>
            <w:vAlign w:val="bottom"/>
            <w:hideMark/>
          </w:tcPr>
          <w:p w14:paraId="78651429"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combate de incendios.</w:t>
            </w:r>
          </w:p>
        </w:tc>
        <w:tc>
          <w:tcPr>
            <w:tcW w:w="1320" w:type="dxa"/>
            <w:tcBorders>
              <w:top w:val="nil"/>
              <w:left w:val="nil"/>
              <w:bottom w:val="nil"/>
              <w:right w:val="nil"/>
            </w:tcBorders>
            <w:noWrap/>
            <w:vAlign w:val="bottom"/>
            <w:hideMark/>
          </w:tcPr>
          <w:p w14:paraId="58C35F5B"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5A2E06A4"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32C1A097"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493A809F"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9.3.1.5</w:t>
            </w:r>
          </w:p>
        </w:tc>
      </w:tr>
      <w:tr w:rsidR="00527A5F" w:rsidRPr="00A22DF2" w14:paraId="49F19826" w14:textId="77777777" w:rsidTr="00527A5F">
        <w:trPr>
          <w:trHeight w:val="290"/>
        </w:trPr>
        <w:tc>
          <w:tcPr>
            <w:tcW w:w="960" w:type="dxa"/>
            <w:tcBorders>
              <w:top w:val="nil"/>
              <w:left w:val="single" w:sz="4" w:space="0" w:color="auto"/>
              <w:bottom w:val="nil"/>
              <w:right w:val="nil"/>
            </w:tcBorders>
            <w:noWrap/>
            <w:vAlign w:val="bottom"/>
            <w:hideMark/>
          </w:tcPr>
          <w:p w14:paraId="16237AA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6A264A83"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5A05739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E30F05B"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56818DE0"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432CBAC4"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2605DCBA"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9.3.1.6</w:t>
            </w:r>
          </w:p>
        </w:tc>
      </w:tr>
      <w:tr w:rsidR="00527A5F" w:rsidRPr="00A22DF2" w14:paraId="32DA813F" w14:textId="77777777" w:rsidTr="00527A5F">
        <w:trPr>
          <w:trHeight w:val="290"/>
        </w:trPr>
        <w:tc>
          <w:tcPr>
            <w:tcW w:w="960" w:type="dxa"/>
            <w:tcBorders>
              <w:top w:val="nil"/>
              <w:left w:val="single" w:sz="4" w:space="0" w:color="auto"/>
              <w:bottom w:val="nil"/>
              <w:right w:val="nil"/>
            </w:tcBorders>
            <w:noWrap/>
            <w:vAlign w:val="bottom"/>
            <w:hideMark/>
          </w:tcPr>
          <w:p w14:paraId="5466B5B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0355BAAC"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0AE70AC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5C94B01B"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4F34F0C5"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3D05A429"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1C7796A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9.3.2</w:t>
            </w:r>
          </w:p>
        </w:tc>
      </w:tr>
      <w:tr w:rsidR="00527A5F" w:rsidRPr="00A22DF2" w14:paraId="135A2332" w14:textId="77777777" w:rsidTr="00527A5F">
        <w:trPr>
          <w:trHeight w:val="290"/>
        </w:trPr>
        <w:tc>
          <w:tcPr>
            <w:tcW w:w="960" w:type="dxa"/>
            <w:tcBorders>
              <w:top w:val="nil"/>
              <w:left w:val="single" w:sz="4" w:space="0" w:color="auto"/>
              <w:bottom w:val="nil"/>
              <w:right w:val="nil"/>
            </w:tcBorders>
            <w:noWrap/>
            <w:vAlign w:val="bottom"/>
            <w:hideMark/>
          </w:tcPr>
          <w:p w14:paraId="039D10C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3B9A43D1"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28287D5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345E7430"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269C24A3"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4F365AD4"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3475A2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9.3.3</w:t>
            </w:r>
          </w:p>
        </w:tc>
      </w:tr>
      <w:tr w:rsidR="00527A5F" w:rsidRPr="00A22DF2" w14:paraId="25323C69" w14:textId="77777777" w:rsidTr="00527A5F">
        <w:trPr>
          <w:trHeight w:val="290"/>
        </w:trPr>
        <w:tc>
          <w:tcPr>
            <w:tcW w:w="960" w:type="dxa"/>
            <w:tcBorders>
              <w:top w:val="nil"/>
              <w:left w:val="single" w:sz="4" w:space="0" w:color="auto"/>
              <w:bottom w:val="nil"/>
              <w:right w:val="nil"/>
            </w:tcBorders>
            <w:noWrap/>
            <w:vAlign w:val="bottom"/>
            <w:hideMark/>
          </w:tcPr>
          <w:p w14:paraId="0405026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F3A80C3"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126A9408"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DBDAC8F"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10919F87"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3DA1ACA6"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E69356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10</w:t>
            </w:r>
          </w:p>
        </w:tc>
      </w:tr>
      <w:tr w:rsidR="00527A5F" w:rsidRPr="00A22DF2" w14:paraId="2564BFFD" w14:textId="77777777" w:rsidTr="00527A5F">
        <w:trPr>
          <w:trHeight w:val="290"/>
        </w:trPr>
        <w:tc>
          <w:tcPr>
            <w:tcW w:w="960" w:type="dxa"/>
            <w:tcBorders>
              <w:top w:val="nil"/>
              <w:left w:val="single" w:sz="4" w:space="0" w:color="auto"/>
              <w:bottom w:val="nil"/>
              <w:right w:val="nil"/>
            </w:tcBorders>
            <w:noWrap/>
            <w:vAlign w:val="bottom"/>
            <w:hideMark/>
          </w:tcPr>
          <w:p w14:paraId="13443E0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3C0C104C"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35D9FC37"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06ADA433"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4E80E050"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412A4836"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0E210FB8"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w:t>
            </w:r>
          </w:p>
        </w:tc>
      </w:tr>
      <w:tr w:rsidR="00527A5F" w:rsidRPr="00A22DF2" w14:paraId="30D4CEE5" w14:textId="77777777" w:rsidTr="00527A5F">
        <w:trPr>
          <w:trHeight w:val="290"/>
        </w:trPr>
        <w:tc>
          <w:tcPr>
            <w:tcW w:w="960" w:type="dxa"/>
            <w:tcBorders>
              <w:top w:val="nil"/>
              <w:left w:val="single" w:sz="4" w:space="0" w:color="auto"/>
              <w:bottom w:val="nil"/>
              <w:right w:val="nil"/>
            </w:tcBorders>
            <w:noWrap/>
            <w:vAlign w:val="bottom"/>
            <w:hideMark/>
          </w:tcPr>
          <w:p w14:paraId="252624F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3646887"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7E0ACC3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7F4A787B"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66FD0097"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130C8F14"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63D9AD28"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11.1</w:t>
            </w:r>
          </w:p>
        </w:tc>
      </w:tr>
      <w:tr w:rsidR="00527A5F" w:rsidRPr="00A22DF2" w14:paraId="0BDD686D" w14:textId="77777777" w:rsidTr="00527A5F">
        <w:trPr>
          <w:trHeight w:val="290"/>
        </w:trPr>
        <w:tc>
          <w:tcPr>
            <w:tcW w:w="960" w:type="dxa"/>
            <w:tcBorders>
              <w:top w:val="nil"/>
              <w:left w:val="single" w:sz="4" w:space="0" w:color="auto"/>
              <w:bottom w:val="nil"/>
              <w:right w:val="nil"/>
            </w:tcBorders>
            <w:noWrap/>
            <w:vAlign w:val="bottom"/>
            <w:hideMark/>
          </w:tcPr>
          <w:p w14:paraId="6F11E83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1D06EC63"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2DA75A6C"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0844AD84"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4DC150FB"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0C4C9796"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160064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11.1.1</w:t>
            </w:r>
          </w:p>
        </w:tc>
      </w:tr>
      <w:tr w:rsidR="00527A5F" w:rsidRPr="00A22DF2" w14:paraId="6F348E80" w14:textId="77777777" w:rsidTr="00527A5F">
        <w:trPr>
          <w:trHeight w:val="290"/>
        </w:trPr>
        <w:tc>
          <w:tcPr>
            <w:tcW w:w="960" w:type="dxa"/>
            <w:tcBorders>
              <w:top w:val="nil"/>
              <w:left w:val="single" w:sz="4" w:space="0" w:color="auto"/>
              <w:bottom w:val="nil"/>
              <w:right w:val="nil"/>
            </w:tcBorders>
            <w:noWrap/>
            <w:vAlign w:val="bottom"/>
            <w:hideMark/>
          </w:tcPr>
          <w:p w14:paraId="47FBCBA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21C1A0E3"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1C45F3A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42A19A5F"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4CAC11A4"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002DA656"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252D7FA"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11.1.2</w:t>
            </w:r>
          </w:p>
        </w:tc>
      </w:tr>
      <w:tr w:rsidR="00527A5F" w:rsidRPr="00A22DF2" w14:paraId="052DEB18" w14:textId="77777777" w:rsidTr="00527A5F">
        <w:trPr>
          <w:trHeight w:val="290"/>
        </w:trPr>
        <w:tc>
          <w:tcPr>
            <w:tcW w:w="960" w:type="dxa"/>
            <w:tcBorders>
              <w:top w:val="nil"/>
              <w:left w:val="single" w:sz="4" w:space="0" w:color="auto"/>
              <w:bottom w:val="nil"/>
              <w:right w:val="nil"/>
            </w:tcBorders>
            <w:noWrap/>
            <w:vAlign w:val="bottom"/>
            <w:hideMark/>
          </w:tcPr>
          <w:p w14:paraId="4E4BB65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99E17F8"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510A571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4BAF614"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637F1B01"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1E3BE8FB"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7B65A31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11.2</w:t>
            </w:r>
          </w:p>
        </w:tc>
      </w:tr>
      <w:tr w:rsidR="00527A5F" w:rsidRPr="00A22DF2" w14:paraId="33C8EA34" w14:textId="77777777" w:rsidTr="00527A5F">
        <w:trPr>
          <w:trHeight w:val="290"/>
        </w:trPr>
        <w:tc>
          <w:tcPr>
            <w:tcW w:w="960" w:type="dxa"/>
            <w:tcBorders>
              <w:top w:val="nil"/>
              <w:left w:val="single" w:sz="4" w:space="0" w:color="auto"/>
              <w:bottom w:val="nil"/>
              <w:right w:val="nil"/>
            </w:tcBorders>
            <w:noWrap/>
            <w:vAlign w:val="bottom"/>
            <w:hideMark/>
          </w:tcPr>
          <w:p w14:paraId="4DA0AD7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282AAAF5"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07ED49D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353709A9" w14:textId="77777777" w:rsidR="00527A5F" w:rsidRPr="003B26A0" w:rsidRDefault="00527A5F" w:rsidP="00527A5F">
            <w:pPr>
              <w:widowControl/>
              <w:rPr>
                <w:rFonts w:ascii="Arial" w:eastAsia="Times New Roman" w:hAnsi="Arial" w:cs="Arial"/>
                <w:color w:val="000000"/>
                <w:sz w:val="24"/>
                <w:szCs w:val="24"/>
                <w:lang w:val="es-MX" w:eastAsia="es-MX"/>
              </w:rPr>
            </w:pPr>
          </w:p>
        </w:tc>
        <w:tc>
          <w:tcPr>
            <w:tcW w:w="1380" w:type="dxa"/>
            <w:tcBorders>
              <w:top w:val="nil"/>
              <w:left w:val="nil"/>
              <w:bottom w:val="nil"/>
              <w:right w:val="nil"/>
            </w:tcBorders>
            <w:noWrap/>
            <w:vAlign w:val="bottom"/>
            <w:hideMark/>
          </w:tcPr>
          <w:p w14:paraId="1B7A6D97" w14:textId="77777777" w:rsidR="00527A5F" w:rsidRPr="003B26A0" w:rsidRDefault="00527A5F" w:rsidP="00527A5F">
            <w:pPr>
              <w:widowControl/>
              <w:rPr>
                <w:rFonts w:ascii="Arial" w:eastAsia="Times New Roman" w:hAnsi="Arial" w:cs="Arial"/>
                <w:sz w:val="24"/>
                <w:szCs w:val="24"/>
                <w:lang w:val="es-MX" w:eastAsia="es-MX"/>
              </w:rPr>
            </w:pPr>
          </w:p>
        </w:tc>
        <w:tc>
          <w:tcPr>
            <w:tcW w:w="960" w:type="dxa"/>
            <w:tcBorders>
              <w:top w:val="nil"/>
              <w:left w:val="nil"/>
              <w:bottom w:val="nil"/>
              <w:right w:val="nil"/>
            </w:tcBorders>
            <w:noWrap/>
            <w:vAlign w:val="bottom"/>
            <w:hideMark/>
          </w:tcPr>
          <w:p w14:paraId="42CB017D" w14:textId="77777777" w:rsidR="00527A5F" w:rsidRPr="003B26A0" w:rsidRDefault="00527A5F" w:rsidP="00527A5F">
            <w:pPr>
              <w:widowControl/>
              <w:rPr>
                <w:rFonts w:ascii="Arial" w:eastAsia="Times New Roman" w:hAnsi="Arial" w:cs="Arial"/>
                <w:sz w:val="24"/>
                <w:szCs w:val="24"/>
                <w:lang w:val="es-MX" w:eastAsia="es-MX"/>
              </w:rPr>
            </w:pPr>
          </w:p>
        </w:tc>
        <w:tc>
          <w:tcPr>
            <w:tcW w:w="1840" w:type="dxa"/>
            <w:tcBorders>
              <w:top w:val="nil"/>
              <w:left w:val="nil"/>
              <w:bottom w:val="nil"/>
              <w:right w:val="single" w:sz="4" w:space="0" w:color="auto"/>
            </w:tcBorders>
            <w:noWrap/>
            <w:vAlign w:val="bottom"/>
            <w:hideMark/>
          </w:tcPr>
          <w:p w14:paraId="0104E4C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11.2.3</w:t>
            </w:r>
          </w:p>
        </w:tc>
      </w:tr>
      <w:tr w:rsidR="00527A5F" w:rsidRPr="00A22DF2" w14:paraId="6850EE9B" w14:textId="77777777" w:rsidTr="00527A5F">
        <w:trPr>
          <w:trHeight w:val="290"/>
        </w:trPr>
        <w:tc>
          <w:tcPr>
            <w:tcW w:w="960" w:type="dxa"/>
            <w:tcBorders>
              <w:top w:val="nil"/>
              <w:left w:val="single" w:sz="4" w:space="0" w:color="auto"/>
              <w:bottom w:val="single" w:sz="4" w:space="0" w:color="auto"/>
              <w:right w:val="nil"/>
            </w:tcBorders>
            <w:noWrap/>
            <w:vAlign w:val="bottom"/>
            <w:hideMark/>
          </w:tcPr>
          <w:p w14:paraId="3DCD8CC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single" w:sz="4" w:space="0" w:color="auto"/>
              <w:right w:val="nil"/>
            </w:tcBorders>
            <w:noWrap/>
            <w:vAlign w:val="bottom"/>
            <w:hideMark/>
          </w:tcPr>
          <w:p w14:paraId="119F9DD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720" w:type="dxa"/>
            <w:tcBorders>
              <w:top w:val="nil"/>
              <w:left w:val="nil"/>
              <w:bottom w:val="single" w:sz="4" w:space="0" w:color="auto"/>
              <w:right w:val="single" w:sz="4" w:space="0" w:color="auto"/>
            </w:tcBorders>
            <w:noWrap/>
            <w:vAlign w:val="bottom"/>
            <w:hideMark/>
          </w:tcPr>
          <w:p w14:paraId="3377A2A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single" w:sz="4" w:space="0" w:color="auto"/>
              <w:right w:val="nil"/>
            </w:tcBorders>
            <w:noWrap/>
            <w:vAlign w:val="bottom"/>
            <w:hideMark/>
          </w:tcPr>
          <w:p w14:paraId="0FA73D61"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380" w:type="dxa"/>
            <w:tcBorders>
              <w:top w:val="nil"/>
              <w:left w:val="nil"/>
              <w:bottom w:val="single" w:sz="4" w:space="0" w:color="auto"/>
              <w:right w:val="nil"/>
            </w:tcBorders>
            <w:noWrap/>
            <w:vAlign w:val="bottom"/>
            <w:hideMark/>
          </w:tcPr>
          <w:p w14:paraId="1DEA76E0"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960" w:type="dxa"/>
            <w:tcBorders>
              <w:top w:val="nil"/>
              <w:left w:val="nil"/>
              <w:bottom w:val="single" w:sz="4" w:space="0" w:color="auto"/>
              <w:right w:val="nil"/>
            </w:tcBorders>
            <w:noWrap/>
            <w:vAlign w:val="bottom"/>
            <w:hideMark/>
          </w:tcPr>
          <w:p w14:paraId="46DF3189"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1840" w:type="dxa"/>
            <w:tcBorders>
              <w:top w:val="nil"/>
              <w:left w:val="nil"/>
              <w:bottom w:val="single" w:sz="4" w:space="0" w:color="auto"/>
              <w:right w:val="single" w:sz="4" w:space="0" w:color="auto"/>
            </w:tcBorders>
            <w:noWrap/>
            <w:vAlign w:val="bottom"/>
            <w:hideMark/>
          </w:tcPr>
          <w:p w14:paraId="7B7C3D8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12</w:t>
            </w:r>
          </w:p>
        </w:tc>
      </w:tr>
    </w:tbl>
    <w:p w14:paraId="5D06CE81" w14:textId="77777777" w:rsidR="002B1170" w:rsidRDefault="002B1170" w:rsidP="002B1170">
      <w:pPr>
        <w:tabs>
          <w:tab w:val="left" w:pos="2174"/>
        </w:tabs>
        <w:rPr>
          <w:rFonts w:ascii="Arial" w:hAnsi="Arial" w:cs="Arial"/>
          <w:sz w:val="28"/>
          <w:szCs w:val="28"/>
          <w:lang w:val="es-MX"/>
        </w:rPr>
      </w:pPr>
    </w:p>
    <w:p w14:paraId="645A6022" w14:textId="77777777" w:rsidR="002B1170" w:rsidRDefault="002B1170" w:rsidP="002B1170">
      <w:pPr>
        <w:tabs>
          <w:tab w:val="left" w:pos="2174"/>
        </w:tabs>
        <w:rPr>
          <w:rFonts w:ascii="Arial" w:hAnsi="Arial" w:cs="Arial"/>
          <w:sz w:val="28"/>
          <w:szCs w:val="28"/>
          <w:lang w:val="es-MX"/>
        </w:rPr>
      </w:pPr>
    </w:p>
    <w:p w14:paraId="7A26D868" w14:textId="77777777" w:rsidR="002B1170" w:rsidRDefault="002B1170" w:rsidP="002B1170">
      <w:pPr>
        <w:tabs>
          <w:tab w:val="left" w:pos="2174"/>
        </w:tabs>
        <w:rPr>
          <w:rFonts w:ascii="Arial" w:hAnsi="Arial" w:cs="Arial"/>
          <w:sz w:val="28"/>
          <w:szCs w:val="28"/>
          <w:lang w:val="es-MX"/>
        </w:rPr>
      </w:pPr>
    </w:p>
    <w:p w14:paraId="3F4908BD" w14:textId="77777777" w:rsidR="002B1170" w:rsidRPr="00A22DF2" w:rsidRDefault="002B1170" w:rsidP="002B1170">
      <w:pPr>
        <w:tabs>
          <w:tab w:val="left" w:pos="2174"/>
        </w:tabs>
        <w:rPr>
          <w:rFonts w:ascii="Arial" w:hAnsi="Arial" w:cs="Arial"/>
          <w:sz w:val="28"/>
          <w:szCs w:val="28"/>
          <w:lang w:val="es-MX"/>
        </w:rPr>
        <w:sectPr w:rsidR="002B1170" w:rsidRPr="00A22DF2" w:rsidSect="001202CC">
          <w:pgSz w:w="15850" w:h="12250" w:orient="landscape"/>
          <w:pgMar w:top="499" w:right="340" w:bottom="499" w:left="272" w:header="709" w:footer="709" w:gutter="0"/>
          <w:cols w:space="720"/>
          <w:docGrid w:linePitch="360"/>
        </w:sectPr>
      </w:pPr>
    </w:p>
    <w:tbl>
      <w:tblPr>
        <w:tblpPr w:leftFromText="141" w:rightFromText="141" w:vertAnchor="text" w:horzAnchor="margin" w:tblpXSpec="center" w:tblpY="-232"/>
        <w:tblW w:w="10060" w:type="dxa"/>
        <w:tblCellMar>
          <w:left w:w="70" w:type="dxa"/>
          <w:right w:w="70" w:type="dxa"/>
        </w:tblCellMar>
        <w:tblLook w:val="04A0" w:firstRow="1" w:lastRow="0" w:firstColumn="1" w:lastColumn="0" w:noHBand="0" w:noVBand="1"/>
      </w:tblPr>
      <w:tblGrid>
        <w:gridCol w:w="1620"/>
        <w:gridCol w:w="1220"/>
        <w:gridCol w:w="1720"/>
        <w:gridCol w:w="1320"/>
        <w:gridCol w:w="1380"/>
        <w:gridCol w:w="960"/>
        <w:gridCol w:w="1840"/>
      </w:tblGrid>
      <w:tr w:rsidR="00527A5F" w:rsidRPr="00A22DF2" w14:paraId="43965275" w14:textId="77777777" w:rsidTr="00527A5F">
        <w:trPr>
          <w:trHeight w:val="290"/>
        </w:trPr>
        <w:tc>
          <w:tcPr>
            <w:tcW w:w="1620" w:type="dxa"/>
            <w:tcBorders>
              <w:top w:val="single" w:sz="4" w:space="0" w:color="auto"/>
              <w:left w:val="single" w:sz="4" w:space="0" w:color="auto"/>
              <w:bottom w:val="nil"/>
              <w:right w:val="nil"/>
            </w:tcBorders>
            <w:noWrap/>
            <w:vAlign w:val="bottom"/>
            <w:hideMark/>
          </w:tcPr>
          <w:p w14:paraId="4D81401C"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lastRenderedPageBreak/>
              <w:t> </w:t>
            </w:r>
          </w:p>
        </w:tc>
        <w:tc>
          <w:tcPr>
            <w:tcW w:w="1220" w:type="dxa"/>
            <w:tcBorders>
              <w:top w:val="single" w:sz="4" w:space="0" w:color="auto"/>
              <w:left w:val="nil"/>
              <w:bottom w:val="nil"/>
              <w:right w:val="nil"/>
            </w:tcBorders>
            <w:noWrap/>
            <w:vAlign w:val="bottom"/>
            <w:hideMark/>
          </w:tcPr>
          <w:p w14:paraId="7285435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720" w:type="dxa"/>
            <w:tcBorders>
              <w:top w:val="single" w:sz="4" w:space="0" w:color="auto"/>
              <w:left w:val="nil"/>
              <w:bottom w:val="nil"/>
              <w:right w:val="single" w:sz="4" w:space="0" w:color="auto"/>
            </w:tcBorders>
            <w:noWrap/>
            <w:vAlign w:val="bottom"/>
            <w:hideMark/>
          </w:tcPr>
          <w:p w14:paraId="7D746FC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single" w:sz="4" w:space="0" w:color="auto"/>
              <w:left w:val="nil"/>
              <w:bottom w:val="nil"/>
              <w:right w:val="nil"/>
            </w:tcBorders>
            <w:noWrap/>
            <w:vAlign w:val="bottom"/>
            <w:hideMark/>
          </w:tcPr>
          <w:p w14:paraId="76F0770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80" w:type="dxa"/>
            <w:tcBorders>
              <w:top w:val="single" w:sz="4" w:space="0" w:color="auto"/>
              <w:left w:val="nil"/>
              <w:bottom w:val="nil"/>
              <w:right w:val="nil"/>
            </w:tcBorders>
            <w:noWrap/>
            <w:vAlign w:val="bottom"/>
            <w:hideMark/>
          </w:tcPr>
          <w:p w14:paraId="021477F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960" w:type="dxa"/>
            <w:tcBorders>
              <w:top w:val="single" w:sz="4" w:space="0" w:color="auto"/>
              <w:left w:val="nil"/>
              <w:bottom w:val="nil"/>
              <w:right w:val="nil"/>
            </w:tcBorders>
            <w:noWrap/>
            <w:vAlign w:val="bottom"/>
            <w:hideMark/>
          </w:tcPr>
          <w:p w14:paraId="664AAF1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5.1</w:t>
            </w:r>
          </w:p>
        </w:tc>
        <w:tc>
          <w:tcPr>
            <w:tcW w:w="1840" w:type="dxa"/>
            <w:tcBorders>
              <w:top w:val="single" w:sz="4" w:space="0" w:color="auto"/>
              <w:left w:val="nil"/>
              <w:bottom w:val="nil"/>
              <w:right w:val="single" w:sz="4" w:space="0" w:color="auto"/>
            </w:tcBorders>
            <w:noWrap/>
            <w:vAlign w:val="bottom"/>
            <w:hideMark/>
          </w:tcPr>
          <w:p w14:paraId="5A2B20C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3C3D85E5" w14:textId="77777777" w:rsidTr="00527A5F">
        <w:trPr>
          <w:trHeight w:val="290"/>
        </w:trPr>
        <w:tc>
          <w:tcPr>
            <w:tcW w:w="1620" w:type="dxa"/>
            <w:tcBorders>
              <w:top w:val="nil"/>
              <w:left w:val="single" w:sz="4" w:space="0" w:color="auto"/>
              <w:bottom w:val="nil"/>
              <w:right w:val="nil"/>
            </w:tcBorders>
            <w:noWrap/>
            <w:vAlign w:val="bottom"/>
            <w:hideMark/>
          </w:tcPr>
          <w:p w14:paraId="78E62140"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2F9690C8"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3E3D1E4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49C03B0D"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6EA63BB6"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7A4D94B9"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5.2</w:t>
            </w:r>
          </w:p>
        </w:tc>
        <w:tc>
          <w:tcPr>
            <w:tcW w:w="1840" w:type="dxa"/>
            <w:tcBorders>
              <w:top w:val="nil"/>
              <w:left w:val="nil"/>
              <w:bottom w:val="nil"/>
              <w:right w:val="single" w:sz="4" w:space="0" w:color="auto"/>
            </w:tcBorders>
            <w:noWrap/>
            <w:vAlign w:val="bottom"/>
            <w:hideMark/>
          </w:tcPr>
          <w:p w14:paraId="0D4F74B9"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0C6C2799" w14:textId="77777777" w:rsidTr="00527A5F">
        <w:trPr>
          <w:trHeight w:val="290"/>
        </w:trPr>
        <w:tc>
          <w:tcPr>
            <w:tcW w:w="1620" w:type="dxa"/>
            <w:tcBorders>
              <w:top w:val="nil"/>
              <w:left w:val="single" w:sz="4" w:space="0" w:color="auto"/>
              <w:bottom w:val="nil"/>
              <w:right w:val="nil"/>
            </w:tcBorders>
            <w:noWrap/>
            <w:vAlign w:val="bottom"/>
            <w:hideMark/>
          </w:tcPr>
          <w:p w14:paraId="1F466DD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6BF1C905"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35B9A9D2"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2EB4B16F"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6507C87D"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76A3431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5.3</w:t>
            </w:r>
          </w:p>
        </w:tc>
        <w:tc>
          <w:tcPr>
            <w:tcW w:w="1840" w:type="dxa"/>
            <w:tcBorders>
              <w:top w:val="nil"/>
              <w:left w:val="nil"/>
              <w:bottom w:val="nil"/>
              <w:right w:val="single" w:sz="4" w:space="0" w:color="auto"/>
            </w:tcBorders>
            <w:noWrap/>
            <w:vAlign w:val="bottom"/>
            <w:hideMark/>
          </w:tcPr>
          <w:p w14:paraId="7051C7D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5D5D1D22" w14:textId="77777777" w:rsidTr="00527A5F">
        <w:trPr>
          <w:trHeight w:val="290"/>
        </w:trPr>
        <w:tc>
          <w:tcPr>
            <w:tcW w:w="1620" w:type="dxa"/>
            <w:tcBorders>
              <w:top w:val="nil"/>
              <w:left w:val="single" w:sz="4" w:space="0" w:color="auto"/>
              <w:bottom w:val="nil"/>
              <w:right w:val="nil"/>
            </w:tcBorders>
            <w:noWrap/>
            <w:vAlign w:val="bottom"/>
            <w:hideMark/>
          </w:tcPr>
          <w:p w14:paraId="2C37DDBE"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76428E99"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726575D8"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3966DFD2"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3AA55AF9"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749FDA92"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5.4</w:t>
            </w:r>
          </w:p>
        </w:tc>
        <w:tc>
          <w:tcPr>
            <w:tcW w:w="1840" w:type="dxa"/>
            <w:tcBorders>
              <w:top w:val="nil"/>
              <w:left w:val="nil"/>
              <w:bottom w:val="nil"/>
              <w:right w:val="single" w:sz="4" w:space="0" w:color="auto"/>
            </w:tcBorders>
            <w:noWrap/>
            <w:vAlign w:val="bottom"/>
            <w:hideMark/>
          </w:tcPr>
          <w:p w14:paraId="33910442"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00BD8473" w14:textId="77777777" w:rsidTr="00527A5F">
        <w:trPr>
          <w:trHeight w:val="290"/>
        </w:trPr>
        <w:tc>
          <w:tcPr>
            <w:tcW w:w="1620" w:type="dxa"/>
            <w:tcBorders>
              <w:top w:val="nil"/>
              <w:left w:val="single" w:sz="4" w:space="0" w:color="auto"/>
              <w:bottom w:val="nil"/>
              <w:right w:val="nil"/>
            </w:tcBorders>
            <w:noWrap/>
            <w:vAlign w:val="bottom"/>
            <w:hideMark/>
          </w:tcPr>
          <w:p w14:paraId="5833944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4DCCCD26"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44E704B8"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6DACDF7B"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1C066D51"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3D9C8B2D"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5.5</w:t>
            </w:r>
          </w:p>
        </w:tc>
        <w:tc>
          <w:tcPr>
            <w:tcW w:w="1840" w:type="dxa"/>
            <w:tcBorders>
              <w:top w:val="nil"/>
              <w:left w:val="nil"/>
              <w:bottom w:val="nil"/>
              <w:right w:val="single" w:sz="4" w:space="0" w:color="auto"/>
            </w:tcBorders>
            <w:noWrap/>
            <w:vAlign w:val="bottom"/>
            <w:hideMark/>
          </w:tcPr>
          <w:p w14:paraId="3994138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6F8DA781" w14:textId="77777777" w:rsidTr="00527A5F">
        <w:trPr>
          <w:trHeight w:val="290"/>
        </w:trPr>
        <w:tc>
          <w:tcPr>
            <w:tcW w:w="1620" w:type="dxa"/>
            <w:tcBorders>
              <w:top w:val="nil"/>
              <w:left w:val="single" w:sz="4" w:space="0" w:color="auto"/>
              <w:bottom w:val="nil"/>
              <w:right w:val="nil"/>
            </w:tcBorders>
            <w:noWrap/>
            <w:vAlign w:val="bottom"/>
            <w:hideMark/>
          </w:tcPr>
          <w:p w14:paraId="018EECEC"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6323D59A"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70C65F4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05430337"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76DEFA5E"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6337DA7D"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5.6</w:t>
            </w:r>
          </w:p>
        </w:tc>
        <w:tc>
          <w:tcPr>
            <w:tcW w:w="1840" w:type="dxa"/>
            <w:tcBorders>
              <w:top w:val="nil"/>
              <w:left w:val="nil"/>
              <w:bottom w:val="nil"/>
              <w:right w:val="single" w:sz="4" w:space="0" w:color="auto"/>
            </w:tcBorders>
            <w:noWrap/>
            <w:vAlign w:val="bottom"/>
            <w:hideMark/>
          </w:tcPr>
          <w:p w14:paraId="70C5CE71"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2131037C" w14:textId="77777777" w:rsidTr="00527A5F">
        <w:trPr>
          <w:trHeight w:val="290"/>
        </w:trPr>
        <w:tc>
          <w:tcPr>
            <w:tcW w:w="1620" w:type="dxa"/>
            <w:tcBorders>
              <w:top w:val="nil"/>
              <w:left w:val="single" w:sz="4" w:space="0" w:color="auto"/>
              <w:bottom w:val="nil"/>
              <w:right w:val="nil"/>
            </w:tcBorders>
            <w:shd w:val="clear" w:color="000000" w:fill="FCE4D6"/>
            <w:noWrap/>
            <w:vAlign w:val="bottom"/>
            <w:hideMark/>
          </w:tcPr>
          <w:p w14:paraId="285FF3C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NOM 003- SEGOB</w:t>
            </w:r>
          </w:p>
        </w:tc>
        <w:tc>
          <w:tcPr>
            <w:tcW w:w="2940" w:type="dxa"/>
            <w:gridSpan w:val="2"/>
            <w:tcBorders>
              <w:top w:val="nil"/>
              <w:left w:val="nil"/>
              <w:bottom w:val="nil"/>
              <w:right w:val="single" w:sz="4" w:space="0" w:color="000000"/>
            </w:tcBorders>
            <w:noWrap/>
            <w:vAlign w:val="center"/>
            <w:hideMark/>
          </w:tcPr>
          <w:p w14:paraId="0417F323"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xml:space="preserve">Señales y aviso, colores, formas </w:t>
            </w:r>
          </w:p>
        </w:tc>
        <w:tc>
          <w:tcPr>
            <w:tcW w:w="1320" w:type="dxa"/>
            <w:tcBorders>
              <w:top w:val="nil"/>
              <w:left w:val="nil"/>
              <w:bottom w:val="nil"/>
              <w:right w:val="nil"/>
            </w:tcBorders>
            <w:noWrap/>
            <w:vAlign w:val="bottom"/>
            <w:hideMark/>
          </w:tcPr>
          <w:p w14:paraId="25D73106"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4B808C92"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1D9D8B4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6.1</w:t>
            </w:r>
          </w:p>
        </w:tc>
        <w:tc>
          <w:tcPr>
            <w:tcW w:w="1840" w:type="dxa"/>
            <w:tcBorders>
              <w:top w:val="nil"/>
              <w:left w:val="nil"/>
              <w:bottom w:val="nil"/>
              <w:right w:val="single" w:sz="4" w:space="0" w:color="auto"/>
            </w:tcBorders>
            <w:noWrap/>
            <w:vAlign w:val="bottom"/>
            <w:hideMark/>
          </w:tcPr>
          <w:p w14:paraId="3FF47B7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3CFCCADA" w14:textId="77777777" w:rsidTr="00527A5F">
        <w:trPr>
          <w:trHeight w:val="290"/>
        </w:trPr>
        <w:tc>
          <w:tcPr>
            <w:tcW w:w="1620" w:type="dxa"/>
            <w:tcBorders>
              <w:top w:val="nil"/>
              <w:left w:val="single" w:sz="4" w:space="0" w:color="auto"/>
              <w:bottom w:val="nil"/>
              <w:right w:val="nil"/>
            </w:tcBorders>
            <w:noWrap/>
            <w:vAlign w:val="bottom"/>
            <w:hideMark/>
          </w:tcPr>
          <w:p w14:paraId="705F6690"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 </w:t>
            </w:r>
          </w:p>
        </w:tc>
        <w:tc>
          <w:tcPr>
            <w:tcW w:w="2940" w:type="dxa"/>
            <w:gridSpan w:val="2"/>
            <w:tcBorders>
              <w:top w:val="nil"/>
              <w:left w:val="nil"/>
              <w:bottom w:val="nil"/>
              <w:right w:val="single" w:sz="4" w:space="0" w:color="000000"/>
            </w:tcBorders>
            <w:noWrap/>
            <w:vAlign w:val="bottom"/>
            <w:hideMark/>
          </w:tcPr>
          <w:p w14:paraId="16EE9D33" w14:textId="77777777" w:rsidR="00527A5F" w:rsidRPr="003B26A0" w:rsidRDefault="00527A5F" w:rsidP="00527A5F">
            <w:pPr>
              <w:widowControl/>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y símbolos a utilizar</w:t>
            </w:r>
          </w:p>
        </w:tc>
        <w:tc>
          <w:tcPr>
            <w:tcW w:w="1320" w:type="dxa"/>
            <w:tcBorders>
              <w:top w:val="nil"/>
              <w:left w:val="nil"/>
              <w:bottom w:val="nil"/>
              <w:right w:val="nil"/>
            </w:tcBorders>
            <w:noWrap/>
            <w:vAlign w:val="bottom"/>
            <w:hideMark/>
          </w:tcPr>
          <w:p w14:paraId="5B115CCE"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44223C47"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706F49C7"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6.2</w:t>
            </w:r>
          </w:p>
        </w:tc>
        <w:tc>
          <w:tcPr>
            <w:tcW w:w="1840" w:type="dxa"/>
            <w:tcBorders>
              <w:top w:val="nil"/>
              <w:left w:val="nil"/>
              <w:bottom w:val="nil"/>
              <w:right w:val="single" w:sz="4" w:space="0" w:color="auto"/>
            </w:tcBorders>
            <w:noWrap/>
            <w:vAlign w:val="bottom"/>
            <w:hideMark/>
          </w:tcPr>
          <w:p w14:paraId="786E5D4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43747A96" w14:textId="77777777" w:rsidTr="00527A5F">
        <w:trPr>
          <w:trHeight w:val="290"/>
        </w:trPr>
        <w:tc>
          <w:tcPr>
            <w:tcW w:w="1620" w:type="dxa"/>
            <w:tcBorders>
              <w:top w:val="nil"/>
              <w:left w:val="single" w:sz="4" w:space="0" w:color="auto"/>
              <w:bottom w:val="nil"/>
              <w:right w:val="nil"/>
            </w:tcBorders>
            <w:noWrap/>
            <w:vAlign w:val="bottom"/>
            <w:hideMark/>
          </w:tcPr>
          <w:p w14:paraId="48FEDC3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74542890"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5BA507A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6524A9A7"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4A8D46C8"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28E13BB4"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6.3</w:t>
            </w:r>
          </w:p>
        </w:tc>
        <w:tc>
          <w:tcPr>
            <w:tcW w:w="1840" w:type="dxa"/>
            <w:tcBorders>
              <w:top w:val="nil"/>
              <w:left w:val="nil"/>
              <w:bottom w:val="nil"/>
              <w:right w:val="single" w:sz="4" w:space="0" w:color="auto"/>
            </w:tcBorders>
            <w:noWrap/>
            <w:vAlign w:val="bottom"/>
            <w:hideMark/>
          </w:tcPr>
          <w:p w14:paraId="63BC221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38D10B89" w14:textId="77777777" w:rsidTr="00527A5F">
        <w:trPr>
          <w:trHeight w:val="290"/>
        </w:trPr>
        <w:tc>
          <w:tcPr>
            <w:tcW w:w="1620" w:type="dxa"/>
            <w:tcBorders>
              <w:top w:val="nil"/>
              <w:left w:val="single" w:sz="4" w:space="0" w:color="auto"/>
              <w:bottom w:val="nil"/>
              <w:right w:val="nil"/>
            </w:tcBorders>
            <w:noWrap/>
            <w:vAlign w:val="bottom"/>
            <w:hideMark/>
          </w:tcPr>
          <w:p w14:paraId="668FA91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305737C4"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1D033492"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1F047AC4"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09E66DC0"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680D093B"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6.4</w:t>
            </w:r>
          </w:p>
        </w:tc>
        <w:tc>
          <w:tcPr>
            <w:tcW w:w="1840" w:type="dxa"/>
            <w:tcBorders>
              <w:top w:val="nil"/>
              <w:left w:val="nil"/>
              <w:bottom w:val="nil"/>
              <w:right w:val="single" w:sz="4" w:space="0" w:color="auto"/>
            </w:tcBorders>
            <w:noWrap/>
            <w:vAlign w:val="bottom"/>
            <w:hideMark/>
          </w:tcPr>
          <w:p w14:paraId="57281C4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4C3DD3FB" w14:textId="77777777" w:rsidTr="00527A5F">
        <w:trPr>
          <w:trHeight w:val="290"/>
        </w:trPr>
        <w:tc>
          <w:tcPr>
            <w:tcW w:w="1620" w:type="dxa"/>
            <w:tcBorders>
              <w:top w:val="nil"/>
              <w:left w:val="single" w:sz="4" w:space="0" w:color="auto"/>
              <w:bottom w:val="nil"/>
              <w:right w:val="nil"/>
            </w:tcBorders>
            <w:noWrap/>
            <w:vAlign w:val="bottom"/>
            <w:hideMark/>
          </w:tcPr>
          <w:p w14:paraId="46B44E67"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0E3091C6"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78550FED"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7250DD5F"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23498378"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5645531B"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6.5.1</w:t>
            </w:r>
          </w:p>
        </w:tc>
        <w:tc>
          <w:tcPr>
            <w:tcW w:w="1840" w:type="dxa"/>
            <w:tcBorders>
              <w:top w:val="nil"/>
              <w:left w:val="nil"/>
              <w:bottom w:val="nil"/>
              <w:right w:val="single" w:sz="4" w:space="0" w:color="auto"/>
            </w:tcBorders>
            <w:noWrap/>
            <w:vAlign w:val="bottom"/>
            <w:hideMark/>
          </w:tcPr>
          <w:p w14:paraId="3C921BB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24FDDCA1" w14:textId="77777777" w:rsidTr="00527A5F">
        <w:trPr>
          <w:trHeight w:val="290"/>
        </w:trPr>
        <w:tc>
          <w:tcPr>
            <w:tcW w:w="1620" w:type="dxa"/>
            <w:tcBorders>
              <w:top w:val="nil"/>
              <w:left w:val="single" w:sz="4" w:space="0" w:color="auto"/>
              <w:bottom w:val="nil"/>
              <w:right w:val="nil"/>
            </w:tcBorders>
            <w:noWrap/>
            <w:vAlign w:val="bottom"/>
            <w:hideMark/>
          </w:tcPr>
          <w:p w14:paraId="7AFA2D3B"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6AA62399"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02B08578"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48FCFAC0"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2C2C6D66"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3F6D9DC6"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6.5.2</w:t>
            </w:r>
          </w:p>
        </w:tc>
        <w:tc>
          <w:tcPr>
            <w:tcW w:w="1840" w:type="dxa"/>
            <w:tcBorders>
              <w:top w:val="nil"/>
              <w:left w:val="nil"/>
              <w:bottom w:val="nil"/>
              <w:right w:val="single" w:sz="4" w:space="0" w:color="auto"/>
            </w:tcBorders>
            <w:noWrap/>
            <w:vAlign w:val="bottom"/>
            <w:hideMark/>
          </w:tcPr>
          <w:p w14:paraId="6B4A85DA"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0965A34C" w14:textId="77777777" w:rsidTr="00527A5F">
        <w:trPr>
          <w:trHeight w:val="290"/>
        </w:trPr>
        <w:tc>
          <w:tcPr>
            <w:tcW w:w="1620" w:type="dxa"/>
            <w:tcBorders>
              <w:top w:val="nil"/>
              <w:left w:val="single" w:sz="4" w:space="0" w:color="auto"/>
              <w:bottom w:val="nil"/>
              <w:right w:val="nil"/>
            </w:tcBorders>
            <w:noWrap/>
            <w:vAlign w:val="bottom"/>
            <w:hideMark/>
          </w:tcPr>
          <w:p w14:paraId="3A05DDA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nil"/>
              <w:right w:val="nil"/>
            </w:tcBorders>
            <w:noWrap/>
            <w:vAlign w:val="bottom"/>
            <w:hideMark/>
          </w:tcPr>
          <w:p w14:paraId="0E148531" w14:textId="77777777" w:rsidR="00527A5F" w:rsidRPr="00A22DF2" w:rsidRDefault="00527A5F" w:rsidP="00527A5F">
            <w:pPr>
              <w:widowControl/>
              <w:rPr>
                <w:rFonts w:ascii="Calibri" w:eastAsia="Times New Roman" w:hAnsi="Calibri" w:cs="Calibri"/>
                <w:color w:val="000000"/>
                <w:lang w:val="es-MX" w:eastAsia="es-MX"/>
              </w:rPr>
            </w:pPr>
          </w:p>
        </w:tc>
        <w:tc>
          <w:tcPr>
            <w:tcW w:w="1720" w:type="dxa"/>
            <w:tcBorders>
              <w:top w:val="nil"/>
              <w:left w:val="nil"/>
              <w:bottom w:val="nil"/>
              <w:right w:val="single" w:sz="4" w:space="0" w:color="auto"/>
            </w:tcBorders>
            <w:noWrap/>
            <w:vAlign w:val="bottom"/>
            <w:hideMark/>
          </w:tcPr>
          <w:p w14:paraId="44466D83"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nil"/>
              <w:right w:val="nil"/>
            </w:tcBorders>
            <w:noWrap/>
            <w:vAlign w:val="bottom"/>
            <w:hideMark/>
          </w:tcPr>
          <w:p w14:paraId="5CE403B8" w14:textId="77777777" w:rsidR="00527A5F" w:rsidRPr="00A22DF2" w:rsidRDefault="00527A5F" w:rsidP="00527A5F">
            <w:pPr>
              <w:widowControl/>
              <w:rPr>
                <w:rFonts w:ascii="Calibri" w:eastAsia="Times New Roman" w:hAnsi="Calibri" w:cs="Calibri"/>
                <w:color w:val="000000"/>
                <w:lang w:val="es-MX" w:eastAsia="es-MX"/>
              </w:rPr>
            </w:pPr>
          </w:p>
        </w:tc>
        <w:tc>
          <w:tcPr>
            <w:tcW w:w="1380" w:type="dxa"/>
            <w:tcBorders>
              <w:top w:val="nil"/>
              <w:left w:val="nil"/>
              <w:bottom w:val="nil"/>
              <w:right w:val="nil"/>
            </w:tcBorders>
            <w:noWrap/>
            <w:vAlign w:val="bottom"/>
            <w:hideMark/>
          </w:tcPr>
          <w:p w14:paraId="326F8E79" w14:textId="77777777" w:rsidR="00527A5F" w:rsidRPr="00A22DF2" w:rsidRDefault="00527A5F" w:rsidP="00527A5F">
            <w:pPr>
              <w:widowControl/>
              <w:rPr>
                <w:rFonts w:ascii="Times New Roman" w:eastAsia="Times New Roman" w:hAnsi="Times New Roman" w:cs="Times New Roman"/>
                <w:sz w:val="20"/>
                <w:szCs w:val="20"/>
                <w:lang w:val="es-MX" w:eastAsia="es-MX"/>
              </w:rPr>
            </w:pPr>
          </w:p>
        </w:tc>
        <w:tc>
          <w:tcPr>
            <w:tcW w:w="960" w:type="dxa"/>
            <w:tcBorders>
              <w:top w:val="nil"/>
              <w:left w:val="nil"/>
              <w:bottom w:val="nil"/>
              <w:right w:val="nil"/>
            </w:tcBorders>
            <w:noWrap/>
            <w:vAlign w:val="bottom"/>
            <w:hideMark/>
          </w:tcPr>
          <w:p w14:paraId="7CB98F9F"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6.6</w:t>
            </w:r>
          </w:p>
        </w:tc>
        <w:tc>
          <w:tcPr>
            <w:tcW w:w="1840" w:type="dxa"/>
            <w:tcBorders>
              <w:top w:val="nil"/>
              <w:left w:val="nil"/>
              <w:bottom w:val="nil"/>
              <w:right w:val="single" w:sz="4" w:space="0" w:color="auto"/>
            </w:tcBorders>
            <w:noWrap/>
            <w:vAlign w:val="bottom"/>
            <w:hideMark/>
          </w:tcPr>
          <w:p w14:paraId="75C7B487"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r w:rsidR="00527A5F" w:rsidRPr="00A22DF2" w14:paraId="01E0390E" w14:textId="77777777" w:rsidTr="00527A5F">
        <w:trPr>
          <w:trHeight w:val="290"/>
        </w:trPr>
        <w:tc>
          <w:tcPr>
            <w:tcW w:w="1620" w:type="dxa"/>
            <w:tcBorders>
              <w:top w:val="nil"/>
              <w:left w:val="single" w:sz="4" w:space="0" w:color="auto"/>
              <w:bottom w:val="single" w:sz="4" w:space="0" w:color="auto"/>
              <w:right w:val="nil"/>
            </w:tcBorders>
            <w:noWrap/>
            <w:vAlign w:val="bottom"/>
            <w:hideMark/>
          </w:tcPr>
          <w:p w14:paraId="1B363EA7"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220" w:type="dxa"/>
            <w:tcBorders>
              <w:top w:val="nil"/>
              <w:left w:val="nil"/>
              <w:bottom w:val="single" w:sz="4" w:space="0" w:color="auto"/>
              <w:right w:val="nil"/>
            </w:tcBorders>
            <w:noWrap/>
            <w:vAlign w:val="bottom"/>
            <w:hideMark/>
          </w:tcPr>
          <w:p w14:paraId="0B0E4E4F"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720" w:type="dxa"/>
            <w:tcBorders>
              <w:top w:val="nil"/>
              <w:left w:val="nil"/>
              <w:bottom w:val="single" w:sz="4" w:space="0" w:color="auto"/>
              <w:right w:val="single" w:sz="4" w:space="0" w:color="auto"/>
            </w:tcBorders>
            <w:noWrap/>
            <w:vAlign w:val="bottom"/>
            <w:hideMark/>
          </w:tcPr>
          <w:p w14:paraId="3EDEE4AC"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20" w:type="dxa"/>
            <w:tcBorders>
              <w:top w:val="nil"/>
              <w:left w:val="nil"/>
              <w:bottom w:val="single" w:sz="4" w:space="0" w:color="auto"/>
              <w:right w:val="nil"/>
            </w:tcBorders>
            <w:noWrap/>
            <w:vAlign w:val="bottom"/>
            <w:hideMark/>
          </w:tcPr>
          <w:p w14:paraId="07F7684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1380" w:type="dxa"/>
            <w:tcBorders>
              <w:top w:val="nil"/>
              <w:left w:val="nil"/>
              <w:bottom w:val="single" w:sz="4" w:space="0" w:color="auto"/>
              <w:right w:val="nil"/>
            </w:tcBorders>
            <w:noWrap/>
            <w:vAlign w:val="bottom"/>
            <w:hideMark/>
          </w:tcPr>
          <w:p w14:paraId="39679AA5"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c>
          <w:tcPr>
            <w:tcW w:w="960" w:type="dxa"/>
            <w:tcBorders>
              <w:top w:val="nil"/>
              <w:left w:val="nil"/>
              <w:bottom w:val="single" w:sz="4" w:space="0" w:color="auto"/>
              <w:right w:val="nil"/>
            </w:tcBorders>
            <w:noWrap/>
            <w:vAlign w:val="bottom"/>
            <w:hideMark/>
          </w:tcPr>
          <w:p w14:paraId="56A490A5" w14:textId="77777777" w:rsidR="00527A5F" w:rsidRPr="003B26A0" w:rsidRDefault="00527A5F" w:rsidP="00527A5F">
            <w:pPr>
              <w:widowControl/>
              <w:jc w:val="center"/>
              <w:rPr>
                <w:rFonts w:ascii="Arial" w:eastAsia="Times New Roman" w:hAnsi="Arial" w:cs="Arial"/>
                <w:color w:val="000000"/>
                <w:sz w:val="24"/>
                <w:szCs w:val="24"/>
                <w:lang w:val="es-MX" w:eastAsia="es-MX"/>
              </w:rPr>
            </w:pPr>
            <w:r w:rsidRPr="003B26A0">
              <w:rPr>
                <w:rFonts w:ascii="Arial" w:eastAsia="Times New Roman" w:hAnsi="Arial" w:cs="Arial"/>
                <w:color w:val="000000"/>
                <w:sz w:val="24"/>
                <w:szCs w:val="24"/>
                <w:lang w:val="es-MX" w:eastAsia="es-MX"/>
              </w:rPr>
              <w:t>6.7</w:t>
            </w:r>
          </w:p>
        </w:tc>
        <w:tc>
          <w:tcPr>
            <w:tcW w:w="1840" w:type="dxa"/>
            <w:tcBorders>
              <w:top w:val="nil"/>
              <w:left w:val="nil"/>
              <w:bottom w:val="single" w:sz="4" w:space="0" w:color="auto"/>
              <w:right w:val="single" w:sz="4" w:space="0" w:color="auto"/>
            </w:tcBorders>
            <w:noWrap/>
            <w:vAlign w:val="bottom"/>
            <w:hideMark/>
          </w:tcPr>
          <w:p w14:paraId="024DE894" w14:textId="77777777" w:rsidR="00527A5F" w:rsidRPr="00A22DF2" w:rsidRDefault="00527A5F" w:rsidP="00527A5F">
            <w:pPr>
              <w:widowControl/>
              <w:rPr>
                <w:rFonts w:ascii="Calibri" w:eastAsia="Times New Roman" w:hAnsi="Calibri" w:cs="Calibri"/>
                <w:color w:val="000000"/>
                <w:lang w:val="es-MX" w:eastAsia="es-MX"/>
              </w:rPr>
            </w:pPr>
            <w:r w:rsidRPr="00A22DF2">
              <w:rPr>
                <w:rFonts w:ascii="Calibri" w:eastAsia="Times New Roman" w:hAnsi="Calibri" w:cs="Calibri"/>
                <w:color w:val="000000"/>
                <w:lang w:val="es-MX" w:eastAsia="es-MX"/>
              </w:rPr>
              <w:t> </w:t>
            </w:r>
          </w:p>
        </w:tc>
      </w:tr>
    </w:tbl>
    <w:p w14:paraId="6FE11758" w14:textId="77777777" w:rsidR="002B1170" w:rsidRDefault="002B1170" w:rsidP="002B1170">
      <w:pPr>
        <w:rPr>
          <w:rFonts w:ascii="Arial" w:hAnsi="Arial" w:cs="Arial"/>
          <w:sz w:val="28"/>
          <w:szCs w:val="28"/>
          <w:lang w:val="es-MX"/>
        </w:rPr>
      </w:pPr>
    </w:p>
    <w:p w14:paraId="29497F42" w14:textId="77777777" w:rsidR="002B1170" w:rsidRDefault="002B1170" w:rsidP="002B1170">
      <w:pPr>
        <w:rPr>
          <w:rFonts w:ascii="Arial" w:hAnsi="Arial" w:cs="Arial"/>
          <w:sz w:val="28"/>
          <w:szCs w:val="28"/>
          <w:lang w:val="es-MX"/>
        </w:rPr>
      </w:pPr>
    </w:p>
    <w:p w14:paraId="03A3DD39" w14:textId="77777777" w:rsidR="002B1170" w:rsidRDefault="002B1170" w:rsidP="002B1170">
      <w:pPr>
        <w:rPr>
          <w:rFonts w:ascii="Arial" w:hAnsi="Arial" w:cs="Arial"/>
          <w:sz w:val="28"/>
          <w:szCs w:val="28"/>
          <w:lang w:val="es-MX"/>
        </w:rPr>
      </w:pPr>
    </w:p>
    <w:p w14:paraId="6542BCC9" w14:textId="77777777" w:rsidR="002B1170" w:rsidRDefault="002B1170" w:rsidP="002B1170">
      <w:pPr>
        <w:rPr>
          <w:rFonts w:ascii="Arial" w:hAnsi="Arial" w:cs="Arial"/>
          <w:sz w:val="28"/>
          <w:szCs w:val="28"/>
          <w:lang w:val="es-MX"/>
        </w:rPr>
      </w:pPr>
    </w:p>
    <w:p w14:paraId="4C5152DF" w14:textId="77777777" w:rsidR="002B1170" w:rsidRDefault="002B1170" w:rsidP="002B1170">
      <w:pPr>
        <w:rPr>
          <w:rFonts w:ascii="Arial" w:hAnsi="Arial" w:cs="Arial"/>
          <w:sz w:val="28"/>
          <w:szCs w:val="28"/>
          <w:lang w:val="es-MX"/>
        </w:rPr>
      </w:pPr>
    </w:p>
    <w:p w14:paraId="66E50568" w14:textId="77777777" w:rsidR="002B1170" w:rsidRDefault="002B1170" w:rsidP="002B1170">
      <w:pPr>
        <w:rPr>
          <w:rFonts w:ascii="Arial" w:hAnsi="Arial" w:cs="Arial"/>
          <w:sz w:val="28"/>
          <w:szCs w:val="28"/>
          <w:lang w:val="es-MX"/>
        </w:rPr>
      </w:pPr>
    </w:p>
    <w:p w14:paraId="7B0D6329" w14:textId="77777777" w:rsidR="002B1170" w:rsidRDefault="002B1170" w:rsidP="002B1170">
      <w:pPr>
        <w:rPr>
          <w:rFonts w:ascii="Arial" w:hAnsi="Arial" w:cs="Arial"/>
          <w:sz w:val="28"/>
          <w:szCs w:val="28"/>
          <w:lang w:val="es-MX"/>
        </w:rPr>
      </w:pPr>
    </w:p>
    <w:p w14:paraId="4BA209D0" w14:textId="77777777" w:rsidR="002B1170" w:rsidRDefault="002B1170" w:rsidP="002B1170">
      <w:pPr>
        <w:rPr>
          <w:rFonts w:ascii="Arial" w:hAnsi="Arial" w:cs="Arial"/>
          <w:sz w:val="28"/>
          <w:szCs w:val="28"/>
          <w:lang w:val="es-MX"/>
        </w:rPr>
      </w:pPr>
    </w:p>
    <w:p w14:paraId="225F5C63" w14:textId="77777777" w:rsidR="002B1170" w:rsidRDefault="002B1170" w:rsidP="002B1170">
      <w:pPr>
        <w:rPr>
          <w:rFonts w:ascii="Arial" w:hAnsi="Arial" w:cs="Arial"/>
          <w:sz w:val="28"/>
          <w:szCs w:val="28"/>
          <w:lang w:val="es-MX"/>
        </w:rPr>
      </w:pPr>
    </w:p>
    <w:p w14:paraId="3F68040D" w14:textId="77777777" w:rsidR="002B1170" w:rsidRDefault="002B1170" w:rsidP="002B1170">
      <w:pPr>
        <w:rPr>
          <w:rFonts w:ascii="Arial" w:hAnsi="Arial" w:cs="Arial"/>
          <w:sz w:val="28"/>
          <w:szCs w:val="28"/>
          <w:lang w:val="es-MX"/>
        </w:rPr>
      </w:pPr>
    </w:p>
    <w:p w14:paraId="14704882" w14:textId="77777777" w:rsidR="002B1170" w:rsidRDefault="002B1170" w:rsidP="002B1170">
      <w:pPr>
        <w:rPr>
          <w:rFonts w:ascii="Arial" w:hAnsi="Arial" w:cs="Arial"/>
          <w:sz w:val="28"/>
          <w:szCs w:val="28"/>
          <w:lang w:val="es-MX"/>
        </w:rPr>
      </w:pPr>
    </w:p>
    <w:p w14:paraId="329A5847" w14:textId="77777777" w:rsidR="002B1170" w:rsidRDefault="002B1170" w:rsidP="002B1170">
      <w:pPr>
        <w:rPr>
          <w:rFonts w:ascii="Arial" w:hAnsi="Arial" w:cs="Arial"/>
          <w:sz w:val="28"/>
          <w:szCs w:val="28"/>
          <w:lang w:val="es-MX"/>
        </w:rPr>
      </w:pPr>
    </w:p>
    <w:p w14:paraId="66396658" w14:textId="77777777" w:rsidR="002B1170" w:rsidRDefault="002B1170" w:rsidP="002B1170">
      <w:pPr>
        <w:rPr>
          <w:rFonts w:ascii="Arial" w:hAnsi="Arial" w:cs="Arial"/>
          <w:sz w:val="28"/>
          <w:szCs w:val="28"/>
          <w:lang w:val="es-MX"/>
        </w:rPr>
      </w:pPr>
    </w:p>
    <w:p w14:paraId="431833E8" w14:textId="77777777" w:rsidR="002B1170" w:rsidRDefault="002B1170" w:rsidP="002B1170">
      <w:pPr>
        <w:rPr>
          <w:rFonts w:ascii="Arial" w:hAnsi="Arial" w:cs="Arial"/>
          <w:sz w:val="28"/>
          <w:szCs w:val="28"/>
          <w:lang w:val="es-MX"/>
        </w:rPr>
      </w:pPr>
    </w:p>
    <w:p w14:paraId="128C2161" w14:textId="77777777" w:rsidR="002B1170" w:rsidRDefault="002B1170" w:rsidP="002B1170">
      <w:pPr>
        <w:rPr>
          <w:rFonts w:ascii="Arial" w:hAnsi="Arial" w:cs="Arial"/>
          <w:sz w:val="28"/>
          <w:szCs w:val="28"/>
          <w:lang w:val="es-MX"/>
        </w:rPr>
      </w:pPr>
    </w:p>
    <w:p w14:paraId="24E92E67" w14:textId="77777777" w:rsidR="002B1170" w:rsidRDefault="002B1170" w:rsidP="002B1170">
      <w:pPr>
        <w:rPr>
          <w:rFonts w:ascii="Arial" w:hAnsi="Arial" w:cs="Arial"/>
          <w:sz w:val="28"/>
          <w:szCs w:val="28"/>
          <w:lang w:val="es-MX"/>
        </w:rPr>
      </w:pPr>
    </w:p>
    <w:p w14:paraId="20A5E6AF" w14:textId="77777777" w:rsidR="002B1170" w:rsidRDefault="002B1170" w:rsidP="002B1170">
      <w:pPr>
        <w:rPr>
          <w:rFonts w:ascii="Arial" w:hAnsi="Arial" w:cs="Arial"/>
          <w:sz w:val="28"/>
          <w:szCs w:val="28"/>
          <w:lang w:val="es-MX"/>
        </w:rPr>
      </w:pPr>
    </w:p>
    <w:p w14:paraId="178F8312" w14:textId="77777777" w:rsidR="002B1170" w:rsidRDefault="002B1170" w:rsidP="002B1170">
      <w:pPr>
        <w:rPr>
          <w:rFonts w:ascii="Arial" w:hAnsi="Arial" w:cs="Arial"/>
          <w:sz w:val="28"/>
          <w:szCs w:val="28"/>
          <w:lang w:val="es-MX"/>
        </w:rPr>
      </w:pPr>
    </w:p>
    <w:p w14:paraId="77A4058E" w14:textId="77777777" w:rsidR="002B1170" w:rsidRDefault="002B1170" w:rsidP="002B1170">
      <w:pPr>
        <w:rPr>
          <w:rFonts w:ascii="Arial" w:hAnsi="Arial" w:cs="Arial"/>
          <w:sz w:val="28"/>
          <w:szCs w:val="28"/>
          <w:lang w:val="es-MX"/>
        </w:rPr>
      </w:pPr>
    </w:p>
    <w:p w14:paraId="6A760561" w14:textId="77777777" w:rsidR="002B1170" w:rsidRDefault="002B1170" w:rsidP="002B1170">
      <w:pPr>
        <w:rPr>
          <w:rFonts w:ascii="Arial" w:hAnsi="Arial" w:cs="Arial"/>
          <w:sz w:val="28"/>
          <w:szCs w:val="28"/>
          <w:lang w:val="es-MX"/>
        </w:rPr>
      </w:pPr>
    </w:p>
    <w:p w14:paraId="4CB9508D" w14:textId="77777777" w:rsidR="002B1170" w:rsidRDefault="002B1170" w:rsidP="002B1170">
      <w:pPr>
        <w:rPr>
          <w:rFonts w:ascii="Arial" w:hAnsi="Arial" w:cs="Arial"/>
          <w:sz w:val="28"/>
          <w:szCs w:val="28"/>
          <w:lang w:val="es-MX"/>
        </w:rPr>
      </w:pPr>
    </w:p>
    <w:p w14:paraId="7C5403CA" w14:textId="77777777" w:rsidR="002B1170" w:rsidRDefault="002B1170" w:rsidP="002B1170">
      <w:pPr>
        <w:rPr>
          <w:rFonts w:ascii="Arial" w:hAnsi="Arial" w:cs="Arial"/>
          <w:sz w:val="28"/>
          <w:szCs w:val="28"/>
          <w:lang w:val="es-MX"/>
        </w:rPr>
      </w:pPr>
    </w:p>
    <w:p w14:paraId="3E226308" w14:textId="77777777" w:rsidR="002B1170" w:rsidRDefault="002B1170" w:rsidP="002B1170">
      <w:pPr>
        <w:rPr>
          <w:rFonts w:ascii="Arial" w:hAnsi="Arial" w:cs="Arial"/>
          <w:sz w:val="28"/>
          <w:szCs w:val="28"/>
          <w:lang w:val="es-MX"/>
        </w:rPr>
      </w:pPr>
    </w:p>
    <w:p w14:paraId="483DED1E" w14:textId="77777777" w:rsidR="002B1170" w:rsidRDefault="002B1170" w:rsidP="002B1170">
      <w:pPr>
        <w:rPr>
          <w:rFonts w:ascii="Arial" w:hAnsi="Arial" w:cs="Arial"/>
          <w:sz w:val="28"/>
          <w:szCs w:val="28"/>
          <w:lang w:val="es-MX"/>
        </w:rPr>
      </w:pPr>
    </w:p>
    <w:p w14:paraId="4CC99ACD" w14:textId="77777777" w:rsidR="002B1170" w:rsidRDefault="002B1170" w:rsidP="002B1170">
      <w:pPr>
        <w:rPr>
          <w:rFonts w:ascii="Arial" w:hAnsi="Arial" w:cs="Arial"/>
          <w:sz w:val="28"/>
          <w:szCs w:val="28"/>
          <w:lang w:val="es-MX"/>
        </w:rPr>
      </w:pPr>
    </w:p>
    <w:p w14:paraId="6D447C97" w14:textId="77777777" w:rsidR="002B1170" w:rsidRDefault="002B1170" w:rsidP="002B1170">
      <w:pPr>
        <w:rPr>
          <w:rFonts w:ascii="Arial" w:hAnsi="Arial" w:cs="Arial"/>
          <w:sz w:val="28"/>
          <w:szCs w:val="28"/>
          <w:lang w:val="es-MX"/>
        </w:rPr>
      </w:pPr>
    </w:p>
    <w:p w14:paraId="2C93127C" w14:textId="77777777" w:rsidR="00527A5F" w:rsidRDefault="00527A5F" w:rsidP="002B1170">
      <w:pPr>
        <w:rPr>
          <w:rFonts w:ascii="Arial" w:hAnsi="Arial" w:cs="Arial"/>
          <w:sz w:val="28"/>
          <w:szCs w:val="28"/>
          <w:lang w:val="es-MX"/>
        </w:rPr>
      </w:pPr>
    </w:p>
    <w:p w14:paraId="776CB00D" w14:textId="11F985EA" w:rsidR="002B1170" w:rsidRPr="003B26A0" w:rsidRDefault="002B1170" w:rsidP="00504DD6">
      <w:pPr>
        <w:pStyle w:val="Title"/>
        <w:rPr>
          <w:b/>
          <w:bCs/>
          <w:sz w:val="24"/>
          <w:szCs w:val="24"/>
          <w:lang w:val="es-MX"/>
        </w:rPr>
      </w:pPr>
      <w:r w:rsidRPr="003B26A0">
        <w:rPr>
          <w:b/>
          <w:bCs/>
          <w:sz w:val="24"/>
          <w:szCs w:val="24"/>
          <w:lang w:val="es-MX"/>
        </w:rPr>
        <w:lastRenderedPageBreak/>
        <w:t>Fuen</w:t>
      </w:r>
      <w:r w:rsidRPr="003B26A0">
        <w:rPr>
          <w:b/>
          <w:bCs/>
          <w:spacing w:val="-3"/>
          <w:sz w:val="24"/>
          <w:szCs w:val="24"/>
          <w:lang w:val="es-MX"/>
        </w:rPr>
        <w:t>t</w:t>
      </w:r>
      <w:r w:rsidRPr="003B26A0">
        <w:rPr>
          <w:b/>
          <w:bCs/>
          <w:sz w:val="24"/>
          <w:szCs w:val="24"/>
          <w:lang w:val="es-MX"/>
        </w:rPr>
        <w:t>es de información.</w:t>
      </w:r>
    </w:p>
    <w:p w14:paraId="1FAAE506" w14:textId="77777777" w:rsidR="002B1170" w:rsidRPr="006E6DF4" w:rsidRDefault="002B1170" w:rsidP="002B1170">
      <w:pPr>
        <w:rPr>
          <w:rFonts w:ascii="Arial" w:hAnsi="Arial" w:cs="Arial"/>
          <w:color w:val="010302"/>
          <w:sz w:val="24"/>
          <w:szCs w:val="24"/>
          <w:lang w:val="es-MX"/>
        </w:rPr>
      </w:pPr>
      <w:r w:rsidRPr="006E6DF4">
        <w:rPr>
          <w:rFonts w:ascii="Arial" w:hAnsi="Arial" w:cs="Arial"/>
          <w:sz w:val="24"/>
          <w:szCs w:val="24"/>
          <w:lang w:val="es-MX"/>
        </w:rPr>
        <w:t xml:space="preserve"> </w:t>
      </w:r>
    </w:p>
    <w:p w14:paraId="7A20EC38" w14:textId="1E319724" w:rsidR="002B1170" w:rsidRPr="003B26A0" w:rsidRDefault="002B1170" w:rsidP="002B1170">
      <w:pPr>
        <w:rPr>
          <w:rFonts w:ascii="Arial" w:hAnsi="Arial" w:cs="Arial"/>
          <w:sz w:val="24"/>
          <w:szCs w:val="24"/>
          <w:lang w:val="es-MX"/>
        </w:rPr>
      </w:pPr>
      <w:r w:rsidRPr="003B26A0">
        <w:rPr>
          <w:rFonts w:ascii="Arial" w:hAnsi="Arial" w:cs="Arial"/>
          <w:sz w:val="24"/>
          <w:szCs w:val="24"/>
          <w:lang w:val="es-MX"/>
        </w:rPr>
        <w:t>Adrian, Yirda. (2021).</w:t>
      </w:r>
      <w:r w:rsidRPr="003B26A0">
        <w:rPr>
          <w:rFonts w:ascii="Arial" w:hAnsi="Arial" w:cs="Arial"/>
          <w:i/>
          <w:iCs/>
          <w:sz w:val="24"/>
          <w:szCs w:val="24"/>
          <w:lang w:val="es-MX"/>
        </w:rPr>
        <w:t xml:space="preserve"> </w:t>
      </w:r>
      <w:r w:rsidR="007964CA" w:rsidRPr="003B26A0">
        <w:rPr>
          <w:rFonts w:ascii="Arial" w:hAnsi="Arial" w:cs="Arial"/>
          <w:i/>
          <w:iCs/>
          <w:sz w:val="24"/>
          <w:szCs w:val="24"/>
          <w:lang w:val="es-MX"/>
        </w:rPr>
        <w:t>“</w:t>
      </w:r>
      <w:r w:rsidRPr="003B26A0">
        <w:rPr>
          <w:rFonts w:ascii="Arial" w:hAnsi="Arial" w:cs="Arial"/>
          <w:i/>
          <w:iCs/>
          <w:sz w:val="24"/>
          <w:szCs w:val="24"/>
          <w:lang w:val="es-MX"/>
        </w:rPr>
        <w:t>Definición de señal</w:t>
      </w:r>
      <w:r w:rsidR="001B52B6" w:rsidRPr="003B26A0">
        <w:rPr>
          <w:rFonts w:ascii="Arial" w:hAnsi="Arial" w:cs="Arial"/>
          <w:i/>
          <w:iCs/>
          <w:sz w:val="24"/>
          <w:szCs w:val="24"/>
          <w:lang w:val="es-MX"/>
        </w:rPr>
        <w:t>”</w:t>
      </w:r>
      <w:r w:rsidRPr="003B26A0">
        <w:rPr>
          <w:rFonts w:ascii="Arial" w:hAnsi="Arial" w:cs="Arial"/>
          <w:sz w:val="24"/>
          <w:szCs w:val="24"/>
          <w:lang w:val="es-MX"/>
        </w:rPr>
        <w:t>. Recuperado de: https://concepto definición.de/señal</w:t>
      </w:r>
    </w:p>
    <w:p w14:paraId="5C1326C4" w14:textId="77777777" w:rsidR="002B1170" w:rsidRPr="003B26A0" w:rsidRDefault="002B1170" w:rsidP="002B1170">
      <w:pPr>
        <w:rPr>
          <w:rFonts w:ascii="Arial" w:hAnsi="Arial" w:cs="Arial"/>
          <w:sz w:val="24"/>
          <w:szCs w:val="24"/>
          <w:lang w:val="es-MX"/>
        </w:rPr>
      </w:pPr>
    </w:p>
    <w:p w14:paraId="65C301F2" w14:textId="010BAD48" w:rsidR="002B1170" w:rsidRPr="003B26A0" w:rsidRDefault="002B1170" w:rsidP="002B1170">
      <w:pPr>
        <w:jc w:val="both"/>
        <w:rPr>
          <w:rFonts w:ascii="Arial" w:hAnsi="Arial" w:cs="Arial"/>
          <w:sz w:val="24"/>
          <w:szCs w:val="24"/>
          <w:lang w:val="es-MX"/>
        </w:rPr>
      </w:pPr>
      <w:r w:rsidRPr="003B26A0">
        <w:rPr>
          <w:rFonts w:ascii="Arial" w:hAnsi="Arial" w:cs="Arial"/>
          <w:sz w:val="24"/>
          <w:szCs w:val="24"/>
          <w:lang w:val="es-MX"/>
        </w:rPr>
        <w:t xml:space="preserve">Bobet. C. (2018). </w:t>
      </w:r>
      <w:r w:rsidR="001B52B6" w:rsidRPr="003B26A0">
        <w:rPr>
          <w:rFonts w:ascii="Arial" w:hAnsi="Arial" w:cs="Arial"/>
          <w:sz w:val="24"/>
          <w:szCs w:val="24"/>
          <w:lang w:val="es-MX"/>
        </w:rPr>
        <w:t>“</w:t>
      </w:r>
      <w:r w:rsidRPr="003B26A0">
        <w:rPr>
          <w:rFonts w:ascii="Arial" w:hAnsi="Arial" w:cs="Arial"/>
          <w:i/>
          <w:iCs/>
          <w:sz w:val="24"/>
          <w:szCs w:val="24"/>
          <w:lang w:val="es-MX"/>
        </w:rPr>
        <w:t>Señalización y señalética y sus diferencias</w:t>
      </w:r>
      <w:r w:rsidR="001B52B6" w:rsidRPr="003B26A0">
        <w:rPr>
          <w:rFonts w:ascii="Arial" w:hAnsi="Arial" w:cs="Arial"/>
          <w:i/>
          <w:iCs/>
          <w:sz w:val="24"/>
          <w:szCs w:val="24"/>
          <w:lang w:val="es-MX"/>
        </w:rPr>
        <w:t>”</w:t>
      </w:r>
      <w:r w:rsidRPr="003B26A0">
        <w:rPr>
          <w:rFonts w:ascii="Arial" w:hAnsi="Arial" w:cs="Arial"/>
          <w:sz w:val="24"/>
          <w:szCs w:val="24"/>
          <w:lang w:val="es-MX"/>
        </w:rPr>
        <w:t xml:space="preserve">. Recuperado de: </w:t>
      </w:r>
      <w:hyperlink r:id="rId100" w:history="1">
        <w:r w:rsidRPr="003B26A0">
          <w:rPr>
            <w:rStyle w:val="Hyperlink"/>
            <w:rFonts w:ascii="Arial" w:hAnsi="Arial" w:cs="Arial"/>
            <w:sz w:val="24"/>
            <w:szCs w:val="24"/>
            <w:lang w:val="es-MX"/>
          </w:rPr>
          <w:t>https://bobetcanarias.com/señalizacion-y-señaletica-y-sus-diferencias/</w:t>
        </w:r>
      </w:hyperlink>
    </w:p>
    <w:p w14:paraId="052E8B77" w14:textId="77777777" w:rsidR="002B1170" w:rsidRPr="003B26A0" w:rsidRDefault="002B1170" w:rsidP="002B1170">
      <w:pPr>
        <w:jc w:val="both"/>
        <w:rPr>
          <w:rFonts w:ascii="Arial" w:hAnsi="Arial" w:cs="Arial"/>
          <w:sz w:val="24"/>
          <w:szCs w:val="24"/>
          <w:lang w:val="es-MX"/>
        </w:rPr>
      </w:pPr>
    </w:p>
    <w:p w14:paraId="65A912F2" w14:textId="4E674470" w:rsidR="002B1170" w:rsidRPr="003B26A0" w:rsidRDefault="002B1170" w:rsidP="002B1170">
      <w:pPr>
        <w:jc w:val="both"/>
        <w:rPr>
          <w:rFonts w:ascii="Arial" w:hAnsi="Arial" w:cs="Arial"/>
          <w:sz w:val="24"/>
          <w:szCs w:val="24"/>
          <w:lang w:val="es-MX"/>
        </w:rPr>
      </w:pPr>
      <w:r w:rsidRPr="003B26A0">
        <w:rPr>
          <w:rFonts w:ascii="Arial" w:hAnsi="Arial" w:cs="Arial"/>
          <w:sz w:val="24"/>
          <w:szCs w:val="24"/>
          <w:lang w:val="es-MX"/>
        </w:rPr>
        <w:t>Castro, M. (2003).</w:t>
      </w:r>
      <w:r w:rsidR="001B52B6" w:rsidRPr="003B26A0">
        <w:rPr>
          <w:rFonts w:ascii="Arial" w:hAnsi="Arial" w:cs="Arial"/>
          <w:sz w:val="24"/>
          <w:szCs w:val="24"/>
          <w:lang w:val="es-MX"/>
        </w:rPr>
        <w:t>”</w:t>
      </w:r>
      <w:r w:rsidRPr="003B26A0">
        <w:rPr>
          <w:rFonts w:ascii="Arial" w:hAnsi="Arial" w:cs="Arial"/>
          <w:i/>
          <w:iCs/>
          <w:sz w:val="24"/>
          <w:szCs w:val="24"/>
          <w:lang w:val="es-MX"/>
        </w:rPr>
        <w:t>El proyecto de investigación y su esquema de elaboración</w:t>
      </w:r>
      <w:r w:rsidR="001B52B6" w:rsidRPr="003B26A0">
        <w:rPr>
          <w:rFonts w:ascii="Arial" w:hAnsi="Arial" w:cs="Arial"/>
          <w:sz w:val="24"/>
          <w:szCs w:val="24"/>
          <w:lang w:val="es-MX"/>
        </w:rPr>
        <w:t>”</w:t>
      </w:r>
      <w:r w:rsidRPr="003B26A0">
        <w:rPr>
          <w:rFonts w:ascii="Arial" w:hAnsi="Arial" w:cs="Arial"/>
          <w:sz w:val="24"/>
          <w:szCs w:val="24"/>
          <w:lang w:val="es-MX"/>
        </w:rPr>
        <w:t>. (2ª Edición). Caracas: Uyapal</w:t>
      </w:r>
    </w:p>
    <w:p w14:paraId="2248A907" w14:textId="77777777" w:rsidR="002B1170" w:rsidRPr="003B26A0" w:rsidRDefault="002B1170" w:rsidP="002B1170">
      <w:pPr>
        <w:jc w:val="both"/>
        <w:rPr>
          <w:rFonts w:ascii="Arial" w:hAnsi="Arial" w:cs="Arial"/>
          <w:sz w:val="24"/>
          <w:szCs w:val="24"/>
          <w:lang w:val="es-MX"/>
        </w:rPr>
      </w:pPr>
    </w:p>
    <w:p w14:paraId="58894696" w14:textId="417531CF" w:rsidR="002B1170" w:rsidRPr="003B26A0" w:rsidRDefault="002B1170" w:rsidP="002B1170">
      <w:pPr>
        <w:jc w:val="both"/>
        <w:rPr>
          <w:rFonts w:ascii="Arial" w:hAnsi="Arial" w:cs="Arial"/>
          <w:sz w:val="24"/>
          <w:szCs w:val="24"/>
          <w:lang w:val="es-MX"/>
        </w:rPr>
      </w:pPr>
      <w:r w:rsidRPr="003B26A0">
        <w:rPr>
          <w:rFonts w:ascii="Arial" w:hAnsi="Arial" w:cs="Arial"/>
          <w:sz w:val="24"/>
          <w:szCs w:val="24"/>
          <w:lang w:val="es-MX"/>
        </w:rPr>
        <w:t>Baines,</w:t>
      </w:r>
      <w:r w:rsidR="001B52B6" w:rsidRPr="003B26A0">
        <w:rPr>
          <w:rFonts w:ascii="Arial" w:hAnsi="Arial" w:cs="Arial"/>
          <w:sz w:val="24"/>
          <w:szCs w:val="24"/>
          <w:lang w:val="es-MX"/>
        </w:rPr>
        <w:t xml:space="preserve"> </w:t>
      </w:r>
      <w:r w:rsidRPr="003B26A0">
        <w:rPr>
          <w:rFonts w:ascii="Arial" w:hAnsi="Arial" w:cs="Arial"/>
          <w:sz w:val="24"/>
          <w:szCs w:val="24"/>
          <w:lang w:val="es-MX"/>
        </w:rPr>
        <w:t>P.(204).</w:t>
      </w:r>
      <w:r w:rsidR="001B52B6" w:rsidRPr="003B26A0">
        <w:rPr>
          <w:rFonts w:ascii="Arial" w:hAnsi="Arial" w:cs="Arial"/>
          <w:sz w:val="24"/>
          <w:szCs w:val="24"/>
          <w:lang w:val="es-MX"/>
        </w:rPr>
        <w:t>”</w:t>
      </w:r>
      <w:r w:rsidRPr="003B26A0">
        <w:rPr>
          <w:rFonts w:ascii="Arial" w:hAnsi="Arial" w:cs="Arial"/>
          <w:i/>
          <w:iCs/>
          <w:sz w:val="24"/>
          <w:szCs w:val="24"/>
          <w:lang w:val="es-MX"/>
        </w:rPr>
        <w:t>Señales: Rotulación en el entorno</w:t>
      </w:r>
      <w:r w:rsidR="001B52B6" w:rsidRPr="003B26A0">
        <w:rPr>
          <w:rFonts w:ascii="Arial" w:hAnsi="Arial" w:cs="Arial"/>
          <w:i/>
          <w:iCs/>
          <w:sz w:val="24"/>
          <w:szCs w:val="24"/>
          <w:lang w:val="es-MX"/>
        </w:rPr>
        <w:t>”</w:t>
      </w:r>
      <w:r w:rsidRPr="003B26A0">
        <w:rPr>
          <w:rFonts w:ascii="Arial" w:hAnsi="Arial" w:cs="Arial"/>
          <w:sz w:val="24"/>
          <w:szCs w:val="24"/>
          <w:lang w:val="es-MX"/>
        </w:rPr>
        <w:t xml:space="preserve">. Recuperado de: </w:t>
      </w:r>
      <w:hyperlink r:id="rId101" w:history="1">
        <w:r w:rsidRPr="003B26A0">
          <w:rPr>
            <w:rStyle w:val="Hyperlink"/>
            <w:rFonts w:ascii="Arial" w:hAnsi="Arial" w:cs="Arial"/>
            <w:sz w:val="24"/>
            <w:szCs w:val="24"/>
            <w:lang w:val="es-MX"/>
          </w:rPr>
          <w:t>https://www.studocu.com/es-ar/document/universidad/catolica-de-salta/diseño-en-comunicación-visual-</w:t>
        </w:r>
      </w:hyperlink>
    </w:p>
    <w:p w14:paraId="2565C88D" w14:textId="720A9691" w:rsidR="002B1170" w:rsidRPr="003B26A0" w:rsidRDefault="002B1170" w:rsidP="002B1170">
      <w:pPr>
        <w:jc w:val="both"/>
        <w:rPr>
          <w:rFonts w:ascii="Arial" w:hAnsi="Arial" w:cs="Arial"/>
          <w:sz w:val="24"/>
          <w:szCs w:val="24"/>
          <w:lang w:val="es-MX"/>
        </w:rPr>
      </w:pPr>
    </w:p>
    <w:p w14:paraId="1B3F3090" w14:textId="1AE6DE8C" w:rsidR="00462EA1" w:rsidRPr="003B26A0" w:rsidRDefault="00462EA1" w:rsidP="002B1170">
      <w:pPr>
        <w:jc w:val="both"/>
        <w:rPr>
          <w:rFonts w:ascii="Arial" w:hAnsi="Arial" w:cs="Arial"/>
          <w:sz w:val="24"/>
          <w:szCs w:val="24"/>
          <w:lang w:val="es-MX"/>
        </w:rPr>
      </w:pPr>
      <w:r w:rsidRPr="003B26A0">
        <w:rPr>
          <w:rFonts w:ascii="Arial" w:hAnsi="Arial" w:cs="Arial"/>
          <w:sz w:val="24"/>
          <w:szCs w:val="24"/>
          <w:lang w:val="es-MX"/>
        </w:rPr>
        <w:t xml:space="preserve">Grasso, L. (2006). </w:t>
      </w:r>
      <w:r w:rsidRPr="003B26A0">
        <w:rPr>
          <w:rFonts w:ascii="Arial" w:hAnsi="Arial" w:cs="Arial"/>
          <w:i/>
          <w:iCs/>
          <w:sz w:val="24"/>
          <w:szCs w:val="24"/>
          <w:lang w:val="es-MX"/>
        </w:rPr>
        <w:t>“Encuestas: elementos para su diseño y análisis”.</w:t>
      </w:r>
      <w:r w:rsidRPr="003B26A0">
        <w:rPr>
          <w:rFonts w:ascii="Arial" w:hAnsi="Arial" w:cs="Arial"/>
          <w:sz w:val="24"/>
          <w:szCs w:val="24"/>
          <w:lang w:val="es-MX"/>
        </w:rPr>
        <w:t xml:space="preserve"> (1ª Edición). Cordoba. Encuentro grupo exterior. ISBN 987-23022-3-5.</w:t>
      </w:r>
    </w:p>
    <w:p w14:paraId="0AA30210" w14:textId="2A92C966" w:rsidR="00462EA1" w:rsidRPr="003B26A0" w:rsidRDefault="00462EA1" w:rsidP="002B1170">
      <w:pPr>
        <w:jc w:val="both"/>
        <w:rPr>
          <w:rFonts w:ascii="Arial" w:hAnsi="Arial" w:cs="Arial"/>
          <w:sz w:val="24"/>
          <w:szCs w:val="24"/>
          <w:lang w:val="es-MX"/>
        </w:rPr>
      </w:pPr>
    </w:p>
    <w:p w14:paraId="4CCB9DD1" w14:textId="60489187" w:rsidR="002B1170" w:rsidRPr="003B26A0" w:rsidRDefault="002B1170" w:rsidP="002B1170">
      <w:pPr>
        <w:jc w:val="both"/>
        <w:rPr>
          <w:rStyle w:val="Hyperlink"/>
          <w:rFonts w:ascii="Arial" w:hAnsi="Arial" w:cs="Arial"/>
          <w:sz w:val="24"/>
          <w:szCs w:val="24"/>
          <w:lang w:val="es-MX"/>
        </w:rPr>
      </w:pPr>
      <w:r w:rsidRPr="003B26A0">
        <w:rPr>
          <w:rFonts w:ascii="Arial" w:hAnsi="Arial" w:cs="Arial"/>
          <w:sz w:val="24"/>
          <w:szCs w:val="24"/>
          <w:lang w:val="es-MX"/>
        </w:rPr>
        <w:t>García, A. (2020).</w:t>
      </w:r>
      <w:r w:rsidR="001B52B6" w:rsidRPr="003B26A0">
        <w:rPr>
          <w:rFonts w:ascii="Arial" w:hAnsi="Arial" w:cs="Arial"/>
          <w:sz w:val="24"/>
          <w:szCs w:val="24"/>
          <w:lang w:val="es-MX"/>
        </w:rPr>
        <w:t>”</w:t>
      </w:r>
      <w:r w:rsidRPr="003B26A0">
        <w:rPr>
          <w:rFonts w:ascii="Arial" w:hAnsi="Arial" w:cs="Arial"/>
          <w:i/>
          <w:iCs/>
          <w:sz w:val="24"/>
          <w:szCs w:val="24"/>
          <w:lang w:val="es-MX"/>
        </w:rPr>
        <w:t>Señalética vs señalización, ¿Cuál es la diferencia?</w:t>
      </w:r>
      <w:r w:rsidR="001B52B6" w:rsidRPr="003B26A0">
        <w:rPr>
          <w:rFonts w:ascii="Arial" w:hAnsi="Arial" w:cs="Arial"/>
          <w:i/>
          <w:iCs/>
          <w:sz w:val="24"/>
          <w:szCs w:val="24"/>
          <w:lang w:val="es-MX"/>
        </w:rPr>
        <w:t>”.</w:t>
      </w:r>
      <w:r w:rsidRPr="003B26A0">
        <w:rPr>
          <w:rFonts w:ascii="Arial" w:hAnsi="Arial" w:cs="Arial"/>
          <w:sz w:val="24"/>
          <w:szCs w:val="24"/>
          <w:lang w:val="es-MX"/>
        </w:rPr>
        <w:t xml:space="preserve"> Recuperado de: </w:t>
      </w:r>
      <w:hyperlink r:id="rId102" w:history="1">
        <w:r w:rsidRPr="003B26A0">
          <w:rPr>
            <w:rStyle w:val="Hyperlink"/>
            <w:rFonts w:ascii="Arial" w:hAnsi="Arial" w:cs="Arial"/>
            <w:sz w:val="24"/>
            <w:szCs w:val="24"/>
            <w:lang w:val="es-MX"/>
          </w:rPr>
          <w:t>https://www.inesem.es/revistadigital/diseño-y-artes-graficas/señaletica/</w:t>
        </w:r>
      </w:hyperlink>
    </w:p>
    <w:p w14:paraId="3A72378A" w14:textId="77777777" w:rsidR="002B1170" w:rsidRPr="003B26A0" w:rsidRDefault="002B1170" w:rsidP="002B1170">
      <w:pPr>
        <w:jc w:val="both"/>
        <w:rPr>
          <w:rStyle w:val="Hyperlink"/>
          <w:rFonts w:ascii="Arial" w:hAnsi="Arial" w:cs="Arial"/>
          <w:sz w:val="24"/>
          <w:szCs w:val="24"/>
          <w:lang w:val="es-MX"/>
        </w:rPr>
      </w:pPr>
    </w:p>
    <w:p w14:paraId="4AC97017" w14:textId="22F243C6" w:rsidR="002B1170" w:rsidRPr="003B26A0" w:rsidRDefault="002B1170" w:rsidP="002B1170">
      <w:pPr>
        <w:jc w:val="both"/>
        <w:rPr>
          <w:rFonts w:ascii="Arial" w:hAnsi="Arial" w:cs="Arial"/>
          <w:sz w:val="24"/>
          <w:szCs w:val="24"/>
          <w:lang w:val="es-MX"/>
        </w:rPr>
      </w:pPr>
      <w:r w:rsidRPr="003B26A0">
        <w:rPr>
          <w:rStyle w:val="Hyperlink"/>
          <w:rFonts w:ascii="Arial" w:hAnsi="Arial" w:cs="Arial"/>
          <w:color w:val="auto"/>
          <w:sz w:val="24"/>
          <w:szCs w:val="24"/>
          <w:u w:val="none"/>
          <w:lang w:val="es-MX"/>
        </w:rPr>
        <w:t>Hernández,</w:t>
      </w:r>
      <w:r w:rsidRPr="003B26A0">
        <w:rPr>
          <w:rStyle w:val="Hyperlink"/>
          <w:rFonts w:ascii="Arial" w:hAnsi="Arial" w:cs="Arial"/>
          <w:sz w:val="24"/>
          <w:szCs w:val="24"/>
          <w:lang w:val="es-MX"/>
        </w:rPr>
        <w:t xml:space="preserve"> </w:t>
      </w:r>
      <w:r w:rsidRPr="003B26A0">
        <w:rPr>
          <w:rStyle w:val="Hyperlink"/>
          <w:rFonts w:ascii="Arial" w:hAnsi="Arial" w:cs="Arial"/>
          <w:color w:val="auto"/>
          <w:sz w:val="24"/>
          <w:szCs w:val="24"/>
          <w:u w:val="none"/>
          <w:lang w:val="es-MX"/>
        </w:rPr>
        <w:t>R</w:t>
      </w:r>
      <w:r w:rsidRPr="003B26A0">
        <w:rPr>
          <w:rStyle w:val="Hyperlink"/>
          <w:rFonts w:ascii="Arial" w:hAnsi="Arial" w:cs="Arial"/>
          <w:sz w:val="24"/>
          <w:szCs w:val="24"/>
          <w:lang w:val="es-MX"/>
        </w:rPr>
        <w:t>.,</w:t>
      </w:r>
      <w:r w:rsidRPr="003B26A0">
        <w:rPr>
          <w:rStyle w:val="Hyperlink"/>
          <w:rFonts w:ascii="Arial" w:hAnsi="Arial" w:cs="Arial"/>
          <w:color w:val="auto"/>
          <w:sz w:val="24"/>
          <w:szCs w:val="24"/>
          <w:u w:val="none"/>
          <w:lang w:val="es-MX"/>
        </w:rPr>
        <w:t xml:space="preserve"> Fernández, C y Baptista, P. (2014)</w:t>
      </w:r>
      <w:r w:rsidR="007964CA" w:rsidRPr="003B26A0">
        <w:rPr>
          <w:rStyle w:val="Hyperlink"/>
          <w:rFonts w:ascii="Arial" w:hAnsi="Arial" w:cs="Arial"/>
          <w:color w:val="auto"/>
          <w:sz w:val="24"/>
          <w:szCs w:val="24"/>
          <w:u w:val="none"/>
          <w:lang w:val="es-MX"/>
        </w:rPr>
        <w:t>.</w:t>
      </w:r>
      <w:r w:rsidR="007964CA" w:rsidRPr="003B26A0">
        <w:rPr>
          <w:rStyle w:val="Hyperlink"/>
          <w:rFonts w:ascii="Arial" w:hAnsi="Arial" w:cs="Arial"/>
          <w:i/>
          <w:iCs/>
          <w:color w:val="auto"/>
          <w:sz w:val="24"/>
          <w:szCs w:val="24"/>
          <w:u w:val="none"/>
          <w:lang w:val="es-MX"/>
        </w:rPr>
        <w:t>”</w:t>
      </w:r>
      <w:r w:rsidRPr="003B26A0">
        <w:rPr>
          <w:rStyle w:val="Hyperlink"/>
          <w:rFonts w:ascii="Arial" w:hAnsi="Arial" w:cs="Arial"/>
          <w:i/>
          <w:iCs/>
          <w:color w:val="auto"/>
          <w:sz w:val="24"/>
          <w:szCs w:val="24"/>
          <w:u w:val="none"/>
          <w:lang w:val="es-MX"/>
        </w:rPr>
        <w:t>Metodología de la investigación</w:t>
      </w:r>
      <w:r w:rsidR="007964CA" w:rsidRPr="003B26A0">
        <w:rPr>
          <w:rStyle w:val="Hyperlink"/>
          <w:rFonts w:ascii="Arial" w:hAnsi="Arial" w:cs="Arial"/>
          <w:i/>
          <w:iCs/>
          <w:color w:val="auto"/>
          <w:sz w:val="24"/>
          <w:szCs w:val="24"/>
          <w:u w:val="none"/>
          <w:lang w:val="es-MX"/>
        </w:rPr>
        <w:t>”</w:t>
      </w:r>
      <w:r w:rsidR="007964CA" w:rsidRPr="003B26A0">
        <w:rPr>
          <w:rStyle w:val="Hyperlink"/>
          <w:rFonts w:ascii="Arial" w:hAnsi="Arial" w:cs="Arial"/>
          <w:color w:val="auto"/>
          <w:sz w:val="24"/>
          <w:szCs w:val="24"/>
          <w:u w:val="none"/>
          <w:lang w:val="es-MX"/>
        </w:rPr>
        <w:t>.</w:t>
      </w:r>
      <w:r w:rsidRPr="003B26A0">
        <w:rPr>
          <w:rStyle w:val="Hyperlink"/>
          <w:rFonts w:ascii="Arial" w:hAnsi="Arial" w:cs="Arial"/>
          <w:color w:val="auto"/>
          <w:sz w:val="24"/>
          <w:szCs w:val="24"/>
          <w:u w:val="none"/>
          <w:lang w:val="es-MX"/>
        </w:rPr>
        <w:t>(6ª Edición). México D.F: McGraw-Hill / Interamericana Editores, S.A.</w:t>
      </w:r>
    </w:p>
    <w:p w14:paraId="2CDDFCB8" w14:textId="77777777" w:rsidR="002B1170" w:rsidRPr="003B26A0" w:rsidRDefault="002B1170" w:rsidP="002B1170">
      <w:pPr>
        <w:jc w:val="both"/>
        <w:rPr>
          <w:rFonts w:ascii="Arial" w:hAnsi="Arial" w:cs="Arial"/>
          <w:sz w:val="24"/>
          <w:szCs w:val="24"/>
          <w:lang w:val="es-MX"/>
        </w:rPr>
      </w:pPr>
    </w:p>
    <w:p w14:paraId="5B34FAEE" w14:textId="019DB945" w:rsidR="002B1170" w:rsidRPr="003B26A0" w:rsidRDefault="002B1170" w:rsidP="002B1170">
      <w:pPr>
        <w:jc w:val="both"/>
        <w:rPr>
          <w:rFonts w:ascii="Arial" w:hAnsi="Arial" w:cs="Arial"/>
          <w:color w:val="006621"/>
          <w:sz w:val="24"/>
          <w:szCs w:val="24"/>
          <w:shd w:val="clear" w:color="auto" w:fill="FFFFFF"/>
          <w:lang w:val="es-MX"/>
        </w:rPr>
      </w:pPr>
      <w:r w:rsidRPr="003B26A0">
        <w:rPr>
          <w:rFonts w:ascii="Arial" w:hAnsi="Arial" w:cs="Arial"/>
          <w:sz w:val="24"/>
          <w:szCs w:val="24"/>
          <w:lang w:val="es-MX"/>
        </w:rPr>
        <w:t>Lemar, H. (2016).</w:t>
      </w:r>
      <w:r w:rsidR="007964CA" w:rsidRPr="003B26A0">
        <w:rPr>
          <w:rFonts w:ascii="Arial" w:hAnsi="Arial" w:cs="Arial"/>
          <w:sz w:val="24"/>
          <w:szCs w:val="24"/>
          <w:lang w:val="es-MX"/>
        </w:rPr>
        <w:t>”</w:t>
      </w:r>
      <w:r w:rsidRPr="003B26A0">
        <w:rPr>
          <w:rFonts w:ascii="Arial" w:hAnsi="Arial" w:cs="Arial"/>
          <w:i/>
          <w:iCs/>
          <w:sz w:val="24"/>
          <w:szCs w:val="24"/>
          <w:lang w:val="es-MX"/>
        </w:rPr>
        <w:t>Metodología de la investigación: Propuesta, proyecto y anteproyecto</w:t>
      </w:r>
      <w:r w:rsidR="007964CA" w:rsidRPr="003B26A0">
        <w:rPr>
          <w:rFonts w:ascii="Arial" w:hAnsi="Arial" w:cs="Arial"/>
          <w:i/>
          <w:iCs/>
          <w:sz w:val="24"/>
          <w:szCs w:val="24"/>
          <w:lang w:val="es-MX"/>
        </w:rPr>
        <w:t>”</w:t>
      </w:r>
      <w:r w:rsidRPr="003B26A0">
        <w:rPr>
          <w:rFonts w:ascii="Arial" w:hAnsi="Arial" w:cs="Arial"/>
          <w:sz w:val="24"/>
          <w:szCs w:val="24"/>
          <w:lang w:val="es-MX"/>
        </w:rPr>
        <w:t>. Recuperado de:</w:t>
      </w:r>
      <w:r w:rsidRPr="003B26A0">
        <w:rPr>
          <w:rFonts w:ascii="Arial" w:hAnsi="Arial" w:cs="Arial"/>
          <w:color w:val="006621"/>
          <w:sz w:val="24"/>
          <w:szCs w:val="24"/>
          <w:shd w:val="clear" w:color="auto" w:fill="FFFFFF"/>
          <w:lang w:val="es-MX"/>
        </w:rPr>
        <w:t xml:space="preserve"> </w:t>
      </w:r>
      <w:hyperlink r:id="rId103" w:history="1">
        <w:r w:rsidRPr="003B26A0">
          <w:rPr>
            <w:rStyle w:val="Hyperlink"/>
            <w:rFonts w:ascii="Arial" w:hAnsi="Arial" w:cs="Arial"/>
            <w:sz w:val="24"/>
            <w:szCs w:val="24"/>
            <w:shd w:val="clear" w:color="auto" w:fill="FFFFFF"/>
            <w:lang w:val="es-MX"/>
          </w:rPr>
          <w:t>https://books.google.com/books/about/Metodología_de_la_investigación_proyecto_y_anteproyecto</w:t>
        </w:r>
      </w:hyperlink>
    </w:p>
    <w:p w14:paraId="1A8B5F5E" w14:textId="77777777" w:rsidR="002B1170" w:rsidRPr="003B26A0" w:rsidRDefault="002B1170" w:rsidP="002B1170">
      <w:pPr>
        <w:jc w:val="both"/>
        <w:rPr>
          <w:rFonts w:ascii="Arial" w:hAnsi="Arial" w:cs="Arial"/>
          <w:color w:val="006621"/>
          <w:sz w:val="24"/>
          <w:szCs w:val="24"/>
          <w:shd w:val="clear" w:color="auto" w:fill="FFFFFF"/>
          <w:lang w:val="es-MX"/>
        </w:rPr>
      </w:pPr>
    </w:p>
    <w:p w14:paraId="6FD669FE" w14:textId="77777777" w:rsidR="002B1170" w:rsidRPr="003B26A0" w:rsidRDefault="002B1170" w:rsidP="002B1170">
      <w:pPr>
        <w:rPr>
          <w:rFonts w:ascii="Arial" w:hAnsi="Arial" w:cs="Arial"/>
          <w:sz w:val="24"/>
          <w:szCs w:val="24"/>
          <w:lang w:val="es-MX"/>
        </w:rPr>
      </w:pPr>
    </w:p>
    <w:p w14:paraId="0FAD351B" w14:textId="65DAA8A6" w:rsidR="002B1170" w:rsidRPr="003B26A0" w:rsidRDefault="002B1170" w:rsidP="002B1170">
      <w:pPr>
        <w:rPr>
          <w:rStyle w:val="Hyperlink"/>
          <w:rFonts w:ascii="Arial" w:hAnsi="Arial" w:cs="Arial"/>
          <w:sz w:val="24"/>
          <w:szCs w:val="24"/>
          <w:lang w:val="es-MX"/>
        </w:rPr>
      </w:pPr>
      <w:r w:rsidRPr="003B26A0">
        <w:rPr>
          <w:rFonts w:ascii="Arial" w:hAnsi="Arial" w:cs="Arial"/>
          <w:sz w:val="24"/>
          <w:szCs w:val="24"/>
          <w:lang w:val="es-MX"/>
        </w:rPr>
        <w:t xml:space="preserve">Martinez, A. (2014). </w:t>
      </w:r>
      <w:r w:rsidR="007964CA" w:rsidRPr="003B26A0">
        <w:rPr>
          <w:rFonts w:ascii="Arial" w:hAnsi="Arial" w:cs="Arial"/>
          <w:sz w:val="24"/>
          <w:szCs w:val="24"/>
          <w:lang w:val="es-MX"/>
        </w:rPr>
        <w:t>“</w:t>
      </w:r>
      <w:r w:rsidRPr="003B26A0">
        <w:rPr>
          <w:rFonts w:ascii="Arial" w:hAnsi="Arial" w:cs="Arial"/>
          <w:i/>
          <w:iCs/>
          <w:sz w:val="24"/>
          <w:szCs w:val="24"/>
          <w:lang w:val="es-MX"/>
        </w:rPr>
        <w:t>Tipos de sujeción de las señales</w:t>
      </w:r>
      <w:r w:rsidR="007964CA" w:rsidRPr="003B26A0">
        <w:rPr>
          <w:rFonts w:ascii="Arial" w:hAnsi="Arial" w:cs="Arial"/>
          <w:i/>
          <w:iCs/>
          <w:sz w:val="24"/>
          <w:szCs w:val="24"/>
          <w:lang w:val="es-MX"/>
        </w:rPr>
        <w:t>”</w:t>
      </w:r>
      <w:r w:rsidRPr="003B26A0">
        <w:rPr>
          <w:rFonts w:ascii="Arial" w:hAnsi="Arial" w:cs="Arial"/>
          <w:i/>
          <w:iCs/>
          <w:sz w:val="24"/>
          <w:szCs w:val="24"/>
          <w:lang w:val="es-MX"/>
        </w:rPr>
        <w:t>.</w:t>
      </w:r>
      <w:r w:rsidRPr="003B26A0">
        <w:rPr>
          <w:rFonts w:ascii="Arial" w:hAnsi="Arial" w:cs="Arial"/>
          <w:sz w:val="24"/>
          <w:szCs w:val="24"/>
          <w:lang w:val="es-MX"/>
        </w:rPr>
        <w:t xml:space="preserve"> Recuperado de: </w:t>
      </w:r>
      <w:hyperlink r:id="rId104" w:history="1">
        <w:r w:rsidRPr="003B26A0">
          <w:rPr>
            <w:rStyle w:val="Hyperlink"/>
            <w:rFonts w:ascii="Arial" w:hAnsi="Arial" w:cs="Arial"/>
            <w:sz w:val="24"/>
            <w:szCs w:val="24"/>
            <w:lang w:val="es-MX"/>
          </w:rPr>
          <w:t>https://señalizacion5semestre-af-blogstpot.com/2014/04/tipos-de-sujecion-de-las-señales.html</w:t>
        </w:r>
      </w:hyperlink>
    </w:p>
    <w:p w14:paraId="02DAFBCB" w14:textId="6C03489F" w:rsidR="002B1170" w:rsidRPr="003B26A0" w:rsidRDefault="002B1170" w:rsidP="002B1170">
      <w:pPr>
        <w:rPr>
          <w:rStyle w:val="Hyperlink"/>
          <w:rFonts w:ascii="Arial" w:hAnsi="Arial" w:cs="Arial"/>
          <w:sz w:val="24"/>
          <w:szCs w:val="24"/>
          <w:lang w:val="es-MX"/>
        </w:rPr>
      </w:pPr>
    </w:p>
    <w:p w14:paraId="25FA49F4" w14:textId="3B361C12" w:rsidR="002B1170" w:rsidRPr="003B26A0" w:rsidRDefault="002B1170" w:rsidP="002B1170">
      <w:pPr>
        <w:jc w:val="both"/>
        <w:rPr>
          <w:rStyle w:val="Hyperlink"/>
          <w:rFonts w:ascii="Arial" w:hAnsi="Arial" w:cs="Arial"/>
          <w:sz w:val="24"/>
          <w:szCs w:val="24"/>
          <w:lang w:val="es-MX"/>
        </w:rPr>
      </w:pPr>
      <w:r w:rsidRPr="003B26A0">
        <w:rPr>
          <w:rFonts w:ascii="Arial" w:hAnsi="Arial" w:cs="Arial"/>
          <w:sz w:val="24"/>
          <w:szCs w:val="24"/>
          <w:lang w:val="es-MX"/>
        </w:rPr>
        <w:t>Prysmian Group. (2022).</w:t>
      </w:r>
      <w:r w:rsidR="007964CA" w:rsidRPr="003B26A0">
        <w:rPr>
          <w:rFonts w:ascii="Arial" w:hAnsi="Arial" w:cs="Arial"/>
          <w:sz w:val="24"/>
          <w:szCs w:val="24"/>
          <w:lang w:val="es-MX"/>
        </w:rPr>
        <w:t>”</w:t>
      </w:r>
      <w:r w:rsidRPr="003B26A0">
        <w:rPr>
          <w:rFonts w:ascii="Arial" w:hAnsi="Arial" w:cs="Arial"/>
          <w:i/>
          <w:iCs/>
          <w:sz w:val="24"/>
          <w:szCs w:val="24"/>
          <w:lang w:val="es-MX"/>
        </w:rPr>
        <w:t>Servicios públicos y redes eléctricas</w:t>
      </w:r>
      <w:r w:rsidR="007964CA" w:rsidRPr="003B26A0">
        <w:rPr>
          <w:rFonts w:ascii="Arial" w:hAnsi="Arial" w:cs="Arial"/>
          <w:i/>
          <w:iCs/>
          <w:sz w:val="24"/>
          <w:szCs w:val="24"/>
          <w:lang w:val="es-MX"/>
        </w:rPr>
        <w:t>”</w:t>
      </w:r>
      <w:r w:rsidRPr="003B26A0">
        <w:rPr>
          <w:rFonts w:ascii="Arial" w:hAnsi="Arial" w:cs="Arial"/>
          <w:sz w:val="24"/>
          <w:szCs w:val="24"/>
          <w:lang w:val="es-MX"/>
        </w:rPr>
        <w:t xml:space="preserve">. Recuperado de: </w:t>
      </w:r>
      <w:hyperlink r:id="rId105" w:history="1">
        <w:r w:rsidRPr="003B26A0">
          <w:rPr>
            <w:rStyle w:val="Hyperlink"/>
            <w:rFonts w:ascii="Arial" w:hAnsi="Arial" w:cs="Arial"/>
            <w:sz w:val="24"/>
            <w:szCs w:val="24"/>
            <w:lang w:val="es-MX"/>
          </w:rPr>
          <w:t>https://mx.prysmiangroup.com</w:t>
        </w:r>
      </w:hyperlink>
    </w:p>
    <w:p w14:paraId="0DF3D9C2" w14:textId="77777777" w:rsidR="002B1170" w:rsidRPr="003B26A0" w:rsidRDefault="002B1170" w:rsidP="002B1170">
      <w:pPr>
        <w:jc w:val="both"/>
        <w:rPr>
          <w:rStyle w:val="Hyperlink"/>
          <w:rFonts w:ascii="Arial" w:hAnsi="Arial" w:cs="Arial"/>
          <w:sz w:val="24"/>
          <w:szCs w:val="24"/>
          <w:lang w:val="es-MX"/>
        </w:rPr>
      </w:pPr>
    </w:p>
    <w:p w14:paraId="5EF58FDD" w14:textId="622A0040" w:rsidR="002B1170" w:rsidRPr="003B26A0" w:rsidRDefault="002B1170" w:rsidP="002B1170">
      <w:pPr>
        <w:jc w:val="both"/>
        <w:rPr>
          <w:rStyle w:val="Hyperlink"/>
          <w:rFonts w:ascii="Arial" w:hAnsi="Arial" w:cs="Arial"/>
          <w:color w:val="auto"/>
          <w:sz w:val="24"/>
          <w:szCs w:val="24"/>
          <w:u w:val="none"/>
          <w:lang w:val="es-MX"/>
        </w:rPr>
      </w:pPr>
      <w:r w:rsidRPr="003B26A0">
        <w:rPr>
          <w:rStyle w:val="Hyperlink"/>
          <w:rFonts w:ascii="Arial" w:hAnsi="Arial" w:cs="Arial"/>
          <w:color w:val="auto"/>
          <w:sz w:val="24"/>
          <w:szCs w:val="24"/>
          <w:u w:val="none"/>
          <w:lang w:val="es-MX"/>
        </w:rPr>
        <w:t>Palella,</w:t>
      </w:r>
      <w:r w:rsidRPr="003B26A0">
        <w:rPr>
          <w:rStyle w:val="Hyperlink"/>
          <w:rFonts w:ascii="Arial" w:hAnsi="Arial" w:cs="Arial"/>
          <w:sz w:val="24"/>
          <w:szCs w:val="24"/>
          <w:lang w:val="es-MX"/>
        </w:rPr>
        <w:t xml:space="preserve"> </w:t>
      </w:r>
      <w:r w:rsidRPr="003B26A0">
        <w:rPr>
          <w:rStyle w:val="Hyperlink"/>
          <w:rFonts w:ascii="Arial" w:hAnsi="Arial" w:cs="Arial"/>
          <w:color w:val="auto"/>
          <w:sz w:val="24"/>
          <w:szCs w:val="24"/>
          <w:u w:val="none"/>
          <w:lang w:val="es-MX"/>
        </w:rPr>
        <w:t xml:space="preserve">S. y Martins, F. (2008). </w:t>
      </w:r>
      <w:r w:rsidR="007964CA" w:rsidRPr="003B26A0">
        <w:rPr>
          <w:rStyle w:val="Hyperlink"/>
          <w:rFonts w:ascii="Arial" w:hAnsi="Arial" w:cs="Arial"/>
          <w:i/>
          <w:iCs/>
          <w:color w:val="auto"/>
          <w:sz w:val="24"/>
          <w:szCs w:val="24"/>
          <w:u w:val="none"/>
          <w:lang w:val="es-MX"/>
        </w:rPr>
        <w:t>“</w:t>
      </w:r>
      <w:r w:rsidRPr="003B26A0">
        <w:rPr>
          <w:rStyle w:val="Hyperlink"/>
          <w:rFonts w:ascii="Arial" w:hAnsi="Arial" w:cs="Arial"/>
          <w:i/>
          <w:iCs/>
          <w:color w:val="auto"/>
          <w:sz w:val="24"/>
          <w:szCs w:val="24"/>
          <w:u w:val="none"/>
          <w:lang w:val="es-MX"/>
        </w:rPr>
        <w:t>Metodología de la investigación cuantitativa</w:t>
      </w:r>
      <w:r w:rsidR="007964CA" w:rsidRPr="003B26A0">
        <w:rPr>
          <w:rStyle w:val="Hyperlink"/>
          <w:rFonts w:ascii="Arial" w:hAnsi="Arial" w:cs="Arial"/>
          <w:i/>
          <w:iCs/>
          <w:color w:val="auto"/>
          <w:sz w:val="24"/>
          <w:szCs w:val="24"/>
          <w:u w:val="none"/>
          <w:lang w:val="es-MX"/>
        </w:rPr>
        <w:t>”</w:t>
      </w:r>
      <w:r w:rsidR="007964CA" w:rsidRPr="003B26A0">
        <w:rPr>
          <w:rStyle w:val="Hyperlink"/>
          <w:rFonts w:ascii="Arial" w:hAnsi="Arial" w:cs="Arial"/>
          <w:color w:val="auto"/>
          <w:sz w:val="24"/>
          <w:szCs w:val="24"/>
          <w:u w:val="none"/>
          <w:lang w:val="es-MX"/>
        </w:rPr>
        <w:t>.</w:t>
      </w:r>
      <w:r w:rsidRPr="003B26A0">
        <w:rPr>
          <w:rStyle w:val="Hyperlink"/>
          <w:rFonts w:ascii="Arial" w:hAnsi="Arial" w:cs="Arial"/>
          <w:color w:val="auto"/>
          <w:sz w:val="24"/>
          <w:szCs w:val="24"/>
          <w:u w:val="none"/>
          <w:lang w:val="es-MX"/>
        </w:rPr>
        <w:t xml:space="preserve"> (2ª Edición). Caracas FEDUPEL.</w:t>
      </w:r>
    </w:p>
    <w:p w14:paraId="005874EA" w14:textId="5C89F5E5" w:rsidR="00C46D72" w:rsidRPr="003B26A0" w:rsidRDefault="00C46D72" w:rsidP="002B1170">
      <w:pPr>
        <w:jc w:val="both"/>
        <w:rPr>
          <w:rStyle w:val="Hyperlink"/>
          <w:rFonts w:ascii="Arial" w:hAnsi="Arial" w:cs="Arial"/>
          <w:color w:val="auto"/>
          <w:sz w:val="24"/>
          <w:szCs w:val="24"/>
          <w:u w:val="none"/>
          <w:lang w:val="es-MX"/>
        </w:rPr>
      </w:pPr>
    </w:p>
    <w:p w14:paraId="33AB3792" w14:textId="3FD8B818" w:rsidR="00C46D72" w:rsidRPr="003B26A0" w:rsidRDefault="00C46D72" w:rsidP="002B1170">
      <w:pPr>
        <w:jc w:val="both"/>
        <w:rPr>
          <w:rStyle w:val="Hyperlink"/>
          <w:rFonts w:ascii="Arial" w:hAnsi="Arial" w:cs="Arial"/>
          <w:sz w:val="24"/>
          <w:szCs w:val="24"/>
          <w:lang w:val="es-MX"/>
        </w:rPr>
      </w:pPr>
      <w:r w:rsidRPr="003B26A0">
        <w:rPr>
          <w:rStyle w:val="Hyperlink"/>
          <w:rFonts w:ascii="Arial" w:hAnsi="Arial" w:cs="Arial"/>
          <w:color w:val="auto"/>
          <w:sz w:val="24"/>
          <w:szCs w:val="24"/>
          <w:u w:val="none"/>
          <w:lang w:val="es-MX"/>
        </w:rPr>
        <w:t xml:space="preserve">Reichardt, Ch. S. y Cook, T. D. (1986). </w:t>
      </w:r>
      <w:r w:rsidRPr="003B26A0">
        <w:rPr>
          <w:rStyle w:val="Hyperlink"/>
          <w:rFonts w:ascii="Arial" w:hAnsi="Arial" w:cs="Arial"/>
          <w:i/>
          <w:iCs/>
          <w:color w:val="auto"/>
          <w:sz w:val="24"/>
          <w:szCs w:val="24"/>
          <w:u w:val="none"/>
          <w:lang w:val="es-MX"/>
        </w:rPr>
        <w:t>“Hacia una superación del enfrentamiento entre los métodos cualitativos y cuantitativos en investigación Evaluativa”.</w:t>
      </w:r>
      <w:r w:rsidRPr="003B26A0">
        <w:rPr>
          <w:rStyle w:val="Hyperlink"/>
          <w:rFonts w:ascii="Arial" w:hAnsi="Arial" w:cs="Arial"/>
          <w:color w:val="auto"/>
          <w:sz w:val="24"/>
          <w:szCs w:val="24"/>
          <w:u w:val="none"/>
          <w:lang w:val="es-MX"/>
        </w:rPr>
        <w:t xml:space="preserve"> Enfermería clínica. Madrid, España. </w:t>
      </w:r>
      <w:r w:rsidR="00527A5F" w:rsidRPr="003B26A0">
        <w:rPr>
          <w:rStyle w:val="Hyperlink"/>
          <w:rFonts w:ascii="Arial" w:hAnsi="Arial" w:cs="Arial"/>
          <w:color w:val="auto"/>
          <w:sz w:val="24"/>
          <w:szCs w:val="24"/>
          <w:u w:val="none"/>
          <w:lang w:val="es-MX"/>
        </w:rPr>
        <w:t>Pg.</w:t>
      </w:r>
      <w:r w:rsidRPr="003B26A0">
        <w:rPr>
          <w:rStyle w:val="Hyperlink"/>
          <w:rFonts w:ascii="Arial" w:hAnsi="Arial" w:cs="Arial"/>
          <w:color w:val="auto"/>
          <w:sz w:val="24"/>
          <w:szCs w:val="24"/>
          <w:u w:val="none"/>
          <w:lang w:val="es-MX"/>
        </w:rPr>
        <w:t>213-224.</w:t>
      </w:r>
    </w:p>
    <w:p w14:paraId="3A2CE532" w14:textId="29C260B6" w:rsidR="008E5FE7" w:rsidRPr="003B26A0" w:rsidRDefault="008E5FE7">
      <w:pPr>
        <w:rPr>
          <w:rFonts w:ascii="Arial" w:hAnsi="Arial" w:cs="Arial"/>
          <w:sz w:val="24"/>
          <w:szCs w:val="24"/>
          <w:lang w:val="es-MX"/>
        </w:rPr>
      </w:pPr>
    </w:p>
    <w:p w14:paraId="5BB2D346" w14:textId="26C4BD1A" w:rsidR="00E17552" w:rsidRPr="003B26A0" w:rsidRDefault="007964CA" w:rsidP="003B26A0">
      <w:pPr>
        <w:rPr>
          <w:rFonts w:ascii="Arial" w:hAnsi="Arial" w:cs="Arial"/>
          <w:sz w:val="24"/>
          <w:szCs w:val="24"/>
          <w:lang w:val="es-MX"/>
        </w:rPr>
      </w:pPr>
      <w:r w:rsidRPr="003B26A0">
        <w:rPr>
          <w:rFonts w:ascii="Arial" w:hAnsi="Arial" w:cs="Arial"/>
          <w:sz w:val="24"/>
          <w:szCs w:val="24"/>
          <w:lang w:val="es-MX"/>
        </w:rPr>
        <w:t xml:space="preserve">Sampieri, R. (2006). </w:t>
      </w:r>
      <w:r w:rsidRPr="003B26A0">
        <w:rPr>
          <w:rFonts w:ascii="Arial" w:hAnsi="Arial" w:cs="Arial"/>
          <w:i/>
          <w:iCs/>
          <w:sz w:val="24"/>
          <w:szCs w:val="24"/>
          <w:lang w:val="es-MX"/>
        </w:rPr>
        <w:t>“Metodología de la investigación”</w:t>
      </w:r>
      <w:r w:rsidRPr="003B26A0">
        <w:rPr>
          <w:rFonts w:ascii="Arial" w:hAnsi="Arial" w:cs="Arial"/>
          <w:sz w:val="24"/>
          <w:szCs w:val="24"/>
          <w:lang w:val="es-MX"/>
        </w:rPr>
        <w:t>. (4ª Edición). McGraw- Hill. P.3-26</w:t>
      </w:r>
    </w:p>
    <w:p w14:paraId="76601E7C" w14:textId="73A92232" w:rsidR="00E17552" w:rsidRDefault="00E17552" w:rsidP="00E17552">
      <w:pPr>
        <w:jc w:val="both"/>
      </w:pPr>
    </w:p>
    <w:p w14:paraId="3A91CC3B" w14:textId="77777777" w:rsidR="00D85D35" w:rsidRDefault="00D85D35" w:rsidP="00E17552">
      <w:pPr>
        <w:jc w:val="both"/>
        <w:rPr>
          <w:rFonts w:ascii="Arial" w:hAnsi="Arial" w:cs="Arial"/>
          <w:b/>
          <w:bCs/>
          <w:sz w:val="28"/>
          <w:szCs w:val="28"/>
          <w:lang w:val="es-MX"/>
        </w:rPr>
      </w:pPr>
    </w:p>
    <w:p w14:paraId="6809D164" w14:textId="77777777" w:rsidR="00E17552" w:rsidRPr="007964CA" w:rsidRDefault="00E17552">
      <w:pPr>
        <w:rPr>
          <w:rFonts w:ascii="Arial" w:hAnsi="Arial" w:cs="Arial"/>
          <w:lang w:val="es-MX"/>
        </w:rPr>
      </w:pPr>
    </w:p>
    <w:sectPr w:rsidR="00E17552" w:rsidRPr="007964C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7A9A" w14:textId="77777777" w:rsidR="00BD05AE" w:rsidRDefault="00BD05AE" w:rsidP="000B45E9">
      <w:r>
        <w:separator/>
      </w:r>
    </w:p>
  </w:endnote>
  <w:endnote w:type="continuationSeparator" w:id="0">
    <w:p w14:paraId="68A145C7" w14:textId="77777777" w:rsidR="00BD05AE" w:rsidRDefault="00BD05AE" w:rsidP="000B4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67EE3" w14:textId="571C1075" w:rsidR="001E06D3" w:rsidRDefault="001E06D3">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lang w:val="es-ES"/>
      </w:rPr>
      <w:t>Página</w:t>
    </w:r>
    <w:r>
      <w:rPr>
        <w:color w:val="8496B0" w:themeColor="text2" w:themeTint="99"/>
        <w:sz w:val="24"/>
        <w:szCs w:val="24"/>
        <w:lang w:val="es-ES"/>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3B26A0" w:rsidRPr="003B26A0">
      <w:rPr>
        <w:noProof/>
        <w:color w:val="323E4F" w:themeColor="text2" w:themeShade="BF"/>
        <w:sz w:val="24"/>
        <w:szCs w:val="24"/>
        <w:lang w:val="es-ES"/>
      </w:rPr>
      <w:t>20</w:t>
    </w:r>
    <w:r>
      <w:rPr>
        <w:color w:val="323E4F" w:themeColor="text2" w:themeShade="BF"/>
        <w:sz w:val="24"/>
        <w:szCs w:val="24"/>
      </w:rPr>
      <w:fldChar w:fldCharType="end"/>
    </w:r>
    <w:r>
      <w:rPr>
        <w:color w:val="323E4F" w:themeColor="text2" w:themeShade="BF"/>
        <w:sz w:val="24"/>
        <w:szCs w:val="24"/>
        <w:lang w:val="es-ES"/>
      </w:rPr>
      <w:t xml:space="preserve"> | </w:t>
    </w:r>
  </w:p>
  <w:p w14:paraId="505A8F0F" w14:textId="77777777" w:rsidR="001E06D3" w:rsidRDefault="001E0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FDD9" w14:textId="77777777" w:rsidR="00BD05AE" w:rsidRDefault="00BD05AE" w:rsidP="000B45E9">
      <w:r>
        <w:separator/>
      </w:r>
    </w:p>
  </w:footnote>
  <w:footnote w:type="continuationSeparator" w:id="0">
    <w:p w14:paraId="4A5FA676" w14:textId="77777777" w:rsidR="00BD05AE" w:rsidRDefault="00BD05AE" w:rsidP="000B4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891"/>
    <w:multiLevelType w:val="hybridMultilevel"/>
    <w:tmpl w:val="FA341E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76573D"/>
    <w:multiLevelType w:val="hybridMultilevel"/>
    <w:tmpl w:val="EC20437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390134"/>
    <w:multiLevelType w:val="hybridMultilevel"/>
    <w:tmpl w:val="D4B253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F2672"/>
    <w:multiLevelType w:val="hybridMultilevel"/>
    <w:tmpl w:val="2B8AA698"/>
    <w:lvl w:ilvl="0" w:tplc="ED44D5A4">
      <w:start w:val="1"/>
      <w:numFmt w:val="decimal"/>
      <w:lvlText w:val="%1."/>
      <w:lvlJc w:val="left"/>
      <w:pPr>
        <w:ind w:left="720" w:hanging="360"/>
      </w:pPr>
      <w:rPr>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9A3206"/>
    <w:multiLevelType w:val="hybridMultilevel"/>
    <w:tmpl w:val="CF3A6486"/>
    <w:lvl w:ilvl="0" w:tplc="5FBAE14C">
      <w:start w:val="12"/>
      <w:numFmt w:val="decimal"/>
      <w:lvlText w:val="%1."/>
      <w:lvlJc w:val="left"/>
      <w:pPr>
        <w:ind w:left="749" w:hanging="389"/>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7D1C50"/>
    <w:multiLevelType w:val="hybridMultilevel"/>
    <w:tmpl w:val="843A17BC"/>
    <w:lvl w:ilvl="0" w:tplc="AFA0274A">
      <w:start w:val="10"/>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540504"/>
    <w:multiLevelType w:val="hybridMultilevel"/>
    <w:tmpl w:val="3D3440C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0E2D09"/>
    <w:multiLevelType w:val="hybridMultilevel"/>
    <w:tmpl w:val="E744C4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484BE4"/>
    <w:multiLevelType w:val="multilevel"/>
    <w:tmpl w:val="6C00C59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A967EBC"/>
    <w:multiLevelType w:val="hybridMultilevel"/>
    <w:tmpl w:val="91BE914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AB63961"/>
    <w:multiLevelType w:val="hybridMultilevel"/>
    <w:tmpl w:val="2048AA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EA82C41"/>
    <w:multiLevelType w:val="hybridMultilevel"/>
    <w:tmpl w:val="F88467E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6E56D3"/>
    <w:multiLevelType w:val="hybridMultilevel"/>
    <w:tmpl w:val="7954EF86"/>
    <w:lvl w:ilvl="0" w:tplc="7FCE94D0">
      <w:start w:val="10"/>
      <w:numFmt w:val="bullet"/>
      <w:lvlText w:val=""/>
      <w:lvlJc w:val="left"/>
      <w:pPr>
        <w:ind w:left="720" w:hanging="360"/>
      </w:pPr>
      <w:rPr>
        <w:rFonts w:ascii="Wingdings" w:eastAsiaTheme="minorHAnsi" w:hAnsi="Wingding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5D72A45"/>
    <w:multiLevelType w:val="hybridMultilevel"/>
    <w:tmpl w:val="41FEFF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C40B27"/>
    <w:multiLevelType w:val="hybridMultilevel"/>
    <w:tmpl w:val="069E27B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C57179C"/>
    <w:multiLevelType w:val="hybridMultilevel"/>
    <w:tmpl w:val="C6B45A6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F6D6BFF"/>
    <w:multiLevelType w:val="hybridMultilevel"/>
    <w:tmpl w:val="BDA2920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2822829"/>
    <w:multiLevelType w:val="hybridMultilevel"/>
    <w:tmpl w:val="DDA2095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3317ADC"/>
    <w:multiLevelType w:val="hybridMultilevel"/>
    <w:tmpl w:val="2D6ACA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3705374"/>
    <w:multiLevelType w:val="hybridMultilevel"/>
    <w:tmpl w:val="C22A51B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72B7AAD"/>
    <w:multiLevelType w:val="hybridMultilevel"/>
    <w:tmpl w:val="3F56459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EEE3BE7"/>
    <w:multiLevelType w:val="hybridMultilevel"/>
    <w:tmpl w:val="A7DC3D4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7B9275E"/>
    <w:multiLevelType w:val="hybridMultilevel"/>
    <w:tmpl w:val="F440CF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94B385C"/>
    <w:multiLevelType w:val="hybridMultilevel"/>
    <w:tmpl w:val="A1C0D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CB473B7"/>
    <w:multiLevelType w:val="hybridMultilevel"/>
    <w:tmpl w:val="241493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5B8547C"/>
    <w:multiLevelType w:val="hybridMultilevel"/>
    <w:tmpl w:val="B68CC98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8505DD2"/>
    <w:multiLevelType w:val="hybridMultilevel"/>
    <w:tmpl w:val="3AC4EF7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8A51986"/>
    <w:multiLevelType w:val="hybridMultilevel"/>
    <w:tmpl w:val="C3FE663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B30412C"/>
    <w:multiLevelType w:val="multilevel"/>
    <w:tmpl w:val="F53EDB1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BDB5E64"/>
    <w:multiLevelType w:val="hybridMultilevel"/>
    <w:tmpl w:val="D8F6CE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793661">
    <w:abstractNumId w:val="12"/>
  </w:num>
  <w:num w:numId="2" w16cid:durableId="1198280122">
    <w:abstractNumId w:val="6"/>
  </w:num>
  <w:num w:numId="3" w16cid:durableId="1341665491">
    <w:abstractNumId w:val="25"/>
  </w:num>
  <w:num w:numId="4" w16cid:durableId="916131684">
    <w:abstractNumId w:val="14"/>
  </w:num>
  <w:num w:numId="5" w16cid:durableId="1555580059">
    <w:abstractNumId w:val="29"/>
  </w:num>
  <w:num w:numId="6" w16cid:durableId="1013728036">
    <w:abstractNumId w:val="1"/>
  </w:num>
  <w:num w:numId="7" w16cid:durableId="1935505117">
    <w:abstractNumId w:val="23"/>
  </w:num>
  <w:num w:numId="8" w16cid:durableId="1519157192">
    <w:abstractNumId w:val="3"/>
  </w:num>
  <w:num w:numId="9" w16cid:durableId="1096247320">
    <w:abstractNumId w:val="5"/>
  </w:num>
  <w:num w:numId="10" w16cid:durableId="1056976165">
    <w:abstractNumId w:val="4"/>
  </w:num>
  <w:num w:numId="11" w16cid:durableId="431781971">
    <w:abstractNumId w:val="17"/>
  </w:num>
  <w:num w:numId="12" w16cid:durableId="1704667770">
    <w:abstractNumId w:val="10"/>
  </w:num>
  <w:num w:numId="13" w16cid:durableId="1727875846">
    <w:abstractNumId w:val="16"/>
  </w:num>
  <w:num w:numId="14" w16cid:durableId="483204313">
    <w:abstractNumId w:val="27"/>
  </w:num>
  <w:num w:numId="15" w16cid:durableId="242834745">
    <w:abstractNumId w:val="18"/>
  </w:num>
  <w:num w:numId="16" w16cid:durableId="1436825959">
    <w:abstractNumId w:val="0"/>
  </w:num>
  <w:num w:numId="17" w16cid:durableId="2142335578">
    <w:abstractNumId w:val="19"/>
  </w:num>
  <w:num w:numId="18" w16cid:durableId="1418670452">
    <w:abstractNumId w:val="9"/>
  </w:num>
  <w:num w:numId="19" w16cid:durableId="1351644835">
    <w:abstractNumId w:val="15"/>
  </w:num>
  <w:num w:numId="20" w16cid:durableId="2013752910">
    <w:abstractNumId w:val="20"/>
  </w:num>
  <w:num w:numId="21" w16cid:durableId="1527869536">
    <w:abstractNumId w:val="11"/>
  </w:num>
  <w:num w:numId="22" w16cid:durableId="2012173789">
    <w:abstractNumId w:val="21"/>
  </w:num>
  <w:num w:numId="23" w16cid:durableId="1340934221">
    <w:abstractNumId w:val="26"/>
  </w:num>
  <w:num w:numId="24" w16cid:durableId="702219103">
    <w:abstractNumId w:val="7"/>
  </w:num>
  <w:num w:numId="25" w16cid:durableId="1139152491">
    <w:abstractNumId w:val="22"/>
  </w:num>
  <w:num w:numId="26" w16cid:durableId="191769758">
    <w:abstractNumId w:val="8"/>
  </w:num>
  <w:num w:numId="27" w16cid:durableId="305209072">
    <w:abstractNumId w:val="13"/>
  </w:num>
  <w:num w:numId="28" w16cid:durableId="1879051134">
    <w:abstractNumId w:val="28"/>
  </w:num>
  <w:num w:numId="29" w16cid:durableId="198973262">
    <w:abstractNumId w:val="2"/>
  </w:num>
  <w:num w:numId="30" w16cid:durableId="9528596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170"/>
    <w:rsid w:val="000318AC"/>
    <w:rsid w:val="000B45E9"/>
    <w:rsid w:val="000F5490"/>
    <w:rsid w:val="00101809"/>
    <w:rsid w:val="00103092"/>
    <w:rsid w:val="001202CC"/>
    <w:rsid w:val="001376F4"/>
    <w:rsid w:val="0014617B"/>
    <w:rsid w:val="001463BD"/>
    <w:rsid w:val="001768BC"/>
    <w:rsid w:val="001B32AC"/>
    <w:rsid w:val="001B52B6"/>
    <w:rsid w:val="001D4B01"/>
    <w:rsid w:val="001D58DD"/>
    <w:rsid w:val="001E06D3"/>
    <w:rsid w:val="001E3183"/>
    <w:rsid w:val="001F51B3"/>
    <w:rsid w:val="00233748"/>
    <w:rsid w:val="0024272D"/>
    <w:rsid w:val="0026166F"/>
    <w:rsid w:val="002710F0"/>
    <w:rsid w:val="00274068"/>
    <w:rsid w:val="002B0275"/>
    <w:rsid w:val="002B1170"/>
    <w:rsid w:val="002C06BA"/>
    <w:rsid w:val="002D6256"/>
    <w:rsid w:val="003B26A0"/>
    <w:rsid w:val="003D7291"/>
    <w:rsid w:val="0040557D"/>
    <w:rsid w:val="004501AD"/>
    <w:rsid w:val="00457249"/>
    <w:rsid w:val="00462EA1"/>
    <w:rsid w:val="00496678"/>
    <w:rsid w:val="004C515D"/>
    <w:rsid w:val="004F097C"/>
    <w:rsid w:val="004F5873"/>
    <w:rsid w:val="00504DD6"/>
    <w:rsid w:val="00516668"/>
    <w:rsid w:val="00527A5F"/>
    <w:rsid w:val="00566269"/>
    <w:rsid w:val="005878B1"/>
    <w:rsid w:val="005B730F"/>
    <w:rsid w:val="005C3B17"/>
    <w:rsid w:val="005D16DE"/>
    <w:rsid w:val="005F3A7E"/>
    <w:rsid w:val="005F5810"/>
    <w:rsid w:val="0069270C"/>
    <w:rsid w:val="006C6E43"/>
    <w:rsid w:val="006D608B"/>
    <w:rsid w:val="006E6DF4"/>
    <w:rsid w:val="007711A5"/>
    <w:rsid w:val="00785A76"/>
    <w:rsid w:val="007964CA"/>
    <w:rsid w:val="007F24B1"/>
    <w:rsid w:val="00823448"/>
    <w:rsid w:val="00857C91"/>
    <w:rsid w:val="008802E5"/>
    <w:rsid w:val="0088112B"/>
    <w:rsid w:val="008860FA"/>
    <w:rsid w:val="008C4B16"/>
    <w:rsid w:val="008E5FE7"/>
    <w:rsid w:val="00902A35"/>
    <w:rsid w:val="0092102F"/>
    <w:rsid w:val="00966B75"/>
    <w:rsid w:val="00974C87"/>
    <w:rsid w:val="00993168"/>
    <w:rsid w:val="009A33DD"/>
    <w:rsid w:val="009C620A"/>
    <w:rsid w:val="009E5632"/>
    <w:rsid w:val="009E5770"/>
    <w:rsid w:val="009F0268"/>
    <w:rsid w:val="009F5098"/>
    <w:rsid w:val="00A113F6"/>
    <w:rsid w:val="00A366EA"/>
    <w:rsid w:val="00A43E51"/>
    <w:rsid w:val="00A4690D"/>
    <w:rsid w:val="00A750EF"/>
    <w:rsid w:val="00AE19D0"/>
    <w:rsid w:val="00B128C0"/>
    <w:rsid w:val="00B27667"/>
    <w:rsid w:val="00B31A22"/>
    <w:rsid w:val="00B45F82"/>
    <w:rsid w:val="00B54DD2"/>
    <w:rsid w:val="00B66913"/>
    <w:rsid w:val="00BA5887"/>
    <w:rsid w:val="00BD05AE"/>
    <w:rsid w:val="00BF2AFF"/>
    <w:rsid w:val="00C04111"/>
    <w:rsid w:val="00C04E28"/>
    <w:rsid w:val="00C1067E"/>
    <w:rsid w:val="00C44062"/>
    <w:rsid w:val="00C46D72"/>
    <w:rsid w:val="00C70B77"/>
    <w:rsid w:val="00C85413"/>
    <w:rsid w:val="00CB6D6D"/>
    <w:rsid w:val="00CC7604"/>
    <w:rsid w:val="00CE31FC"/>
    <w:rsid w:val="00D3140B"/>
    <w:rsid w:val="00D716AF"/>
    <w:rsid w:val="00D85D35"/>
    <w:rsid w:val="00DC45BB"/>
    <w:rsid w:val="00E078A3"/>
    <w:rsid w:val="00E17552"/>
    <w:rsid w:val="00E4665E"/>
    <w:rsid w:val="00E51053"/>
    <w:rsid w:val="00E54B21"/>
    <w:rsid w:val="00E55CAE"/>
    <w:rsid w:val="00E6379C"/>
    <w:rsid w:val="00E64A56"/>
    <w:rsid w:val="00E671C9"/>
    <w:rsid w:val="00E9630A"/>
    <w:rsid w:val="00F33A94"/>
    <w:rsid w:val="00F53C69"/>
    <w:rsid w:val="00F8757C"/>
    <w:rsid w:val="00F9112D"/>
    <w:rsid w:val="00FB4DDF"/>
    <w:rsid w:val="00FB60A8"/>
    <w:rsid w:val="00FC7A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D8923"/>
  <w15:chartTrackingRefBased/>
  <w15:docId w15:val="{B3113947-5C61-4D7F-9AC3-4F6B19295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170"/>
    <w:pPr>
      <w:widowControl w:val="0"/>
      <w:spacing w:after="0" w:line="240" w:lineRule="auto"/>
    </w:pPr>
    <w:rPr>
      <w:lang w:val="en-US"/>
    </w:rPr>
  </w:style>
  <w:style w:type="paragraph" w:styleId="Heading1">
    <w:name w:val="heading 1"/>
    <w:basedOn w:val="Normal"/>
    <w:next w:val="Normal"/>
    <w:link w:val="Heading1Char"/>
    <w:uiPriority w:val="9"/>
    <w:qFormat/>
    <w:rsid w:val="00FC7A8C"/>
    <w:pPr>
      <w:keepNext/>
      <w:keepLines/>
      <w:spacing w:before="240"/>
      <w:outlineLvl w:val="0"/>
    </w:pPr>
    <w:rPr>
      <w:rFonts w:ascii="Arial" w:eastAsiaTheme="majorEastAsia" w:hAnsi="Arial" w:cstheme="majorBidi"/>
      <w:sz w:val="28"/>
      <w:szCs w:val="32"/>
    </w:rPr>
  </w:style>
  <w:style w:type="paragraph" w:styleId="Heading2">
    <w:name w:val="heading 2"/>
    <w:basedOn w:val="Normal"/>
    <w:next w:val="Normal"/>
    <w:link w:val="Heading2Char"/>
    <w:uiPriority w:val="9"/>
    <w:unhideWhenUsed/>
    <w:qFormat/>
    <w:rsid w:val="00FC7A8C"/>
    <w:pPr>
      <w:keepNext/>
      <w:keepLines/>
      <w:spacing w:before="40"/>
      <w:outlineLvl w:val="1"/>
    </w:pPr>
    <w:rPr>
      <w:rFonts w:ascii="Arial" w:eastAsiaTheme="majorEastAsia" w:hAnsi="Arial" w:cstheme="majorBid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B1170"/>
    <w:pPr>
      <w:spacing w:before="159"/>
      <w:ind w:left="511"/>
    </w:pPr>
    <w:rPr>
      <w:rFonts w:ascii="Algerian" w:eastAsia="Algerian" w:hAnsi="Algerian"/>
      <w:sz w:val="24"/>
      <w:szCs w:val="24"/>
    </w:rPr>
  </w:style>
  <w:style w:type="character" w:customStyle="1" w:styleId="BodyTextChar">
    <w:name w:val="Body Text Char"/>
    <w:basedOn w:val="DefaultParagraphFont"/>
    <w:link w:val="BodyText"/>
    <w:uiPriority w:val="1"/>
    <w:rsid w:val="002B1170"/>
    <w:rPr>
      <w:rFonts w:ascii="Algerian" w:eastAsia="Algerian" w:hAnsi="Algerian"/>
      <w:sz w:val="24"/>
      <w:szCs w:val="24"/>
      <w:lang w:val="en-US"/>
    </w:rPr>
  </w:style>
  <w:style w:type="paragraph" w:styleId="ListParagraph">
    <w:name w:val="List Paragraph"/>
    <w:basedOn w:val="Normal"/>
    <w:uiPriority w:val="1"/>
    <w:qFormat/>
    <w:rsid w:val="002B1170"/>
  </w:style>
  <w:style w:type="paragraph" w:customStyle="1" w:styleId="TableParagraph">
    <w:name w:val="Table Paragraph"/>
    <w:basedOn w:val="Normal"/>
    <w:uiPriority w:val="1"/>
    <w:qFormat/>
    <w:rsid w:val="002B1170"/>
  </w:style>
  <w:style w:type="table" w:styleId="TableGrid">
    <w:name w:val="Table Grid"/>
    <w:basedOn w:val="TableNormal"/>
    <w:uiPriority w:val="59"/>
    <w:rsid w:val="002B117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002B1170"/>
    <w:rPr>
      <w:color w:val="0000FF"/>
      <w:u w:val="single"/>
    </w:rPr>
  </w:style>
  <w:style w:type="table" w:styleId="GridTable5Dark-Accent5">
    <w:name w:val="Grid Table 5 Dark Accent 5"/>
    <w:basedOn w:val="TableNormal"/>
    <w:uiPriority w:val="50"/>
    <w:rsid w:val="002B1170"/>
    <w:pPr>
      <w:widowControl w:val="0"/>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link w:val="NoSpacingChar"/>
    <w:uiPriority w:val="1"/>
    <w:qFormat/>
    <w:rsid w:val="002B1170"/>
    <w:pPr>
      <w:widowControl w:val="0"/>
      <w:spacing w:after="0" w:line="240" w:lineRule="auto"/>
    </w:pPr>
    <w:rPr>
      <w:lang w:val="en-US"/>
    </w:rPr>
  </w:style>
  <w:style w:type="character" w:customStyle="1" w:styleId="HeaderChar">
    <w:name w:val="Header Char"/>
    <w:basedOn w:val="DefaultParagraphFont"/>
    <w:link w:val="Header"/>
    <w:uiPriority w:val="99"/>
    <w:rsid w:val="002B1170"/>
    <w:rPr>
      <w:lang w:val="en-US"/>
    </w:rPr>
  </w:style>
  <w:style w:type="paragraph" w:styleId="Header">
    <w:name w:val="header"/>
    <w:basedOn w:val="Normal"/>
    <w:link w:val="HeaderChar"/>
    <w:uiPriority w:val="99"/>
    <w:unhideWhenUsed/>
    <w:rsid w:val="002B1170"/>
    <w:pPr>
      <w:tabs>
        <w:tab w:val="center" w:pos="4419"/>
        <w:tab w:val="right" w:pos="8838"/>
      </w:tabs>
    </w:pPr>
  </w:style>
  <w:style w:type="character" w:customStyle="1" w:styleId="FooterChar">
    <w:name w:val="Footer Char"/>
    <w:basedOn w:val="DefaultParagraphFont"/>
    <w:link w:val="Footer"/>
    <w:uiPriority w:val="99"/>
    <w:rsid w:val="002B1170"/>
    <w:rPr>
      <w:lang w:val="en-US"/>
    </w:rPr>
  </w:style>
  <w:style w:type="paragraph" w:styleId="Footer">
    <w:name w:val="footer"/>
    <w:basedOn w:val="Normal"/>
    <w:link w:val="FooterChar"/>
    <w:uiPriority w:val="99"/>
    <w:unhideWhenUsed/>
    <w:rsid w:val="002B1170"/>
    <w:pPr>
      <w:tabs>
        <w:tab w:val="center" w:pos="4419"/>
        <w:tab w:val="right" w:pos="8838"/>
      </w:tabs>
    </w:pPr>
  </w:style>
  <w:style w:type="table" w:styleId="GridTable4-Accent1">
    <w:name w:val="Grid Table 4 Accent 1"/>
    <w:basedOn w:val="TableNormal"/>
    <w:uiPriority w:val="49"/>
    <w:rsid w:val="00C440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SpacingChar">
    <w:name w:val="No Spacing Char"/>
    <w:basedOn w:val="DefaultParagraphFont"/>
    <w:link w:val="NoSpacing"/>
    <w:uiPriority w:val="1"/>
    <w:rsid w:val="00F9112D"/>
    <w:rPr>
      <w:lang w:val="en-US"/>
    </w:rPr>
  </w:style>
  <w:style w:type="character" w:styleId="BookTitle">
    <w:name w:val="Book Title"/>
    <w:basedOn w:val="DefaultParagraphFont"/>
    <w:uiPriority w:val="33"/>
    <w:qFormat/>
    <w:rsid w:val="000318AC"/>
    <w:rPr>
      <w:b/>
      <w:bCs/>
      <w:i/>
      <w:iCs/>
      <w:spacing w:val="5"/>
    </w:rPr>
  </w:style>
  <w:style w:type="character" w:customStyle="1" w:styleId="Heading1Char">
    <w:name w:val="Heading 1 Char"/>
    <w:basedOn w:val="DefaultParagraphFont"/>
    <w:link w:val="Heading1"/>
    <w:uiPriority w:val="9"/>
    <w:rsid w:val="00FC7A8C"/>
    <w:rPr>
      <w:rFonts w:ascii="Arial" w:eastAsiaTheme="majorEastAsia" w:hAnsi="Arial" w:cstheme="majorBidi"/>
      <w:sz w:val="28"/>
      <w:szCs w:val="32"/>
      <w:lang w:val="en-US"/>
    </w:rPr>
  </w:style>
  <w:style w:type="paragraph" w:styleId="TOCHeading">
    <w:name w:val="TOC Heading"/>
    <w:basedOn w:val="Heading1"/>
    <w:next w:val="Normal"/>
    <w:uiPriority w:val="39"/>
    <w:unhideWhenUsed/>
    <w:qFormat/>
    <w:rsid w:val="00974C87"/>
    <w:pPr>
      <w:widowControl/>
      <w:spacing w:line="259" w:lineRule="auto"/>
      <w:outlineLvl w:val="9"/>
    </w:pPr>
  </w:style>
  <w:style w:type="paragraph" w:styleId="Title">
    <w:name w:val="Title"/>
    <w:basedOn w:val="Normal"/>
    <w:next w:val="Normal"/>
    <w:link w:val="TitleChar"/>
    <w:uiPriority w:val="10"/>
    <w:qFormat/>
    <w:rsid w:val="00974C87"/>
    <w:pPr>
      <w:contextualSpacing/>
    </w:pPr>
    <w:rPr>
      <w:rFonts w:ascii="Arial" w:eastAsiaTheme="majorEastAsia" w:hAnsi="Arial" w:cstheme="majorBidi"/>
      <w:spacing w:val="-10"/>
      <w:kern w:val="28"/>
      <w:sz w:val="28"/>
      <w:szCs w:val="56"/>
    </w:rPr>
  </w:style>
  <w:style w:type="character" w:customStyle="1" w:styleId="TitleChar">
    <w:name w:val="Title Char"/>
    <w:basedOn w:val="DefaultParagraphFont"/>
    <w:link w:val="Title"/>
    <w:uiPriority w:val="10"/>
    <w:rsid w:val="00974C87"/>
    <w:rPr>
      <w:rFonts w:ascii="Arial" w:eastAsiaTheme="majorEastAsia" w:hAnsi="Arial" w:cstheme="majorBidi"/>
      <w:spacing w:val="-10"/>
      <w:kern w:val="28"/>
      <w:sz w:val="28"/>
      <w:szCs w:val="56"/>
      <w:lang w:val="en-US"/>
    </w:rPr>
  </w:style>
  <w:style w:type="paragraph" w:styleId="TOC1">
    <w:name w:val="toc 1"/>
    <w:basedOn w:val="Normal"/>
    <w:next w:val="Normal"/>
    <w:autoRedefine/>
    <w:uiPriority w:val="39"/>
    <w:unhideWhenUsed/>
    <w:rsid w:val="00FC7A8C"/>
    <w:pPr>
      <w:spacing w:after="100"/>
    </w:pPr>
  </w:style>
  <w:style w:type="character" w:customStyle="1" w:styleId="Heading2Char">
    <w:name w:val="Heading 2 Char"/>
    <w:basedOn w:val="DefaultParagraphFont"/>
    <w:link w:val="Heading2"/>
    <w:uiPriority w:val="9"/>
    <w:rsid w:val="00FC7A8C"/>
    <w:rPr>
      <w:rFonts w:ascii="Arial" w:eastAsiaTheme="majorEastAsia" w:hAnsi="Arial" w:cstheme="majorBidi"/>
      <w:sz w:val="28"/>
      <w:szCs w:val="26"/>
      <w:lang w:val="en-US"/>
    </w:rPr>
  </w:style>
  <w:style w:type="paragraph" w:styleId="TOC2">
    <w:name w:val="toc 2"/>
    <w:basedOn w:val="Normal"/>
    <w:next w:val="Normal"/>
    <w:autoRedefine/>
    <w:uiPriority w:val="39"/>
    <w:unhideWhenUsed/>
    <w:rsid w:val="008802E5"/>
    <w:pPr>
      <w:spacing w:after="100"/>
      <w:ind w:left="220"/>
    </w:pPr>
  </w:style>
  <w:style w:type="paragraph" w:styleId="TOC3">
    <w:name w:val="toc 3"/>
    <w:basedOn w:val="Normal"/>
    <w:next w:val="Normal"/>
    <w:autoRedefine/>
    <w:uiPriority w:val="39"/>
    <w:unhideWhenUsed/>
    <w:rsid w:val="008802E5"/>
    <w:pPr>
      <w:widowControl/>
      <w:spacing w:after="100" w:line="259" w:lineRule="auto"/>
      <w:ind w:left="440"/>
    </w:pPr>
    <w:rPr>
      <w:rFonts w:eastAsiaTheme="minorEastAsia"/>
      <w:lang w:val="es-MX" w:eastAsia="es-MX"/>
    </w:rPr>
  </w:style>
  <w:style w:type="paragraph" w:styleId="TOC4">
    <w:name w:val="toc 4"/>
    <w:basedOn w:val="Normal"/>
    <w:next w:val="Normal"/>
    <w:autoRedefine/>
    <w:uiPriority w:val="39"/>
    <w:unhideWhenUsed/>
    <w:rsid w:val="008802E5"/>
    <w:pPr>
      <w:widowControl/>
      <w:spacing w:after="100" w:line="259" w:lineRule="auto"/>
      <w:ind w:left="660"/>
    </w:pPr>
    <w:rPr>
      <w:rFonts w:eastAsiaTheme="minorEastAsia"/>
      <w:lang w:val="es-MX" w:eastAsia="es-MX"/>
    </w:rPr>
  </w:style>
  <w:style w:type="paragraph" w:styleId="TOC5">
    <w:name w:val="toc 5"/>
    <w:basedOn w:val="Normal"/>
    <w:next w:val="Normal"/>
    <w:autoRedefine/>
    <w:uiPriority w:val="39"/>
    <w:unhideWhenUsed/>
    <w:rsid w:val="008802E5"/>
    <w:pPr>
      <w:widowControl/>
      <w:spacing w:after="100" w:line="259" w:lineRule="auto"/>
      <w:ind w:left="880"/>
    </w:pPr>
    <w:rPr>
      <w:rFonts w:eastAsiaTheme="minorEastAsia"/>
      <w:lang w:val="es-MX" w:eastAsia="es-MX"/>
    </w:rPr>
  </w:style>
  <w:style w:type="paragraph" w:styleId="TOC6">
    <w:name w:val="toc 6"/>
    <w:basedOn w:val="Normal"/>
    <w:next w:val="Normal"/>
    <w:autoRedefine/>
    <w:uiPriority w:val="39"/>
    <w:unhideWhenUsed/>
    <w:rsid w:val="008802E5"/>
    <w:pPr>
      <w:widowControl/>
      <w:spacing w:after="100" w:line="259" w:lineRule="auto"/>
      <w:ind w:left="1100"/>
    </w:pPr>
    <w:rPr>
      <w:rFonts w:eastAsiaTheme="minorEastAsia"/>
      <w:lang w:val="es-MX" w:eastAsia="es-MX"/>
    </w:rPr>
  </w:style>
  <w:style w:type="paragraph" w:styleId="TOC7">
    <w:name w:val="toc 7"/>
    <w:basedOn w:val="Normal"/>
    <w:next w:val="Normal"/>
    <w:autoRedefine/>
    <w:uiPriority w:val="39"/>
    <w:unhideWhenUsed/>
    <w:rsid w:val="008802E5"/>
    <w:pPr>
      <w:widowControl/>
      <w:spacing w:after="100" w:line="259" w:lineRule="auto"/>
      <w:ind w:left="1320"/>
    </w:pPr>
    <w:rPr>
      <w:rFonts w:eastAsiaTheme="minorEastAsia"/>
      <w:lang w:val="es-MX" w:eastAsia="es-MX"/>
    </w:rPr>
  </w:style>
  <w:style w:type="paragraph" w:styleId="TOC8">
    <w:name w:val="toc 8"/>
    <w:basedOn w:val="Normal"/>
    <w:next w:val="Normal"/>
    <w:autoRedefine/>
    <w:uiPriority w:val="39"/>
    <w:unhideWhenUsed/>
    <w:rsid w:val="008802E5"/>
    <w:pPr>
      <w:widowControl/>
      <w:spacing w:after="100" w:line="259" w:lineRule="auto"/>
      <w:ind w:left="1540"/>
    </w:pPr>
    <w:rPr>
      <w:rFonts w:eastAsiaTheme="minorEastAsia"/>
      <w:lang w:val="es-MX" w:eastAsia="es-MX"/>
    </w:rPr>
  </w:style>
  <w:style w:type="paragraph" w:styleId="TOC9">
    <w:name w:val="toc 9"/>
    <w:basedOn w:val="Normal"/>
    <w:next w:val="Normal"/>
    <w:autoRedefine/>
    <w:uiPriority w:val="39"/>
    <w:unhideWhenUsed/>
    <w:rsid w:val="008802E5"/>
    <w:pPr>
      <w:widowControl/>
      <w:spacing w:after="100" w:line="259" w:lineRule="auto"/>
      <w:ind w:left="1760"/>
    </w:pPr>
    <w:rPr>
      <w:rFonts w:eastAsiaTheme="minorEastAsia"/>
      <w:lang w:val="es-MX" w:eastAsia="es-MX"/>
    </w:rPr>
  </w:style>
  <w:style w:type="character" w:customStyle="1" w:styleId="Mencinsinresolver1">
    <w:name w:val="Mención sin resolver1"/>
    <w:basedOn w:val="DefaultParagraphFont"/>
    <w:uiPriority w:val="99"/>
    <w:semiHidden/>
    <w:unhideWhenUsed/>
    <w:rsid w:val="008802E5"/>
    <w:rPr>
      <w:color w:val="605E5C"/>
      <w:shd w:val="clear" w:color="auto" w:fill="E1DFDD"/>
    </w:rPr>
  </w:style>
  <w:style w:type="paragraph" w:styleId="FootnoteText">
    <w:name w:val="footnote text"/>
    <w:basedOn w:val="Normal"/>
    <w:link w:val="FootnoteTextChar"/>
    <w:uiPriority w:val="99"/>
    <w:semiHidden/>
    <w:unhideWhenUsed/>
    <w:rsid w:val="008802E5"/>
    <w:rPr>
      <w:sz w:val="20"/>
      <w:szCs w:val="20"/>
    </w:rPr>
  </w:style>
  <w:style w:type="character" w:customStyle="1" w:styleId="FootnoteTextChar">
    <w:name w:val="Footnote Text Char"/>
    <w:basedOn w:val="DefaultParagraphFont"/>
    <w:link w:val="FootnoteText"/>
    <w:uiPriority w:val="99"/>
    <w:semiHidden/>
    <w:rsid w:val="008802E5"/>
    <w:rPr>
      <w:sz w:val="20"/>
      <w:szCs w:val="20"/>
      <w:lang w:val="en-US"/>
    </w:rPr>
  </w:style>
  <w:style w:type="character" w:styleId="FootnoteReference">
    <w:name w:val="footnote reference"/>
    <w:basedOn w:val="DefaultParagraphFont"/>
    <w:uiPriority w:val="99"/>
    <w:semiHidden/>
    <w:unhideWhenUsed/>
    <w:rsid w:val="00880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30.png"/><Relationship Id="rId63" Type="http://schemas.openxmlformats.org/officeDocument/2006/relationships/diagramLayout" Target="diagrams/layout4.xml"/><Relationship Id="rId68" Type="http://schemas.openxmlformats.org/officeDocument/2006/relationships/image" Target="media/image38.png"/><Relationship Id="rId84" Type="http://schemas.openxmlformats.org/officeDocument/2006/relationships/image" Target="media/image54.png"/><Relationship Id="rId89" Type="http://schemas.openxmlformats.org/officeDocument/2006/relationships/image" Target="media/image59.png"/><Relationship Id="rId16" Type="http://schemas.openxmlformats.org/officeDocument/2006/relationships/diagramQuickStyle" Target="diagrams/quickStyle1.xml"/><Relationship Id="rId107" Type="http://schemas.openxmlformats.org/officeDocument/2006/relationships/theme" Target="theme/theme1.xml"/><Relationship Id="rId11" Type="http://schemas.openxmlformats.org/officeDocument/2006/relationships/image" Target="media/image4.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34.png"/><Relationship Id="rId58" Type="http://schemas.openxmlformats.org/officeDocument/2006/relationships/diagramQuickStyle" Target="diagrams/quickStyle3.xml"/><Relationship Id="rId74" Type="http://schemas.openxmlformats.org/officeDocument/2006/relationships/image" Target="media/image44.jpeg"/><Relationship Id="rId79" Type="http://schemas.openxmlformats.org/officeDocument/2006/relationships/image" Target="media/image49.png"/><Relationship Id="rId102" Type="http://schemas.openxmlformats.org/officeDocument/2006/relationships/hyperlink" Target="https://www.inesem.es/revistadigital/dise&#241;o-y-artes-graficas/se&#241;aletica/" TargetMode="External"/><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image" Target="media/image65.png"/><Relationship Id="rId22" Type="http://schemas.openxmlformats.org/officeDocument/2006/relationships/image" Target="media/image10.png"/><Relationship Id="rId27" Type="http://schemas.openxmlformats.org/officeDocument/2006/relationships/image" Target="media/image15.jpeg"/><Relationship Id="rId43" Type="http://schemas.openxmlformats.org/officeDocument/2006/relationships/image" Target="media/image31.png"/><Relationship Id="rId48" Type="http://schemas.openxmlformats.org/officeDocument/2006/relationships/diagramData" Target="diagrams/data2.xml"/><Relationship Id="rId64" Type="http://schemas.openxmlformats.org/officeDocument/2006/relationships/diagramQuickStyle" Target="diagrams/quickStyle4.xml"/><Relationship Id="rId69" Type="http://schemas.openxmlformats.org/officeDocument/2006/relationships/image" Target="media/image39.jpeg"/><Relationship Id="rId80" Type="http://schemas.openxmlformats.org/officeDocument/2006/relationships/image" Target="media/image50.jpeg"/><Relationship Id="rId85" Type="http://schemas.openxmlformats.org/officeDocument/2006/relationships/image" Target="media/image55.png"/><Relationship Id="rId12" Type="http://schemas.openxmlformats.org/officeDocument/2006/relationships/image" Target="media/image5.jpeg"/><Relationship Id="rId17" Type="http://schemas.openxmlformats.org/officeDocument/2006/relationships/diagramColors" Target="diagrams/colors1.xml"/><Relationship Id="rId33" Type="http://schemas.openxmlformats.org/officeDocument/2006/relationships/image" Target="media/image21.png"/><Relationship Id="rId38" Type="http://schemas.openxmlformats.org/officeDocument/2006/relationships/image" Target="media/image26.jpeg"/><Relationship Id="rId59" Type="http://schemas.openxmlformats.org/officeDocument/2006/relationships/diagramColors" Target="diagrams/colors3.xml"/><Relationship Id="rId103" Type="http://schemas.openxmlformats.org/officeDocument/2006/relationships/hyperlink" Target="https://books.google.com/books/about/Metodolog&#237;a_de_la_investigaci&#243;n_proyecto_y_anteproyecto"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340.png"/><Relationship Id="rId62" Type="http://schemas.openxmlformats.org/officeDocument/2006/relationships/diagramData" Target="diagrams/data4.xml"/><Relationship Id="rId70" Type="http://schemas.openxmlformats.org/officeDocument/2006/relationships/image" Target="media/image40.png"/><Relationship Id="rId75" Type="http://schemas.openxmlformats.org/officeDocument/2006/relationships/image" Target="media/image45.jpeg"/><Relationship Id="rId83" Type="http://schemas.openxmlformats.org/officeDocument/2006/relationships/image" Target="media/image53.jpeg"/><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diagramLayout" Target="diagrams/layout2.xml"/><Relationship Id="rId57" Type="http://schemas.openxmlformats.org/officeDocument/2006/relationships/diagramLayout" Target="diagrams/layout3.xml"/><Relationship Id="rId106"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2.png"/><Relationship Id="rId52" Type="http://schemas.microsoft.com/office/2007/relationships/diagramDrawing" Target="diagrams/drawing2.xml"/><Relationship Id="rId60" Type="http://schemas.microsoft.com/office/2007/relationships/diagramDrawing" Target="diagrams/drawing3.xml"/><Relationship Id="rId65" Type="http://schemas.openxmlformats.org/officeDocument/2006/relationships/diagramColors" Target="diagrams/colors4.xml"/><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6.png"/><Relationship Id="rId94" Type="http://schemas.openxmlformats.org/officeDocument/2006/relationships/image" Target="media/image64.png"/><Relationship Id="rId99" Type="http://schemas.openxmlformats.org/officeDocument/2006/relationships/image" Target="media/image69.png"/><Relationship Id="rId101" Type="http://schemas.openxmlformats.org/officeDocument/2006/relationships/hyperlink" Target="https://www.studocu.com/es-ar/document/universidad/catolica-de-salta/dise&#241;o-en-comunicaci&#243;n-visua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microsoft.com/office/2007/relationships/diagramDrawing" Target="diagrams/drawing1.xml"/><Relationship Id="rId39" Type="http://schemas.openxmlformats.org/officeDocument/2006/relationships/image" Target="media/image27.jpeg"/><Relationship Id="rId34" Type="http://schemas.openxmlformats.org/officeDocument/2006/relationships/image" Target="media/image22.png"/><Relationship Id="rId50" Type="http://schemas.openxmlformats.org/officeDocument/2006/relationships/diagramQuickStyle" Target="diagrams/quickStyle2.xml"/><Relationship Id="rId55" Type="http://schemas.openxmlformats.org/officeDocument/2006/relationships/image" Target="media/image35.png"/><Relationship Id="rId76" Type="http://schemas.openxmlformats.org/officeDocument/2006/relationships/image" Target="media/image46.jpeg"/><Relationship Id="rId97" Type="http://schemas.openxmlformats.org/officeDocument/2006/relationships/image" Target="media/image67.png"/><Relationship Id="rId104" Type="http://schemas.openxmlformats.org/officeDocument/2006/relationships/hyperlink" Target="https://se&#241;alizacion5semestre-af-blogstpot.com/2014/04/tipos-de-sujecion-de-las-se&#241;ales.html" TargetMode="External"/><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jpeg"/><Relationship Id="rId45" Type="http://schemas.openxmlformats.org/officeDocument/2006/relationships/footer" Target="footer1.xml"/><Relationship Id="rId66" Type="http://schemas.microsoft.com/office/2007/relationships/diagramDrawing" Target="diagrams/drawing4.xml"/><Relationship Id="rId87" Type="http://schemas.openxmlformats.org/officeDocument/2006/relationships/image" Target="media/image57.png"/><Relationship Id="rId61" Type="http://schemas.openxmlformats.org/officeDocument/2006/relationships/image" Target="media/image36.png"/><Relationship Id="rId82" Type="http://schemas.openxmlformats.org/officeDocument/2006/relationships/image" Target="media/image52.png"/><Relationship Id="rId19" Type="http://schemas.openxmlformats.org/officeDocument/2006/relationships/image" Target="media/image7.png"/><Relationship Id="rId14" Type="http://schemas.openxmlformats.org/officeDocument/2006/relationships/diagramData" Target="diagrams/data1.xm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diagramData" Target="diagrams/data3.xml"/><Relationship Id="rId77" Type="http://schemas.openxmlformats.org/officeDocument/2006/relationships/image" Target="media/image47.jpeg"/><Relationship Id="rId100" Type="http://schemas.openxmlformats.org/officeDocument/2006/relationships/hyperlink" Target="https://bobetcanarias.com/se&#241;alizacion-y-se&#241;aletica-y-sus-diferencias/" TargetMode="External"/><Relationship Id="rId105" Type="http://schemas.openxmlformats.org/officeDocument/2006/relationships/hyperlink" Target="https://mx.prysmiangroup.com" TargetMode="External"/><Relationship Id="rId8" Type="http://schemas.openxmlformats.org/officeDocument/2006/relationships/image" Target="media/image1.png"/><Relationship Id="rId51" Type="http://schemas.openxmlformats.org/officeDocument/2006/relationships/diagramColors" Target="diagrams/colors2.xml"/><Relationship Id="rId72" Type="http://schemas.openxmlformats.org/officeDocument/2006/relationships/image" Target="media/image42.jpeg"/><Relationship Id="rId93" Type="http://schemas.openxmlformats.org/officeDocument/2006/relationships/image" Target="media/image63.png"/><Relationship Id="rId98" Type="http://schemas.openxmlformats.org/officeDocument/2006/relationships/image" Target="media/image68.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37.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402FD8-C966-4985-A1D9-126C4B40F730}" type="doc">
      <dgm:prSet loTypeId="urn:microsoft.com/office/officeart/2005/8/layout/cycle1" loCatId="cycle" qsTypeId="urn:microsoft.com/office/officeart/2005/8/quickstyle/simple3" qsCatId="simple" csTypeId="urn:microsoft.com/office/officeart/2005/8/colors/colorful1" csCatId="colorful" phldr="1"/>
      <dgm:spPr/>
      <dgm:t>
        <a:bodyPr/>
        <a:lstStyle/>
        <a:p>
          <a:endParaRPr lang="es-MX"/>
        </a:p>
      </dgm:t>
    </dgm:pt>
    <dgm:pt modelId="{6DAE9F77-405B-45DB-B856-6130F55F53EF}">
      <dgm:prSet phldrT="[Text]"/>
      <dgm:spPr/>
      <dgm:t>
        <a:bodyPr/>
        <a:lstStyle/>
        <a:p>
          <a:pPr algn="ctr"/>
          <a:r>
            <a:rPr lang="es-MX"/>
            <a:t>Definir</a:t>
          </a:r>
        </a:p>
      </dgm:t>
    </dgm:pt>
    <dgm:pt modelId="{A240A6B3-510F-421B-A784-DC2065F31811}" type="parTrans" cxnId="{134B0119-8729-4FF0-A701-3D43D5AEF160}">
      <dgm:prSet/>
      <dgm:spPr/>
      <dgm:t>
        <a:bodyPr/>
        <a:lstStyle/>
        <a:p>
          <a:pPr algn="ctr"/>
          <a:endParaRPr lang="es-MX"/>
        </a:p>
      </dgm:t>
    </dgm:pt>
    <dgm:pt modelId="{0D575975-BD87-4C5C-8C86-DC3BADB2A399}" type="sibTrans" cxnId="{134B0119-8729-4FF0-A701-3D43D5AEF160}">
      <dgm:prSet/>
      <dgm:spPr/>
      <dgm:t>
        <a:bodyPr/>
        <a:lstStyle/>
        <a:p>
          <a:pPr algn="ctr"/>
          <a:endParaRPr lang="es-MX"/>
        </a:p>
      </dgm:t>
    </dgm:pt>
    <dgm:pt modelId="{BF0B59AB-2EDC-46B1-B5F0-A02F26266A9F}">
      <dgm:prSet phldrT="[Text]"/>
      <dgm:spPr/>
      <dgm:t>
        <a:bodyPr/>
        <a:lstStyle/>
        <a:p>
          <a:pPr algn="ctr"/>
          <a:r>
            <a:rPr lang="es-MX"/>
            <a:t>Medir</a:t>
          </a:r>
        </a:p>
      </dgm:t>
    </dgm:pt>
    <dgm:pt modelId="{CB917C7C-D614-42ED-AC39-5ADCB32FB531}" type="parTrans" cxnId="{1F342FD2-8504-41F8-963D-691F1097E40B}">
      <dgm:prSet/>
      <dgm:spPr/>
      <dgm:t>
        <a:bodyPr/>
        <a:lstStyle/>
        <a:p>
          <a:pPr algn="ctr"/>
          <a:endParaRPr lang="es-MX"/>
        </a:p>
      </dgm:t>
    </dgm:pt>
    <dgm:pt modelId="{0962C263-3E59-4995-BC1E-AAF95898AB08}" type="sibTrans" cxnId="{1F342FD2-8504-41F8-963D-691F1097E40B}">
      <dgm:prSet/>
      <dgm:spPr/>
      <dgm:t>
        <a:bodyPr/>
        <a:lstStyle/>
        <a:p>
          <a:pPr algn="ctr"/>
          <a:endParaRPr lang="es-MX"/>
        </a:p>
      </dgm:t>
    </dgm:pt>
    <dgm:pt modelId="{D1F886D2-66FA-40E9-9131-300D7D6CD0EF}">
      <dgm:prSet phldrT="[Text]"/>
      <dgm:spPr/>
      <dgm:t>
        <a:bodyPr/>
        <a:lstStyle/>
        <a:p>
          <a:pPr algn="ctr"/>
          <a:r>
            <a:rPr lang="es-MX"/>
            <a:t>Analizar</a:t>
          </a:r>
        </a:p>
      </dgm:t>
    </dgm:pt>
    <dgm:pt modelId="{BFEB2707-37B7-4A8D-836F-02E378ABDBC7}" type="parTrans" cxnId="{3233E39C-2CC8-4B82-BB53-7A4CAE2EF49E}">
      <dgm:prSet/>
      <dgm:spPr/>
      <dgm:t>
        <a:bodyPr/>
        <a:lstStyle/>
        <a:p>
          <a:pPr algn="ctr"/>
          <a:endParaRPr lang="es-MX"/>
        </a:p>
      </dgm:t>
    </dgm:pt>
    <dgm:pt modelId="{0F26383C-B677-497F-B05D-7546E9A4731B}" type="sibTrans" cxnId="{3233E39C-2CC8-4B82-BB53-7A4CAE2EF49E}">
      <dgm:prSet/>
      <dgm:spPr/>
      <dgm:t>
        <a:bodyPr/>
        <a:lstStyle/>
        <a:p>
          <a:pPr algn="ctr"/>
          <a:endParaRPr lang="es-MX"/>
        </a:p>
      </dgm:t>
    </dgm:pt>
    <dgm:pt modelId="{553EF447-C39B-4725-8147-E53631CDF744}">
      <dgm:prSet phldrT="[Text]"/>
      <dgm:spPr/>
      <dgm:t>
        <a:bodyPr/>
        <a:lstStyle/>
        <a:p>
          <a:pPr algn="ctr"/>
          <a:r>
            <a:rPr lang="es-MX"/>
            <a:t>Mejorar</a:t>
          </a:r>
        </a:p>
      </dgm:t>
    </dgm:pt>
    <dgm:pt modelId="{A3CE50C2-14D8-4A6F-A3F0-8789675625C0}" type="parTrans" cxnId="{0A00FFE5-3916-45EA-80AA-FB6AAFA9083D}">
      <dgm:prSet/>
      <dgm:spPr/>
      <dgm:t>
        <a:bodyPr/>
        <a:lstStyle/>
        <a:p>
          <a:pPr algn="ctr"/>
          <a:endParaRPr lang="es-MX"/>
        </a:p>
      </dgm:t>
    </dgm:pt>
    <dgm:pt modelId="{626BF035-D87A-4B8D-9C4D-283EBDC224ED}" type="sibTrans" cxnId="{0A00FFE5-3916-45EA-80AA-FB6AAFA9083D}">
      <dgm:prSet/>
      <dgm:spPr/>
      <dgm:t>
        <a:bodyPr/>
        <a:lstStyle/>
        <a:p>
          <a:pPr algn="ctr"/>
          <a:endParaRPr lang="es-MX"/>
        </a:p>
      </dgm:t>
    </dgm:pt>
    <dgm:pt modelId="{32BE27E3-D7C7-4D62-874A-1C92C6B23854}">
      <dgm:prSet phldrT="[Text]"/>
      <dgm:spPr/>
      <dgm:t>
        <a:bodyPr/>
        <a:lstStyle/>
        <a:p>
          <a:pPr algn="ctr"/>
          <a:r>
            <a:rPr lang="es-MX"/>
            <a:t>Controlar</a:t>
          </a:r>
        </a:p>
      </dgm:t>
    </dgm:pt>
    <dgm:pt modelId="{2CDE05B6-41B3-4440-91F1-F71730134E6D}" type="parTrans" cxnId="{9E687E14-FB84-4FE8-9A4C-3A6820EB2063}">
      <dgm:prSet/>
      <dgm:spPr/>
      <dgm:t>
        <a:bodyPr/>
        <a:lstStyle/>
        <a:p>
          <a:pPr algn="ctr"/>
          <a:endParaRPr lang="es-MX"/>
        </a:p>
      </dgm:t>
    </dgm:pt>
    <dgm:pt modelId="{9AE929DA-7E66-4D69-848E-0F37C99C4404}" type="sibTrans" cxnId="{9E687E14-FB84-4FE8-9A4C-3A6820EB2063}">
      <dgm:prSet/>
      <dgm:spPr/>
      <dgm:t>
        <a:bodyPr/>
        <a:lstStyle/>
        <a:p>
          <a:pPr algn="ctr"/>
          <a:endParaRPr lang="es-MX"/>
        </a:p>
      </dgm:t>
    </dgm:pt>
    <dgm:pt modelId="{719B6C37-4453-45A0-8C3B-CBE01141C11B}" type="pres">
      <dgm:prSet presAssocID="{6A402FD8-C966-4985-A1D9-126C4B40F730}" presName="cycle" presStyleCnt="0">
        <dgm:presLayoutVars>
          <dgm:dir/>
          <dgm:resizeHandles val="exact"/>
        </dgm:presLayoutVars>
      </dgm:prSet>
      <dgm:spPr/>
    </dgm:pt>
    <dgm:pt modelId="{A0385FF3-50B3-4293-937B-1EE5460292FF}" type="pres">
      <dgm:prSet presAssocID="{6DAE9F77-405B-45DB-B856-6130F55F53EF}" presName="dummy" presStyleCnt="0"/>
      <dgm:spPr/>
    </dgm:pt>
    <dgm:pt modelId="{FB5A1DE2-43E2-4654-B3DB-8678CCE3C3E1}" type="pres">
      <dgm:prSet presAssocID="{6DAE9F77-405B-45DB-B856-6130F55F53EF}" presName="node" presStyleLbl="revTx" presStyleIdx="0" presStyleCnt="5">
        <dgm:presLayoutVars>
          <dgm:bulletEnabled val="1"/>
        </dgm:presLayoutVars>
      </dgm:prSet>
      <dgm:spPr/>
    </dgm:pt>
    <dgm:pt modelId="{55259450-A715-4BC3-95F5-0E46683D5891}" type="pres">
      <dgm:prSet presAssocID="{0D575975-BD87-4C5C-8C86-DC3BADB2A399}" presName="sibTrans" presStyleLbl="node1" presStyleIdx="0" presStyleCnt="5"/>
      <dgm:spPr/>
    </dgm:pt>
    <dgm:pt modelId="{D72D5067-300E-4CF7-89D3-8B38E5D81859}" type="pres">
      <dgm:prSet presAssocID="{BF0B59AB-2EDC-46B1-B5F0-A02F26266A9F}" presName="dummy" presStyleCnt="0"/>
      <dgm:spPr/>
    </dgm:pt>
    <dgm:pt modelId="{48070819-03D5-4EB1-94E7-A707E8057E27}" type="pres">
      <dgm:prSet presAssocID="{BF0B59AB-2EDC-46B1-B5F0-A02F26266A9F}" presName="node" presStyleLbl="revTx" presStyleIdx="1" presStyleCnt="5">
        <dgm:presLayoutVars>
          <dgm:bulletEnabled val="1"/>
        </dgm:presLayoutVars>
      </dgm:prSet>
      <dgm:spPr/>
    </dgm:pt>
    <dgm:pt modelId="{CF2F49AE-1CAF-4FD8-AD54-C69601969A20}" type="pres">
      <dgm:prSet presAssocID="{0962C263-3E59-4995-BC1E-AAF95898AB08}" presName="sibTrans" presStyleLbl="node1" presStyleIdx="1" presStyleCnt="5"/>
      <dgm:spPr/>
    </dgm:pt>
    <dgm:pt modelId="{76037CB2-0475-4857-9C08-DE60C285BD2B}" type="pres">
      <dgm:prSet presAssocID="{D1F886D2-66FA-40E9-9131-300D7D6CD0EF}" presName="dummy" presStyleCnt="0"/>
      <dgm:spPr/>
    </dgm:pt>
    <dgm:pt modelId="{B86F4340-B90F-43D2-9B3C-DDFC2720BFF0}" type="pres">
      <dgm:prSet presAssocID="{D1F886D2-66FA-40E9-9131-300D7D6CD0EF}" presName="node" presStyleLbl="revTx" presStyleIdx="2" presStyleCnt="5">
        <dgm:presLayoutVars>
          <dgm:bulletEnabled val="1"/>
        </dgm:presLayoutVars>
      </dgm:prSet>
      <dgm:spPr/>
    </dgm:pt>
    <dgm:pt modelId="{7F5AD048-3EFE-4E4A-A009-AB935CBCE9A5}" type="pres">
      <dgm:prSet presAssocID="{0F26383C-B677-497F-B05D-7546E9A4731B}" presName="sibTrans" presStyleLbl="node1" presStyleIdx="2" presStyleCnt="5"/>
      <dgm:spPr/>
    </dgm:pt>
    <dgm:pt modelId="{F16BF76D-AA5C-49B0-AE0B-FEE3CE76510D}" type="pres">
      <dgm:prSet presAssocID="{553EF447-C39B-4725-8147-E53631CDF744}" presName="dummy" presStyleCnt="0"/>
      <dgm:spPr/>
    </dgm:pt>
    <dgm:pt modelId="{25BBD7DA-9C41-4A37-9F5E-72F40235ABC7}" type="pres">
      <dgm:prSet presAssocID="{553EF447-C39B-4725-8147-E53631CDF744}" presName="node" presStyleLbl="revTx" presStyleIdx="3" presStyleCnt="5">
        <dgm:presLayoutVars>
          <dgm:bulletEnabled val="1"/>
        </dgm:presLayoutVars>
      </dgm:prSet>
      <dgm:spPr/>
    </dgm:pt>
    <dgm:pt modelId="{B02D7115-0985-41F5-BB74-F6398726538A}" type="pres">
      <dgm:prSet presAssocID="{626BF035-D87A-4B8D-9C4D-283EBDC224ED}" presName="sibTrans" presStyleLbl="node1" presStyleIdx="3" presStyleCnt="5"/>
      <dgm:spPr/>
    </dgm:pt>
    <dgm:pt modelId="{BDA089E8-2373-4132-803C-E8304816B222}" type="pres">
      <dgm:prSet presAssocID="{32BE27E3-D7C7-4D62-874A-1C92C6B23854}" presName="dummy" presStyleCnt="0"/>
      <dgm:spPr/>
    </dgm:pt>
    <dgm:pt modelId="{1D2D6FAD-2F9D-4B0E-8B12-458D43FE966E}" type="pres">
      <dgm:prSet presAssocID="{32BE27E3-D7C7-4D62-874A-1C92C6B23854}" presName="node" presStyleLbl="revTx" presStyleIdx="4" presStyleCnt="5">
        <dgm:presLayoutVars>
          <dgm:bulletEnabled val="1"/>
        </dgm:presLayoutVars>
      </dgm:prSet>
      <dgm:spPr/>
    </dgm:pt>
    <dgm:pt modelId="{449567B1-1E8A-49FF-A967-BB90DB427254}" type="pres">
      <dgm:prSet presAssocID="{9AE929DA-7E66-4D69-848E-0F37C99C4404}" presName="sibTrans" presStyleLbl="node1" presStyleIdx="4" presStyleCnt="5"/>
      <dgm:spPr/>
    </dgm:pt>
  </dgm:ptLst>
  <dgm:cxnLst>
    <dgm:cxn modelId="{26755613-85AE-4085-BF55-4EAA124484E0}" type="presOf" srcId="{0D575975-BD87-4C5C-8C86-DC3BADB2A399}" destId="{55259450-A715-4BC3-95F5-0E46683D5891}" srcOrd="0" destOrd="0" presId="urn:microsoft.com/office/officeart/2005/8/layout/cycle1"/>
    <dgm:cxn modelId="{9E687E14-FB84-4FE8-9A4C-3A6820EB2063}" srcId="{6A402FD8-C966-4985-A1D9-126C4B40F730}" destId="{32BE27E3-D7C7-4D62-874A-1C92C6B23854}" srcOrd="4" destOrd="0" parTransId="{2CDE05B6-41B3-4440-91F1-F71730134E6D}" sibTransId="{9AE929DA-7E66-4D69-848E-0F37C99C4404}"/>
    <dgm:cxn modelId="{3EF83118-0888-428D-9715-C3FC0B907DB9}" type="presOf" srcId="{32BE27E3-D7C7-4D62-874A-1C92C6B23854}" destId="{1D2D6FAD-2F9D-4B0E-8B12-458D43FE966E}" srcOrd="0" destOrd="0" presId="urn:microsoft.com/office/officeart/2005/8/layout/cycle1"/>
    <dgm:cxn modelId="{134B0119-8729-4FF0-A701-3D43D5AEF160}" srcId="{6A402FD8-C966-4985-A1D9-126C4B40F730}" destId="{6DAE9F77-405B-45DB-B856-6130F55F53EF}" srcOrd="0" destOrd="0" parTransId="{A240A6B3-510F-421B-A784-DC2065F31811}" sibTransId="{0D575975-BD87-4C5C-8C86-DC3BADB2A399}"/>
    <dgm:cxn modelId="{E45D0E41-EB49-46F1-A99F-A6580FAFE490}" type="presOf" srcId="{D1F886D2-66FA-40E9-9131-300D7D6CD0EF}" destId="{B86F4340-B90F-43D2-9B3C-DDFC2720BFF0}" srcOrd="0" destOrd="0" presId="urn:microsoft.com/office/officeart/2005/8/layout/cycle1"/>
    <dgm:cxn modelId="{C26FDB44-2518-4178-A0C2-EF269DEB74D0}" type="presOf" srcId="{6A402FD8-C966-4985-A1D9-126C4B40F730}" destId="{719B6C37-4453-45A0-8C3B-CBE01141C11B}" srcOrd="0" destOrd="0" presId="urn:microsoft.com/office/officeart/2005/8/layout/cycle1"/>
    <dgm:cxn modelId="{9ED90E68-9413-46D3-A7EE-2FAFDF25CD8E}" type="presOf" srcId="{BF0B59AB-2EDC-46B1-B5F0-A02F26266A9F}" destId="{48070819-03D5-4EB1-94E7-A707E8057E27}" srcOrd="0" destOrd="0" presId="urn:microsoft.com/office/officeart/2005/8/layout/cycle1"/>
    <dgm:cxn modelId="{24BBD752-11A3-4144-8EA8-282D4F7B94B6}" type="presOf" srcId="{553EF447-C39B-4725-8147-E53631CDF744}" destId="{25BBD7DA-9C41-4A37-9F5E-72F40235ABC7}" srcOrd="0" destOrd="0" presId="urn:microsoft.com/office/officeart/2005/8/layout/cycle1"/>
    <dgm:cxn modelId="{83EE1592-7B80-47FB-874A-67BDF958254A}" type="presOf" srcId="{9AE929DA-7E66-4D69-848E-0F37C99C4404}" destId="{449567B1-1E8A-49FF-A967-BB90DB427254}" srcOrd="0" destOrd="0" presId="urn:microsoft.com/office/officeart/2005/8/layout/cycle1"/>
    <dgm:cxn modelId="{268A4A9B-5BC1-4584-B1AD-F3804AB09482}" type="presOf" srcId="{6DAE9F77-405B-45DB-B856-6130F55F53EF}" destId="{FB5A1DE2-43E2-4654-B3DB-8678CCE3C3E1}" srcOrd="0" destOrd="0" presId="urn:microsoft.com/office/officeart/2005/8/layout/cycle1"/>
    <dgm:cxn modelId="{3233E39C-2CC8-4B82-BB53-7A4CAE2EF49E}" srcId="{6A402FD8-C966-4985-A1D9-126C4B40F730}" destId="{D1F886D2-66FA-40E9-9131-300D7D6CD0EF}" srcOrd="2" destOrd="0" parTransId="{BFEB2707-37B7-4A8D-836F-02E378ABDBC7}" sibTransId="{0F26383C-B677-497F-B05D-7546E9A4731B}"/>
    <dgm:cxn modelId="{813E44B7-9850-4D48-A953-5A4A7730E688}" type="presOf" srcId="{626BF035-D87A-4B8D-9C4D-283EBDC224ED}" destId="{B02D7115-0985-41F5-BB74-F6398726538A}" srcOrd="0" destOrd="0" presId="urn:microsoft.com/office/officeart/2005/8/layout/cycle1"/>
    <dgm:cxn modelId="{84D25BC5-027E-443B-A26F-38C4DEFE68C6}" type="presOf" srcId="{0962C263-3E59-4995-BC1E-AAF95898AB08}" destId="{CF2F49AE-1CAF-4FD8-AD54-C69601969A20}" srcOrd="0" destOrd="0" presId="urn:microsoft.com/office/officeart/2005/8/layout/cycle1"/>
    <dgm:cxn modelId="{518D4BCC-9BCF-446C-8537-8F6FCB3091B5}" type="presOf" srcId="{0F26383C-B677-497F-B05D-7546E9A4731B}" destId="{7F5AD048-3EFE-4E4A-A009-AB935CBCE9A5}" srcOrd="0" destOrd="0" presId="urn:microsoft.com/office/officeart/2005/8/layout/cycle1"/>
    <dgm:cxn modelId="{1F342FD2-8504-41F8-963D-691F1097E40B}" srcId="{6A402FD8-C966-4985-A1D9-126C4B40F730}" destId="{BF0B59AB-2EDC-46B1-B5F0-A02F26266A9F}" srcOrd="1" destOrd="0" parTransId="{CB917C7C-D614-42ED-AC39-5ADCB32FB531}" sibTransId="{0962C263-3E59-4995-BC1E-AAF95898AB08}"/>
    <dgm:cxn modelId="{0A00FFE5-3916-45EA-80AA-FB6AAFA9083D}" srcId="{6A402FD8-C966-4985-A1D9-126C4B40F730}" destId="{553EF447-C39B-4725-8147-E53631CDF744}" srcOrd="3" destOrd="0" parTransId="{A3CE50C2-14D8-4A6F-A3F0-8789675625C0}" sibTransId="{626BF035-D87A-4B8D-9C4D-283EBDC224ED}"/>
    <dgm:cxn modelId="{C198F656-3144-432C-AF62-7DD6F08AD594}" type="presParOf" srcId="{719B6C37-4453-45A0-8C3B-CBE01141C11B}" destId="{A0385FF3-50B3-4293-937B-1EE5460292FF}" srcOrd="0" destOrd="0" presId="urn:microsoft.com/office/officeart/2005/8/layout/cycle1"/>
    <dgm:cxn modelId="{642D013F-B8A9-41B6-BA2C-BA281F3D1EA4}" type="presParOf" srcId="{719B6C37-4453-45A0-8C3B-CBE01141C11B}" destId="{FB5A1DE2-43E2-4654-B3DB-8678CCE3C3E1}" srcOrd="1" destOrd="0" presId="urn:microsoft.com/office/officeart/2005/8/layout/cycle1"/>
    <dgm:cxn modelId="{48AED47E-50C2-4FC9-B38E-19E9114B336F}" type="presParOf" srcId="{719B6C37-4453-45A0-8C3B-CBE01141C11B}" destId="{55259450-A715-4BC3-95F5-0E46683D5891}" srcOrd="2" destOrd="0" presId="urn:microsoft.com/office/officeart/2005/8/layout/cycle1"/>
    <dgm:cxn modelId="{A9B4AB92-634D-4B94-B92B-FA106F0B05A9}" type="presParOf" srcId="{719B6C37-4453-45A0-8C3B-CBE01141C11B}" destId="{D72D5067-300E-4CF7-89D3-8B38E5D81859}" srcOrd="3" destOrd="0" presId="urn:microsoft.com/office/officeart/2005/8/layout/cycle1"/>
    <dgm:cxn modelId="{37D54E28-809E-4BBB-88B0-631D83A0EB0F}" type="presParOf" srcId="{719B6C37-4453-45A0-8C3B-CBE01141C11B}" destId="{48070819-03D5-4EB1-94E7-A707E8057E27}" srcOrd="4" destOrd="0" presId="urn:microsoft.com/office/officeart/2005/8/layout/cycle1"/>
    <dgm:cxn modelId="{4A5DED4C-D080-4CC1-83FC-15AD5C756DB3}" type="presParOf" srcId="{719B6C37-4453-45A0-8C3B-CBE01141C11B}" destId="{CF2F49AE-1CAF-4FD8-AD54-C69601969A20}" srcOrd="5" destOrd="0" presId="urn:microsoft.com/office/officeart/2005/8/layout/cycle1"/>
    <dgm:cxn modelId="{0A323B50-630E-43AE-965F-8998004C1EE9}" type="presParOf" srcId="{719B6C37-4453-45A0-8C3B-CBE01141C11B}" destId="{76037CB2-0475-4857-9C08-DE60C285BD2B}" srcOrd="6" destOrd="0" presId="urn:microsoft.com/office/officeart/2005/8/layout/cycle1"/>
    <dgm:cxn modelId="{3A81BA11-E882-4EF1-B893-1C6F3BEF5432}" type="presParOf" srcId="{719B6C37-4453-45A0-8C3B-CBE01141C11B}" destId="{B86F4340-B90F-43D2-9B3C-DDFC2720BFF0}" srcOrd="7" destOrd="0" presId="urn:microsoft.com/office/officeart/2005/8/layout/cycle1"/>
    <dgm:cxn modelId="{4C8EFB8B-AC0E-48E6-AD10-5B60056C78C9}" type="presParOf" srcId="{719B6C37-4453-45A0-8C3B-CBE01141C11B}" destId="{7F5AD048-3EFE-4E4A-A009-AB935CBCE9A5}" srcOrd="8" destOrd="0" presId="urn:microsoft.com/office/officeart/2005/8/layout/cycle1"/>
    <dgm:cxn modelId="{B0DFF81E-7FD0-4E97-80B4-2E4D87DF2646}" type="presParOf" srcId="{719B6C37-4453-45A0-8C3B-CBE01141C11B}" destId="{F16BF76D-AA5C-49B0-AE0B-FEE3CE76510D}" srcOrd="9" destOrd="0" presId="urn:microsoft.com/office/officeart/2005/8/layout/cycle1"/>
    <dgm:cxn modelId="{9620F2BC-D9E7-4BFF-9449-356927DCA875}" type="presParOf" srcId="{719B6C37-4453-45A0-8C3B-CBE01141C11B}" destId="{25BBD7DA-9C41-4A37-9F5E-72F40235ABC7}" srcOrd="10" destOrd="0" presId="urn:microsoft.com/office/officeart/2005/8/layout/cycle1"/>
    <dgm:cxn modelId="{99D43DEA-3EAE-474F-9B74-97850B63F8A0}" type="presParOf" srcId="{719B6C37-4453-45A0-8C3B-CBE01141C11B}" destId="{B02D7115-0985-41F5-BB74-F6398726538A}" srcOrd="11" destOrd="0" presId="urn:microsoft.com/office/officeart/2005/8/layout/cycle1"/>
    <dgm:cxn modelId="{DFFA2B42-BB9B-4CAE-AB11-E05BFF2984FD}" type="presParOf" srcId="{719B6C37-4453-45A0-8C3B-CBE01141C11B}" destId="{BDA089E8-2373-4132-803C-E8304816B222}" srcOrd="12" destOrd="0" presId="urn:microsoft.com/office/officeart/2005/8/layout/cycle1"/>
    <dgm:cxn modelId="{57AC6841-4988-4F84-AB94-6DFB6990353A}" type="presParOf" srcId="{719B6C37-4453-45A0-8C3B-CBE01141C11B}" destId="{1D2D6FAD-2F9D-4B0E-8B12-458D43FE966E}" srcOrd="13" destOrd="0" presId="urn:microsoft.com/office/officeart/2005/8/layout/cycle1"/>
    <dgm:cxn modelId="{BAC3CD9D-812F-4C10-8FDC-7B3B9026ABB3}" type="presParOf" srcId="{719B6C37-4453-45A0-8C3B-CBE01141C11B}" destId="{449567B1-1E8A-49FF-A967-BB90DB427254}" srcOrd="14" destOrd="0" presId="urn:microsoft.com/office/officeart/2005/8/layout/cycle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1E0EBAC-396F-44A2-843F-23B4BF2DD289}" type="doc">
      <dgm:prSet loTypeId="urn:microsoft.com/office/officeart/2005/8/layout/process3" loCatId="process" qsTypeId="urn:microsoft.com/office/officeart/2005/8/quickstyle/simple1" qsCatId="simple" csTypeId="urn:microsoft.com/office/officeart/2005/8/colors/accent2_1" csCatId="accent2" phldr="1"/>
      <dgm:spPr/>
    </dgm:pt>
    <dgm:pt modelId="{EDE169DC-5A16-4225-BF44-BE3CBC0B8845}">
      <dgm:prSet phldrT="[Text]" custT="1"/>
      <dgm:spPr/>
      <dgm:t>
        <a:bodyPr/>
        <a:lstStyle/>
        <a:p>
          <a:pPr algn="just"/>
          <a:r>
            <a:rPr lang="es-MX" sz="700">
              <a:latin typeface="+mj-lt"/>
              <a:cs typeface="Arial" panose="020B0604020202020204" pitchFamily="34" charset="0"/>
            </a:rPr>
            <a:t>Prysmian Group tiene su origen en e grupo Pireli. En Italia se crea a Societa Pirelli Cavi como la división de la empresa especializada en el cable.</a:t>
          </a:r>
        </a:p>
      </dgm:t>
    </dgm:pt>
    <dgm:pt modelId="{19B4036D-0B51-4610-BD91-E357C7750ED6}" type="parTrans" cxnId="{768B9EDC-2615-4D69-9DE2-B771BD5C0561}">
      <dgm:prSet/>
      <dgm:spPr/>
      <dgm:t>
        <a:bodyPr/>
        <a:lstStyle/>
        <a:p>
          <a:endParaRPr lang="es-MX"/>
        </a:p>
      </dgm:t>
    </dgm:pt>
    <dgm:pt modelId="{1EF63631-E79D-48C4-8BAE-116939D89E31}" type="sibTrans" cxnId="{768B9EDC-2615-4D69-9DE2-B771BD5C0561}">
      <dgm:prSet/>
      <dgm:spPr/>
      <dgm:t>
        <a:bodyPr/>
        <a:lstStyle/>
        <a:p>
          <a:endParaRPr lang="es-MX"/>
        </a:p>
      </dgm:t>
    </dgm:pt>
    <dgm:pt modelId="{17036CBD-C62E-4B24-A8D4-3B5E52E6B4C7}">
      <dgm:prSet phldrT="[Text]" custT="1"/>
      <dgm:spPr/>
      <dgm:t>
        <a:bodyPr/>
        <a:lstStyle/>
        <a:p>
          <a:pPr algn="just"/>
          <a:r>
            <a:rPr lang="es-MX" sz="700"/>
            <a:t>Ampliación de la gama de producto. Internacionalización.</a:t>
          </a:r>
        </a:p>
      </dgm:t>
    </dgm:pt>
    <dgm:pt modelId="{39AB95AE-5CF3-460A-967B-59589054340F}" type="parTrans" cxnId="{FE307712-65AA-44A0-979B-A40D71A1F685}">
      <dgm:prSet/>
      <dgm:spPr/>
      <dgm:t>
        <a:bodyPr/>
        <a:lstStyle/>
        <a:p>
          <a:endParaRPr lang="es-MX"/>
        </a:p>
      </dgm:t>
    </dgm:pt>
    <dgm:pt modelId="{9B046AC2-5FEF-4274-9151-944FBE1A972D}" type="sibTrans" cxnId="{FE307712-65AA-44A0-979B-A40D71A1F685}">
      <dgm:prSet/>
      <dgm:spPr/>
      <dgm:t>
        <a:bodyPr/>
        <a:lstStyle/>
        <a:p>
          <a:endParaRPr lang="es-MX"/>
        </a:p>
      </dgm:t>
    </dgm:pt>
    <dgm:pt modelId="{799C68D2-E77F-4BEC-8086-8D8322D70F1F}">
      <dgm:prSet phldrT="[Text]" custT="1"/>
      <dgm:spPr/>
      <dgm:t>
        <a:bodyPr/>
        <a:lstStyle/>
        <a:p>
          <a:pPr algn="just"/>
          <a:r>
            <a:rPr lang="es-MX" sz="700"/>
            <a:t>La empresa empieza las adquisiciones empresariales de las "targets" seleccionados incluyendo los negocios de cables eléctricos como Siemens, BICC, Metal Manufactures Ltd and NKF.</a:t>
          </a:r>
        </a:p>
      </dgm:t>
    </dgm:pt>
    <dgm:pt modelId="{BEA75080-6658-4DCA-B67B-504C43E4A321}" type="parTrans" cxnId="{8C354065-2693-4C7E-B05B-DC82C96D18BA}">
      <dgm:prSet/>
      <dgm:spPr/>
      <dgm:t>
        <a:bodyPr/>
        <a:lstStyle/>
        <a:p>
          <a:endParaRPr lang="es-MX"/>
        </a:p>
      </dgm:t>
    </dgm:pt>
    <dgm:pt modelId="{323AF724-7B25-4A8A-B828-707C79B3B90C}" type="sibTrans" cxnId="{8C354065-2693-4C7E-B05B-DC82C96D18BA}">
      <dgm:prSet/>
      <dgm:spPr/>
      <dgm:t>
        <a:bodyPr/>
        <a:lstStyle/>
        <a:p>
          <a:endParaRPr lang="es-MX"/>
        </a:p>
      </dgm:t>
    </dgm:pt>
    <dgm:pt modelId="{930A02BE-B51D-4B5C-B0AD-FC90C8AA1633}">
      <dgm:prSet phldrT="[Text]" custT="1"/>
      <dgm:spPr/>
      <dgm:t>
        <a:bodyPr/>
        <a:lstStyle/>
        <a:p>
          <a:pPr algn="just"/>
          <a:r>
            <a:rPr lang="es-MX" sz="700"/>
            <a:t>El 28 de Julio de 2005 se funda Prysmian mediante la adquisición de las actividades y sistemas de energía y telecomunicaciones de Pirelli.</a:t>
          </a:r>
        </a:p>
      </dgm:t>
    </dgm:pt>
    <dgm:pt modelId="{6F696DFA-98A3-49A9-8310-CEA9B64E05EB}" type="parTrans" cxnId="{5E91F48A-467C-47E3-8D50-626123D68B42}">
      <dgm:prSet/>
      <dgm:spPr/>
      <dgm:t>
        <a:bodyPr/>
        <a:lstStyle/>
        <a:p>
          <a:endParaRPr lang="es-MX"/>
        </a:p>
      </dgm:t>
    </dgm:pt>
    <dgm:pt modelId="{73C3744F-3076-4ED1-857C-F0369EC5657C}" type="sibTrans" cxnId="{5E91F48A-467C-47E3-8D50-626123D68B42}">
      <dgm:prSet/>
      <dgm:spPr/>
      <dgm:t>
        <a:bodyPr/>
        <a:lstStyle/>
        <a:p>
          <a:endParaRPr lang="es-MX"/>
        </a:p>
      </dgm:t>
    </dgm:pt>
    <dgm:pt modelId="{D0E8837B-F75F-4A2F-A74F-D662488D5097}">
      <dgm:prSet phldrT="[Text]" custT="1"/>
      <dgm:spPr/>
      <dgm:t>
        <a:bodyPr/>
        <a:lstStyle/>
        <a:p>
          <a:pPr algn="just"/>
          <a:r>
            <a:rPr lang="es-MX" sz="700"/>
            <a:t>El 3 de Mayo de 2007 Prysmian se convierte en una empresa que cotiza en la bolsa de Milán tras la venta del 46% de las acciones del Grupo Goldman Sanchs.</a:t>
          </a:r>
        </a:p>
      </dgm:t>
    </dgm:pt>
    <dgm:pt modelId="{49221A6A-1825-4BAC-BA8A-E1D7D2EF6616}" type="parTrans" cxnId="{11839B28-7A48-4FE3-ABA5-AEC8BB94071C}">
      <dgm:prSet/>
      <dgm:spPr/>
      <dgm:t>
        <a:bodyPr/>
        <a:lstStyle/>
        <a:p>
          <a:endParaRPr lang="es-MX"/>
        </a:p>
      </dgm:t>
    </dgm:pt>
    <dgm:pt modelId="{5BAB9F15-7E33-47E7-8963-439908A09950}" type="sibTrans" cxnId="{11839B28-7A48-4FE3-ABA5-AEC8BB94071C}">
      <dgm:prSet/>
      <dgm:spPr/>
      <dgm:t>
        <a:bodyPr/>
        <a:lstStyle/>
        <a:p>
          <a:endParaRPr lang="es-MX"/>
        </a:p>
      </dgm:t>
    </dgm:pt>
    <dgm:pt modelId="{73445AC3-8D49-4A08-A73C-BD52420DEA52}">
      <dgm:prSet custT="1"/>
      <dgm:spPr/>
      <dgm:t>
        <a:bodyPr/>
        <a:lstStyle/>
        <a:p>
          <a:r>
            <a:rPr lang="es-MX" sz="1400" b="1"/>
            <a:t>1879</a:t>
          </a:r>
          <a:endParaRPr lang="es-MX" sz="600" b="1"/>
        </a:p>
      </dgm:t>
    </dgm:pt>
    <dgm:pt modelId="{DE4195A3-6EC4-467A-AF97-A0D5940363CC}" type="parTrans" cxnId="{B0DA423E-699C-4E5D-BF53-DB1843A5BBC6}">
      <dgm:prSet/>
      <dgm:spPr/>
      <dgm:t>
        <a:bodyPr/>
        <a:lstStyle/>
        <a:p>
          <a:endParaRPr lang="es-MX"/>
        </a:p>
      </dgm:t>
    </dgm:pt>
    <dgm:pt modelId="{B62EA833-BB06-4448-BF3F-0D01CC8B5C3B}" type="sibTrans" cxnId="{B0DA423E-699C-4E5D-BF53-DB1843A5BBC6}">
      <dgm:prSet/>
      <dgm:spPr/>
      <dgm:t>
        <a:bodyPr/>
        <a:lstStyle/>
        <a:p>
          <a:endParaRPr lang="es-MX"/>
        </a:p>
      </dgm:t>
    </dgm:pt>
    <dgm:pt modelId="{C0BFA560-DEBB-4A66-9554-75D6F9FE70AB}">
      <dgm:prSet custT="1"/>
      <dgm:spPr/>
      <dgm:t>
        <a:bodyPr/>
        <a:lstStyle/>
        <a:p>
          <a:r>
            <a:rPr lang="es-MX" sz="1400" b="1"/>
            <a:t>1902</a:t>
          </a:r>
          <a:endParaRPr lang="es-MX" sz="600" b="1"/>
        </a:p>
      </dgm:t>
    </dgm:pt>
    <dgm:pt modelId="{2FF9912C-ACE9-442A-BADB-D862D8973451}" type="parTrans" cxnId="{8AB32EEC-AEBF-4CE8-A8E7-14F798CA8BC7}">
      <dgm:prSet/>
      <dgm:spPr/>
      <dgm:t>
        <a:bodyPr/>
        <a:lstStyle/>
        <a:p>
          <a:endParaRPr lang="es-MX"/>
        </a:p>
      </dgm:t>
    </dgm:pt>
    <dgm:pt modelId="{3DE7FAF4-24A9-45FF-85CA-66719BB96541}" type="sibTrans" cxnId="{8AB32EEC-AEBF-4CE8-A8E7-14F798CA8BC7}">
      <dgm:prSet/>
      <dgm:spPr/>
      <dgm:t>
        <a:bodyPr/>
        <a:lstStyle/>
        <a:p>
          <a:endParaRPr lang="es-MX"/>
        </a:p>
      </dgm:t>
    </dgm:pt>
    <dgm:pt modelId="{1EACD355-1A01-4220-83C6-4AB6E9BCB569}">
      <dgm:prSet custT="1"/>
      <dgm:spPr/>
      <dgm:t>
        <a:bodyPr/>
        <a:lstStyle/>
        <a:p>
          <a:r>
            <a:rPr lang="es-MX" sz="1400" b="1"/>
            <a:t>1998</a:t>
          </a:r>
          <a:endParaRPr lang="es-MX" sz="600" b="1"/>
        </a:p>
      </dgm:t>
    </dgm:pt>
    <dgm:pt modelId="{460A1702-FFEE-4286-8443-0A725DFBBBA1}" type="parTrans" cxnId="{8CA3E44E-8CBF-46AE-AA3E-890C3F03CD6B}">
      <dgm:prSet/>
      <dgm:spPr/>
      <dgm:t>
        <a:bodyPr/>
        <a:lstStyle/>
        <a:p>
          <a:endParaRPr lang="es-MX"/>
        </a:p>
      </dgm:t>
    </dgm:pt>
    <dgm:pt modelId="{EF60655A-24ED-43E1-B77E-E83C665F010A}" type="sibTrans" cxnId="{8CA3E44E-8CBF-46AE-AA3E-890C3F03CD6B}">
      <dgm:prSet/>
      <dgm:spPr/>
      <dgm:t>
        <a:bodyPr/>
        <a:lstStyle/>
        <a:p>
          <a:endParaRPr lang="es-MX"/>
        </a:p>
      </dgm:t>
    </dgm:pt>
    <dgm:pt modelId="{6B7B64A1-5405-490E-BDF0-254C90DC0306}">
      <dgm:prSet custT="1"/>
      <dgm:spPr/>
      <dgm:t>
        <a:bodyPr/>
        <a:lstStyle/>
        <a:p>
          <a:r>
            <a:rPr lang="es-MX" sz="1400" b="1"/>
            <a:t>2005</a:t>
          </a:r>
          <a:endParaRPr lang="es-MX" sz="600" b="1"/>
        </a:p>
      </dgm:t>
    </dgm:pt>
    <dgm:pt modelId="{B45119C6-1AA4-4D38-B1DF-DB1872A65E61}" type="parTrans" cxnId="{D65BF5E1-6B21-4ACC-AD08-ADBFDFBB2907}">
      <dgm:prSet/>
      <dgm:spPr/>
      <dgm:t>
        <a:bodyPr/>
        <a:lstStyle/>
        <a:p>
          <a:endParaRPr lang="es-MX"/>
        </a:p>
      </dgm:t>
    </dgm:pt>
    <dgm:pt modelId="{2D62AB5A-C90B-4DF5-87F1-6AAFF53D99AF}" type="sibTrans" cxnId="{D65BF5E1-6B21-4ACC-AD08-ADBFDFBB2907}">
      <dgm:prSet/>
      <dgm:spPr/>
      <dgm:t>
        <a:bodyPr/>
        <a:lstStyle/>
        <a:p>
          <a:endParaRPr lang="es-MX"/>
        </a:p>
      </dgm:t>
    </dgm:pt>
    <dgm:pt modelId="{F2BBC640-017D-47E2-A47F-8AC65BF5D154}">
      <dgm:prSet custT="1"/>
      <dgm:spPr/>
      <dgm:t>
        <a:bodyPr/>
        <a:lstStyle/>
        <a:p>
          <a:r>
            <a:rPr lang="es-MX" sz="1400" b="1"/>
            <a:t>2007</a:t>
          </a:r>
          <a:endParaRPr lang="es-MX" sz="600" b="1"/>
        </a:p>
      </dgm:t>
    </dgm:pt>
    <dgm:pt modelId="{0F0BB863-E5AB-4EDF-BA8D-785843E17ED0}" type="parTrans" cxnId="{9393CCAD-C830-4BC3-AB63-B740FB6BF33C}">
      <dgm:prSet/>
      <dgm:spPr/>
      <dgm:t>
        <a:bodyPr/>
        <a:lstStyle/>
        <a:p>
          <a:endParaRPr lang="es-MX"/>
        </a:p>
      </dgm:t>
    </dgm:pt>
    <dgm:pt modelId="{152317EB-EAA7-4643-A9F6-22F1D05CDE99}" type="sibTrans" cxnId="{9393CCAD-C830-4BC3-AB63-B740FB6BF33C}">
      <dgm:prSet/>
      <dgm:spPr/>
      <dgm:t>
        <a:bodyPr/>
        <a:lstStyle/>
        <a:p>
          <a:endParaRPr lang="es-MX"/>
        </a:p>
      </dgm:t>
    </dgm:pt>
    <dgm:pt modelId="{91C71EA7-A6B9-4110-921A-7275181D0448}" type="pres">
      <dgm:prSet presAssocID="{F1E0EBAC-396F-44A2-843F-23B4BF2DD289}" presName="linearFlow" presStyleCnt="0">
        <dgm:presLayoutVars>
          <dgm:dir/>
          <dgm:animLvl val="lvl"/>
          <dgm:resizeHandles val="exact"/>
        </dgm:presLayoutVars>
      </dgm:prSet>
      <dgm:spPr/>
    </dgm:pt>
    <dgm:pt modelId="{9EAB2F1E-BEDA-4400-95D9-BF0D611053CB}" type="pres">
      <dgm:prSet presAssocID="{EDE169DC-5A16-4225-BF44-BE3CBC0B8845}" presName="composite" presStyleCnt="0"/>
      <dgm:spPr/>
    </dgm:pt>
    <dgm:pt modelId="{AE38E8C4-2928-4E6F-A1AF-FFDCCD2D1780}" type="pres">
      <dgm:prSet presAssocID="{EDE169DC-5A16-4225-BF44-BE3CBC0B8845}" presName="parTx" presStyleLbl="node1" presStyleIdx="0" presStyleCnt="5">
        <dgm:presLayoutVars>
          <dgm:chMax val="0"/>
          <dgm:chPref val="0"/>
          <dgm:bulletEnabled val="1"/>
        </dgm:presLayoutVars>
      </dgm:prSet>
      <dgm:spPr/>
    </dgm:pt>
    <dgm:pt modelId="{F03F4E2D-0F58-40DF-869A-44BBF314F44E}" type="pres">
      <dgm:prSet presAssocID="{EDE169DC-5A16-4225-BF44-BE3CBC0B8845}" presName="parSh" presStyleLbl="node1" presStyleIdx="0" presStyleCnt="5" custScaleX="105987" custScaleY="100474" custLinFactNeighborX="4686" custLinFactNeighborY="-48494"/>
      <dgm:spPr/>
    </dgm:pt>
    <dgm:pt modelId="{891C896D-5740-4A93-B179-F78FD997FBE7}" type="pres">
      <dgm:prSet presAssocID="{EDE169DC-5A16-4225-BF44-BE3CBC0B8845}" presName="desTx" presStyleLbl="fgAcc1" presStyleIdx="0" presStyleCnt="5" custScaleX="98964" custScaleY="83206" custLinFactNeighborX="9644" custLinFactNeighborY="-40841">
        <dgm:presLayoutVars>
          <dgm:bulletEnabled val="1"/>
        </dgm:presLayoutVars>
      </dgm:prSet>
      <dgm:spPr/>
    </dgm:pt>
    <dgm:pt modelId="{EC05D277-4F75-4883-BECD-EB65A4F0A8F1}" type="pres">
      <dgm:prSet presAssocID="{1EF63631-E79D-48C4-8BAE-116939D89E31}" presName="sibTrans" presStyleLbl="sibTrans2D1" presStyleIdx="0" presStyleCnt="4"/>
      <dgm:spPr/>
    </dgm:pt>
    <dgm:pt modelId="{3E45AB99-DEC4-43B9-A837-D509EC458D2E}" type="pres">
      <dgm:prSet presAssocID="{1EF63631-E79D-48C4-8BAE-116939D89E31}" presName="connTx" presStyleLbl="sibTrans2D1" presStyleIdx="0" presStyleCnt="4"/>
      <dgm:spPr/>
    </dgm:pt>
    <dgm:pt modelId="{C982A4FD-7A05-4CCC-9CB3-48B03770AEB6}" type="pres">
      <dgm:prSet presAssocID="{17036CBD-C62E-4B24-A8D4-3B5E52E6B4C7}" presName="composite" presStyleCnt="0"/>
      <dgm:spPr/>
    </dgm:pt>
    <dgm:pt modelId="{3FD2DFC4-9BD4-4A67-9FE7-4C1E81A929D0}" type="pres">
      <dgm:prSet presAssocID="{17036CBD-C62E-4B24-A8D4-3B5E52E6B4C7}" presName="parTx" presStyleLbl="node1" presStyleIdx="0" presStyleCnt="5">
        <dgm:presLayoutVars>
          <dgm:chMax val="0"/>
          <dgm:chPref val="0"/>
          <dgm:bulletEnabled val="1"/>
        </dgm:presLayoutVars>
      </dgm:prSet>
      <dgm:spPr/>
    </dgm:pt>
    <dgm:pt modelId="{96B18F09-AB46-4C71-867C-CC4269F86603}" type="pres">
      <dgm:prSet presAssocID="{17036CBD-C62E-4B24-A8D4-3B5E52E6B4C7}" presName="parSh" presStyleLbl="node1" presStyleIdx="1" presStyleCnt="5" custLinFactNeighborX="8331" custLinFactNeighborY="-45030"/>
      <dgm:spPr/>
    </dgm:pt>
    <dgm:pt modelId="{7D15A054-DCA7-4F59-81C3-45B40389DF3C}" type="pres">
      <dgm:prSet presAssocID="{17036CBD-C62E-4B24-A8D4-3B5E52E6B4C7}" presName="desTx" presStyleLbl="fgAcc1" presStyleIdx="1" presStyleCnt="5" custScaleX="87029" custScaleY="82386" custLinFactNeighborX="5476" custLinFactNeighborY="-35470">
        <dgm:presLayoutVars>
          <dgm:bulletEnabled val="1"/>
        </dgm:presLayoutVars>
      </dgm:prSet>
      <dgm:spPr/>
    </dgm:pt>
    <dgm:pt modelId="{C0923B26-548A-42FC-9328-AA00AC1D8B91}" type="pres">
      <dgm:prSet presAssocID="{9B046AC2-5FEF-4274-9151-944FBE1A972D}" presName="sibTrans" presStyleLbl="sibTrans2D1" presStyleIdx="1" presStyleCnt="4"/>
      <dgm:spPr/>
    </dgm:pt>
    <dgm:pt modelId="{E6810DC0-37A5-4E6D-8861-338CF1A8B13A}" type="pres">
      <dgm:prSet presAssocID="{9B046AC2-5FEF-4274-9151-944FBE1A972D}" presName="connTx" presStyleLbl="sibTrans2D1" presStyleIdx="1" presStyleCnt="4"/>
      <dgm:spPr/>
    </dgm:pt>
    <dgm:pt modelId="{2229DBCF-EF9E-43C4-99F0-083404BC6965}" type="pres">
      <dgm:prSet presAssocID="{799C68D2-E77F-4BEC-8086-8D8322D70F1F}" presName="composite" presStyleCnt="0"/>
      <dgm:spPr/>
    </dgm:pt>
    <dgm:pt modelId="{ADFA20FC-7B6D-43B4-AA6D-C818CA7DB526}" type="pres">
      <dgm:prSet presAssocID="{799C68D2-E77F-4BEC-8086-8D8322D70F1F}" presName="parTx" presStyleLbl="node1" presStyleIdx="1" presStyleCnt="5">
        <dgm:presLayoutVars>
          <dgm:chMax val="0"/>
          <dgm:chPref val="0"/>
          <dgm:bulletEnabled val="1"/>
        </dgm:presLayoutVars>
      </dgm:prSet>
      <dgm:spPr/>
    </dgm:pt>
    <dgm:pt modelId="{DC043707-D833-46F1-8DA5-0775F587D887}" type="pres">
      <dgm:prSet presAssocID="{799C68D2-E77F-4BEC-8086-8D8322D70F1F}" presName="parSh" presStyleLbl="node1" presStyleIdx="2" presStyleCnt="5" custLinFactNeighborX="5207" custLinFactNeighborY="-45029"/>
      <dgm:spPr/>
    </dgm:pt>
    <dgm:pt modelId="{116856C6-188E-4067-B878-E970EB8BE1B4}" type="pres">
      <dgm:prSet presAssocID="{799C68D2-E77F-4BEC-8086-8D8322D70F1F}" presName="desTx" presStyleLbl="fgAcc1" presStyleIdx="2" presStyleCnt="5" custScaleX="101571" custScaleY="87263" custLinFactNeighborX="3093" custLinFactNeighborY="-32326">
        <dgm:presLayoutVars>
          <dgm:bulletEnabled val="1"/>
        </dgm:presLayoutVars>
      </dgm:prSet>
      <dgm:spPr/>
    </dgm:pt>
    <dgm:pt modelId="{73D4963F-AF0D-4A40-A47F-79CA56D83057}" type="pres">
      <dgm:prSet presAssocID="{323AF724-7B25-4A8A-B828-707C79B3B90C}" presName="sibTrans" presStyleLbl="sibTrans2D1" presStyleIdx="2" presStyleCnt="4"/>
      <dgm:spPr/>
    </dgm:pt>
    <dgm:pt modelId="{B512C094-54D3-45C1-A8B3-97F357EA89DA}" type="pres">
      <dgm:prSet presAssocID="{323AF724-7B25-4A8A-B828-707C79B3B90C}" presName="connTx" presStyleLbl="sibTrans2D1" presStyleIdx="2" presStyleCnt="4"/>
      <dgm:spPr/>
    </dgm:pt>
    <dgm:pt modelId="{C41F0085-5941-4395-9139-ADBFF01423E5}" type="pres">
      <dgm:prSet presAssocID="{930A02BE-B51D-4B5C-B0AD-FC90C8AA1633}" presName="composite" presStyleCnt="0"/>
      <dgm:spPr/>
    </dgm:pt>
    <dgm:pt modelId="{56B2FBAA-EFE6-4D1C-9E5E-2CA7E51DE7A6}" type="pres">
      <dgm:prSet presAssocID="{930A02BE-B51D-4B5C-B0AD-FC90C8AA1633}" presName="parTx" presStyleLbl="node1" presStyleIdx="2" presStyleCnt="5">
        <dgm:presLayoutVars>
          <dgm:chMax val="0"/>
          <dgm:chPref val="0"/>
          <dgm:bulletEnabled val="1"/>
        </dgm:presLayoutVars>
      </dgm:prSet>
      <dgm:spPr/>
    </dgm:pt>
    <dgm:pt modelId="{B4B5F48A-6E73-4252-A46D-21C469C53E4F}" type="pres">
      <dgm:prSet presAssocID="{930A02BE-B51D-4B5C-B0AD-FC90C8AA1633}" presName="parSh" presStyleLbl="node1" presStyleIdx="3" presStyleCnt="5" custLinFactNeighborY="-45896"/>
      <dgm:spPr/>
    </dgm:pt>
    <dgm:pt modelId="{E79DD289-4B71-49B2-AF39-D3FEEF3F06FF}" type="pres">
      <dgm:prSet presAssocID="{930A02BE-B51D-4B5C-B0AD-FC90C8AA1633}" presName="desTx" presStyleLbl="fgAcc1" presStyleIdx="3" presStyleCnt="5" custScaleX="106088" custScaleY="63841" custLinFactNeighborX="-3616" custLinFactNeighborY="-22135">
        <dgm:presLayoutVars>
          <dgm:bulletEnabled val="1"/>
        </dgm:presLayoutVars>
      </dgm:prSet>
      <dgm:spPr/>
    </dgm:pt>
    <dgm:pt modelId="{42DA59AE-4E15-4437-B294-A5AA09D16D3A}" type="pres">
      <dgm:prSet presAssocID="{73C3744F-3076-4ED1-857C-F0369EC5657C}" presName="sibTrans" presStyleLbl="sibTrans2D1" presStyleIdx="3" presStyleCnt="4"/>
      <dgm:spPr/>
    </dgm:pt>
    <dgm:pt modelId="{986013AD-3D7D-44DF-8510-55B84F3AE95C}" type="pres">
      <dgm:prSet presAssocID="{73C3744F-3076-4ED1-857C-F0369EC5657C}" presName="connTx" presStyleLbl="sibTrans2D1" presStyleIdx="3" presStyleCnt="4"/>
      <dgm:spPr/>
    </dgm:pt>
    <dgm:pt modelId="{845E6616-D9CE-433A-877A-644BA939592F}" type="pres">
      <dgm:prSet presAssocID="{D0E8837B-F75F-4A2F-A74F-D662488D5097}" presName="composite" presStyleCnt="0"/>
      <dgm:spPr/>
    </dgm:pt>
    <dgm:pt modelId="{7A4DCDAC-CAF9-40EC-A95E-6EE37D0BA251}" type="pres">
      <dgm:prSet presAssocID="{D0E8837B-F75F-4A2F-A74F-D662488D5097}" presName="parTx" presStyleLbl="node1" presStyleIdx="3" presStyleCnt="5">
        <dgm:presLayoutVars>
          <dgm:chMax val="0"/>
          <dgm:chPref val="0"/>
          <dgm:bulletEnabled val="1"/>
        </dgm:presLayoutVars>
      </dgm:prSet>
      <dgm:spPr/>
    </dgm:pt>
    <dgm:pt modelId="{63E67DF7-4FED-4F24-A8AE-9F46D33514D9}" type="pres">
      <dgm:prSet presAssocID="{D0E8837B-F75F-4A2F-A74F-D662488D5097}" presName="parSh" presStyleLbl="node1" presStyleIdx="4" presStyleCnt="5" custLinFactNeighborX="-520" custLinFactNeighborY="-46761"/>
      <dgm:spPr/>
    </dgm:pt>
    <dgm:pt modelId="{390F11D7-FFB1-42D1-8FB8-C2F4F2CB6AA5}" type="pres">
      <dgm:prSet presAssocID="{D0E8837B-F75F-4A2F-A74F-D662488D5097}" presName="desTx" presStyleLbl="fgAcc1" presStyleIdx="4" presStyleCnt="5" custScaleX="100880" custScaleY="74196" custLinFactNeighborX="2390" custLinFactNeighborY="-34664">
        <dgm:presLayoutVars>
          <dgm:bulletEnabled val="1"/>
        </dgm:presLayoutVars>
      </dgm:prSet>
      <dgm:spPr/>
    </dgm:pt>
  </dgm:ptLst>
  <dgm:cxnLst>
    <dgm:cxn modelId="{F8437309-1565-4C8E-99B5-F073F8F33AED}" type="presOf" srcId="{17036CBD-C62E-4B24-A8D4-3B5E52E6B4C7}" destId="{96B18F09-AB46-4C71-867C-CC4269F86603}" srcOrd="1" destOrd="0" presId="urn:microsoft.com/office/officeart/2005/8/layout/process3"/>
    <dgm:cxn modelId="{20765A0A-D2F8-4551-9C1E-348983041C0A}" type="presOf" srcId="{323AF724-7B25-4A8A-B828-707C79B3B90C}" destId="{73D4963F-AF0D-4A40-A47F-79CA56D83057}" srcOrd="0" destOrd="0" presId="urn:microsoft.com/office/officeart/2005/8/layout/process3"/>
    <dgm:cxn modelId="{FE307712-65AA-44A0-979B-A40D71A1F685}" srcId="{F1E0EBAC-396F-44A2-843F-23B4BF2DD289}" destId="{17036CBD-C62E-4B24-A8D4-3B5E52E6B4C7}" srcOrd="1" destOrd="0" parTransId="{39AB95AE-5CF3-460A-967B-59589054340F}" sibTransId="{9B046AC2-5FEF-4274-9151-944FBE1A972D}"/>
    <dgm:cxn modelId="{BAF68A15-191B-4D9C-9D4E-50B768690E32}" type="presOf" srcId="{73C3744F-3076-4ED1-857C-F0369EC5657C}" destId="{986013AD-3D7D-44DF-8510-55B84F3AE95C}" srcOrd="1" destOrd="0" presId="urn:microsoft.com/office/officeart/2005/8/layout/process3"/>
    <dgm:cxn modelId="{84D69B18-CA8B-4895-88A8-346F39B95E83}" type="presOf" srcId="{EDE169DC-5A16-4225-BF44-BE3CBC0B8845}" destId="{F03F4E2D-0F58-40DF-869A-44BBF314F44E}" srcOrd="1" destOrd="0" presId="urn:microsoft.com/office/officeart/2005/8/layout/process3"/>
    <dgm:cxn modelId="{6CA4361C-9E8D-483B-9A71-4A06F0FA4566}" type="presOf" srcId="{F1E0EBAC-396F-44A2-843F-23B4BF2DD289}" destId="{91C71EA7-A6B9-4110-921A-7275181D0448}" srcOrd="0" destOrd="0" presId="urn:microsoft.com/office/officeart/2005/8/layout/process3"/>
    <dgm:cxn modelId="{8D01AB1E-1290-482A-91A6-95BDF09E5DC2}" type="presOf" srcId="{930A02BE-B51D-4B5C-B0AD-FC90C8AA1633}" destId="{56B2FBAA-EFE6-4D1C-9E5E-2CA7E51DE7A6}" srcOrd="0" destOrd="0" presId="urn:microsoft.com/office/officeart/2005/8/layout/process3"/>
    <dgm:cxn modelId="{11839B28-7A48-4FE3-ABA5-AEC8BB94071C}" srcId="{F1E0EBAC-396F-44A2-843F-23B4BF2DD289}" destId="{D0E8837B-F75F-4A2F-A74F-D662488D5097}" srcOrd="4" destOrd="0" parTransId="{49221A6A-1825-4BAC-BA8A-E1D7D2EF6616}" sibTransId="{5BAB9F15-7E33-47E7-8963-439908A09950}"/>
    <dgm:cxn modelId="{9D16D63D-4F92-4135-8A6C-17A802BB0A22}" type="presOf" srcId="{D0E8837B-F75F-4A2F-A74F-D662488D5097}" destId="{7A4DCDAC-CAF9-40EC-A95E-6EE37D0BA251}" srcOrd="0" destOrd="0" presId="urn:microsoft.com/office/officeart/2005/8/layout/process3"/>
    <dgm:cxn modelId="{B0DA423E-699C-4E5D-BF53-DB1843A5BBC6}" srcId="{EDE169DC-5A16-4225-BF44-BE3CBC0B8845}" destId="{73445AC3-8D49-4A08-A73C-BD52420DEA52}" srcOrd="0" destOrd="0" parTransId="{DE4195A3-6EC4-467A-AF97-A0D5940363CC}" sibTransId="{B62EA833-BB06-4448-BF3F-0D01CC8B5C3B}"/>
    <dgm:cxn modelId="{0FC42B5E-F656-4BB1-9B4B-62B55A69CC97}" type="presOf" srcId="{73445AC3-8D49-4A08-A73C-BD52420DEA52}" destId="{891C896D-5740-4A93-B179-F78FD997FBE7}" srcOrd="0" destOrd="0" presId="urn:microsoft.com/office/officeart/2005/8/layout/process3"/>
    <dgm:cxn modelId="{8C354065-2693-4C7E-B05B-DC82C96D18BA}" srcId="{F1E0EBAC-396F-44A2-843F-23B4BF2DD289}" destId="{799C68D2-E77F-4BEC-8086-8D8322D70F1F}" srcOrd="2" destOrd="0" parTransId="{BEA75080-6658-4DCA-B67B-504C43E4A321}" sibTransId="{323AF724-7B25-4A8A-B828-707C79B3B90C}"/>
    <dgm:cxn modelId="{1E00B045-E018-439F-BAB6-FB6C47AF1557}" type="presOf" srcId="{323AF724-7B25-4A8A-B828-707C79B3B90C}" destId="{B512C094-54D3-45C1-A8B3-97F357EA89DA}" srcOrd="1" destOrd="0" presId="urn:microsoft.com/office/officeart/2005/8/layout/process3"/>
    <dgm:cxn modelId="{C2E6FB48-90F9-4719-AD79-EFEBB5394267}" type="presOf" srcId="{F2BBC640-017D-47E2-A47F-8AC65BF5D154}" destId="{390F11D7-FFB1-42D1-8FB8-C2F4F2CB6AA5}" srcOrd="0" destOrd="0" presId="urn:microsoft.com/office/officeart/2005/8/layout/process3"/>
    <dgm:cxn modelId="{78696E6C-D202-4504-A7F7-30D972E6E7DD}" type="presOf" srcId="{930A02BE-B51D-4B5C-B0AD-FC90C8AA1633}" destId="{B4B5F48A-6E73-4252-A46D-21C469C53E4F}" srcOrd="1" destOrd="0" presId="urn:microsoft.com/office/officeart/2005/8/layout/process3"/>
    <dgm:cxn modelId="{CEBB0D6E-C28D-411F-882C-DBD76E1B5180}" type="presOf" srcId="{D0E8837B-F75F-4A2F-A74F-D662488D5097}" destId="{63E67DF7-4FED-4F24-A8AE-9F46D33514D9}" srcOrd="1" destOrd="0" presId="urn:microsoft.com/office/officeart/2005/8/layout/process3"/>
    <dgm:cxn modelId="{8CA3E44E-8CBF-46AE-AA3E-890C3F03CD6B}" srcId="{799C68D2-E77F-4BEC-8086-8D8322D70F1F}" destId="{1EACD355-1A01-4220-83C6-4AB6E9BCB569}" srcOrd="0" destOrd="0" parTransId="{460A1702-FFEE-4286-8443-0A725DFBBBA1}" sibTransId="{EF60655A-24ED-43E1-B77E-E83C665F010A}"/>
    <dgm:cxn modelId="{1BCA8B72-8C8B-4E59-819B-C07FECFE07EE}" type="presOf" srcId="{1EACD355-1A01-4220-83C6-4AB6E9BCB569}" destId="{116856C6-188E-4067-B878-E970EB8BE1B4}" srcOrd="0" destOrd="0" presId="urn:microsoft.com/office/officeart/2005/8/layout/process3"/>
    <dgm:cxn modelId="{20CA8673-757F-45EF-B71B-EF7087D32345}" type="presOf" srcId="{1EF63631-E79D-48C4-8BAE-116939D89E31}" destId="{3E45AB99-DEC4-43B9-A837-D509EC458D2E}" srcOrd="1" destOrd="0" presId="urn:microsoft.com/office/officeart/2005/8/layout/process3"/>
    <dgm:cxn modelId="{D4153C7B-AED7-42B1-934E-0FA50BD8D584}" type="presOf" srcId="{9B046AC2-5FEF-4274-9151-944FBE1A972D}" destId="{C0923B26-548A-42FC-9328-AA00AC1D8B91}" srcOrd="0" destOrd="0" presId="urn:microsoft.com/office/officeart/2005/8/layout/process3"/>
    <dgm:cxn modelId="{02779781-1DE2-4FFB-920B-A1E43C1D1F67}" type="presOf" srcId="{6B7B64A1-5405-490E-BDF0-254C90DC0306}" destId="{E79DD289-4B71-49B2-AF39-D3FEEF3F06FF}" srcOrd="0" destOrd="0" presId="urn:microsoft.com/office/officeart/2005/8/layout/process3"/>
    <dgm:cxn modelId="{E6ABC888-EA08-4413-8827-C3320348C72F}" type="presOf" srcId="{EDE169DC-5A16-4225-BF44-BE3CBC0B8845}" destId="{AE38E8C4-2928-4E6F-A1AF-FFDCCD2D1780}" srcOrd="0" destOrd="0" presId="urn:microsoft.com/office/officeart/2005/8/layout/process3"/>
    <dgm:cxn modelId="{5E91F48A-467C-47E3-8D50-626123D68B42}" srcId="{F1E0EBAC-396F-44A2-843F-23B4BF2DD289}" destId="{930A02BE-B51D-4B5C-B0AD-FC90C8AA1633}" srcOrd="3" destOrd="0" parTransId="{6F696DFA-98A3-49A9-8310-CEA9B64E05EB}" sibTransId="{73C3744F-3076-4ED1-857C-F0369EC5657C}"/>
    <dgm:cxn modelId="{9D726FAA-0BB2-4C7A-BE0E-7BCF8851E59B}" type="presOf" srcId="{9B046AC2-5FEF-4274-9151-944FBE1A972D}" destId="{E6810DC0-37A5-4E6D-8861-338CF1A8B13A}" srcOrd="1" destOrd="0" presId="urn:microsoft.com/office/officeart/2005/8/layout/process3"/>
    <dgm:cxn modelId="{9393CCAD-C830-4BC3-AB63-B740FB6BF33C}" srcId="{D0E8837B-F75F-4A2F-A74F-D662488D5097}" destId="{F2BBC640-017D-47E2-A47F-8AC65BF5D154}" srcOrd="0" destOrd="0" parTransId="{0F0BB863-E5AB-4EDF-BA8D-785843E17ED0}" sibTransId="{152317EB-EAA7-4643-A9F6-22F1D05CDE99}"/>
    <dgm:cxn modelId="{15EBE5AE-2964-4C4E-9502-D4971390D174}" type="presOf" srcId="{17036CBD-C62E-4B24-A8D4-3B5E52E6B4C7}" destId="{3FD2DFC4-9BD4-4A67-9FE7-4C1E81A929D0}" srcOrd="0" destOrd="0" presId="urn:microsoft.com/office/officeart/2005/8/layout/process3"/>
    <dgm:cxn modelId="{299BDFB3-1AD8-4253-AFB2-7E89891782F2}" type="presOf" srcId="{73C3744F-3076-4ED1-857C-F0369EC5657C}" destId="{42DA59AE-4E15-4437-B294-A5AA09D16D3A}" srcOrd="0" destOrd="0" presId="urn:microsoft.com/office/officeart/2005/8/layout/process3"/>
    <dgm:cxn modelId="{3045D7BA-95B0-45D4-97DE-9A7AA554E606}" type="presOf" srcId="{1EF63631-E79D-48C4-8BAE-116939D89E31}" destId="{EC05D277-4F75-4883-BECD-EB65A4F0A8F1}" srcOrd="0" destOrd="0" presId="urn:microsoft.com/office/officeart/2005/8/layout/process3"/>
    <dgm:cxn modelId="{1A5E29BB-3362-4D11-ABAD-BC05552D2CF3}" type="presOf" srcId="{C0BFA560-DEBB-4A66-9554-75D6F9FE70AB}" destId="{7D15A054-DCA7-4F59-81C3-45B40389DF3C}" srcOrd="0" destOrd="0" presId="urn:microsoft.com/office/officeart/2005/8/layout/process3"/>
    <dgm:cxn modelId="{1DA945D7-3CDA-43B1-A584-771E486B9181}" type="presOf" srcId="{799C68D2-E77F-4BEC-8086-8D8322D70F1F}" destId="{ADFA20FC-7B6D-43B4-AA6D-C818CA7DB526}" srcOrd="0" destOrd="0" presId="urn:microsoft.com/office/officeart/2005/8/layout/process3"/>
    <dgm:cxn modelId="{768B9EDC-2615-4D69-9DE2-B771BD5C0561}" srcId="{F1E0EBAC-396F-44A2-843F-23B4BF2DD289}" destId="{EDE169DC-5A16-4225-BF44-BE3CBC0B8845}" srcOrd="0" destOrd="0" parTransId="{19B4036D-0B51-4610-BD91-E357C7750ED6}" sibTransId="{1EF63631-E79D-48C4-8BAE-116939D89E31}"/>
    <dgm:cxn modelId="{D65BF5E1-6B21-4ACC-AD08-ADBFDFBB2907}" srcId="{930A02BE-B51D-4B5C-B0AD-FC90C8AA1633}" destId="{6B7B64A1-5405-490E-BDF0-254C90DC0306}" srcOrd="0" destOrd="0" parTransId="{B45119C6-1AA4-4D38-B1DF-DB1872A65E61}" sibTransId="{2D62AB5A-C90B-4DF5-87F1-6AAFF53D99AF}"/>
    <dgm:cxn modelId="{8AB32EEC-AEBF-4CE8-A8E7-14F798CA8BC7}" srcId="{17036CBD-C62E-4B24-A8D4-3B5E52E6B4C7}" destId="{C0BFA560-DEBB-4A66-9554-75D6F9FE70AB}" srcOrd="0" destOrd="0" parTransId="{2FF9912C-ACE9-442A-BADB-D862D8973451}" sibTransId="{3DE7FAF4-24A9-45FF-85CA-66719BB96541}"/>
    <dgm:cxn modelId="{DD4B8EF9-616D-451E-872B-696446189155}" type="presOf" srcId="{799C68D2-E77F-4BEC-8086-8D8322D70F1F}" destId="{DC043707-D833-46F1-8DA5-0775F587D887}" srcOrd="1" destOrd="0" presId="urn:microsoft.com/office/officeart/2005/8/layout/process3"/>
    <dgm:cxn modelId="{225543C5-63E2-47C6-A155-873EA1F031BE}" type="presParOf" srcId="{91C71EA7-A6B9-4110-921A-7275181D0448}" destId="{9EAB2F1E-BEDA-4400-95D9-BF0D611053CB}" srcOrd="0" destOrd="0" presId="urn:microsoft.com/office/officeart/2005/8/layout/process3"/>
    <dgm:cxn modelId="{38BD0355-54DD-4049-ACF5-7612DD07F591}" type="presParOf" srcId="{9EAB2F1E-BEDA-4400-95D9-BF0D611053CB}" destId="{AE38E8C4-2928-4E6F-A1AF-FFDCCD2D1780}" srcOrd="0" destOrd="0" presId="urn:microsoft.com/office/officeart/2005/8/layout/process3"/>
    <dgm:cxn modelId="{F1BA6A0E-C20F-44BC-AA69-D7AE91ADB036}" type="presParOf" srcId="{9EAB2F1E-BEDA-4400-95D9-BF0D611053CB}" destId="{F03F4E2D-0F58-40DF-869A-44BBF314F44E}" srcOrd="1" destOrd="0" presId="urn:microsoft.com/office/officeart/2005/8/layout/process3"/>
    <dgm:cxn modelId="{43348021-DD30-428C-866C-DD60694F62FB}" type="presParOf" srcId="{9EAB2F1E-BEDA-4400-95D9-BF0D611053CB}" destId="{891C896D-5740-4A93-B179-F78FD997FBE7}" srcOrd="2" destOrd="0" presId="urn:microsoft.com/office/officeart/2005/8/layout/process3"/>
    <dgm:cxn modelId="{8A8D253E-3A79-4341-8E9E-8C5C4E1765EB}" type="presParOf" srcId="{91C71EA7-A6B9-4110-921A-7275181D0448}" destId="{EC05D277-4F75-4883-BECD-EB65A4F0A8F1}" srcOrd="1" destOrd="0" presId="urn:microsoft.com/office/officeart/2005/8/layout/process3"/>
    <dgm:cxn modelId="{B31AE6CD-38DC-4149-B2F6-6891CC3FFB1E}" type="presParOf" srcId="{EC05D277-4F75-4883-BECD-EB65A4F0A8F1}" destId="{3E45AB99-DEC4-43B9-A837-D509EC458D2E}" srcOrd="0" destOrd="0" presId="urn:microsoft.com/office/officeart/2005/8/layout/process3"/>
    <dgm:cxn modelId="{2E467E7D-3F52-44F9-9890-9E3439E887E8}" type="presParOf" srcId="{91C71EA7-A6B9-4110-921A-7275181D0448}" destId="{C982A4FD-7A05-4CCC-9CB3-48B03770AEB6}" srcOrd="2" destOrd="0" presId="urn:microsoft.com/office/officeart/2005/8/layout/process3"/>
    <dgm:cxn modelId="{C0695F47-4164-4BD6-86DB-CD47AF9C08CD}" type="presParOf" srcId="{C982A4FD-7A05-4CCC-9CB3-48B03770AEB6}" destId="{3FD2DFC4-9BD4-4A67-9FE7-4C1E81A929D0}" srcOrd="0" destOrd="0" presId="urn:microsoft.com/office/officeart/2005/8/layout/process3"/>
    <dgm:cxn modelId="{11186F35-7F8C-4B54-A145-000E26B83C21}" type="presParOf" srcId="{C982A4FD-7A05-4CCC-9CB3-48B03770AEB6}" destId="{96B18F09-AB46-4C71-867C-CC4269F86603}" srcOrd="1" destOrd="0" presId="urn:microsoft.com/office/officeart/2005/8/layout/process3"/>
    <dgm:cxn modelId="{0BE06AEF-FF1A-418D-8224-13055CB22636}" type="presParOf" srcId="{C982A4FD-7A05-4CCC-9CB3-48B03770AEB6}" destId="{7D15A054-DCA7-4F59-81C3-45B40389DF3C}" srcOrd="2" destOrd="0" presId="urn:microsoft.com/office/officeart/2005/8/layout/process3"/>
    <dgm:cxn modelId="{C91A14E3-43AD-481F-A89A-9266C1206F18}" type="presParOf" srcId="{91C71EA7-A6B9-4110-921A-7275181D0448}" destId="{C0923B26-548A-42FC-9328-AA00AC1D8B91}" srcOrd="3" destOrd="0" presId="urn:microsoft.com/office/officeart/2005/8/layout/process3"/>
    <dgm:cxn modelId="{0EDC1F2B-4B0B-4120-BCE6-FF1434759924}" type="presParOf" srcId="{C0923B26-548A-42FC-9328-AA00AC1D8B91}" destId="{E6810DC0-37A5-4E6D-8861-338CF1A8B13A}" srcOrd="0" destOrd="0" presId="urn:microsoft.com/office/officeart/2005/8/layout/process3"/>
    <dgm:cxn modelId="{CD0A0019-A107-47A9-9AA8-C3493B646027}" type="presParOf" srcId="{91C71EA7-A6B9-4110-921A-7275181D0448}" destId="{2229DBCF-EF9E-43C4-99F0-083404BC6965}" srcOrd="4" destOrd="0" presId="urn:microsoft.com/office/officeart/2005/8/layout/process3"/>
    <dgm:cxn modelId="{C4C51DDF-2EF1-4EA2-B187-561C86EFB03D}" type="presParOf" srcId="{2229DBCF-EF9E-43C4-99F0-083404BC6965}" destId="{ADFA20FC-7B6D-43B4-AA6D-C818CA7DB526}" srcOrd="0" destOrd="0" presId="urn:microsoft.com/office/officeart/2005/8/layout/process3"/>
    <dgm:cxn modelId="{0648C7A3-741B-4EE1-AA96-669AC9516A88}" type="presParOf" srcId="{2229DBCF-EF9E-43C4-99F0-083404BC6965}" destId="{DC043707-D833-46F1-8DA5-0775F587D887}" srcOrd="1" destOrd="0" presId="urn:microsoft.com/office/officeart/2005/8/layout/process3"/>
    <dgm:cxn modelId="{34D35143-D71F-492C-80A5-6447B67752CB}" type="presParOf" srcId="{2229DBCF-EF9E-43C4-99F0-083404BC6965}" destId="{116856C6-188E-4067-B878-E970EB8BE1B4}" srcOrd="2" destOrd="0" presId="urn:microsoft.com/office/officeart/2005/8/layout/process3"/>
    <dgm:cxn modelId="{A4E5896C-2AD6-4511-8BDE-2CE70A8EDA1D}" type="presParOf" srcId="{91C71EA7-A6B9-4110-921A-7275181D0448}" destId="{73D4963F-AF0D-4A40-A47F-79CA56D83057}" srcOrd="5" destOrd="0" presId="urn:microsoft.com/office/officeart/2005/8/layout/process3"/>
    <dgm:cxn modelId="{D74FDE0E-0AC4-4FAE-AF90-AAB0B5037B48}" type="presParOf" srcId="{73D4963F-AF0D-4A40-A47F-79CA56D83057}" destId="{B512C094-54D3-45C1-A8B3-97F357EA89DA}" srcOrd="0" destOrd="0" presId="urn:microsoft.com/office/officeart/2005/8/layout/process3"/>
    <dgm:cxn modelId="{439EB4A3-9E18-4CE3-9A01-D0C1150D42E7}" type="presParOf" srcId="{91C71EA7-A6B9-4110-921A-7275181D0448}" destId="{C41F0085-5941-4395-9139-ADBFF01423E5}" srcOrd="6" destOrd="0" presId="urn:microsoft.com/office/officeart/2005/8/layout/process3"/>
    <dgm:cxn modelId="{46A0834B-A107-47C2-B080-770CFC0AF2DB}" type="presParOf" srcId="{C41F0085-5941-4395-9139-ADBFF01423E5}" destId="{56B2FBAA-EFE6-4D1C-9E5E-2CA7E51DE7A6}" srcOrd="0" destOrd="0" presId="urn:microsoft.com/office/officeart/2005/8/layout/process3"/>
    <dgm:cxn modelId="{97C6A070-23D5-4F12-84FD-08ABEA3F8DA8}" type="presParOf" srcId="{C41F0085-5941-4395-9139-ADBFF01423E5}" destId="{B4B5F48A-6E73-4252-A46D-21C469C53E4F}" srcOrd="1" destOrd="0" presId="urn:microsoft.com/office/officeart/2005/8/layout/process3"/>
    <dgm:cxn modelId="{61F3284D-3E1D-452F-B5A9-24F5859E1622}" type="presParOf" srcId="{C41F0085-5941-4395-9139-ADBFF01423E5}" destId="{E79DD289-4B71-49B2-AF39-D3FEEF3F06FF}" srcOrd="2" destOrd="0" presId="urn:microsoft.com/office/officeart/2005/8/layout/process3"/>
    <dgm:cxn modelId="{538841EC-B3F7-4195-80A1-76F094894619}" type="presParOf" srcId="{91C71EA7-A6B9-4110-921A-7275181D0448}" destId="{42DA59AE-4E15-4437-B294-A5AA09D16D3A}" srcOrd="7" destOrd="0" presId="urn:microsoft.com/office/officeart/2005/8/layout/process3"/>
    <dgm:cxn modelId="{99CC7737-477D-429A-A7B6-636B466E9FD2}" type="presParOf" srcId="{42DA59AE-4E15-4437-B294-A5AA09D16D3A}" destId="{986013AD-3D7D-44DF-8510-55B84F3AE95C}" srcOrd="0" destOrd="0" presId="urn:microsoft.com/office/officeart/2005/8/layout/process3"/>
    <dgm:cxn modelId="{7CA5D8F0-C386-42C2-AC97-BC686374FE42}" type="presParOf" srcId="{91C71EA7-A6B9-4110-921A-7275181D0448}" destId="{845E6616-D9CE-433A-877A-644BA939592F}" srcOrd="8" destOrd="0" presId="urn:microsoft.com/office/officeart/2005/8/layout/process3"/>
    <dgm:cxn modelId="{2CCB9206-031E-481C-A67F-75C05CA220C9}" type="presParOf" srcId="{845E6616-D9CE-433A-877A-644BA939592F}" destId="{7A4DCDAC-CAF9-40EC-A95E-6EE37D0BA251}" srcOrd="0" destOrd="0" presId="urn:microsoft.com/office/officeart/2005/8/layout/process3"/>
    <dgm:cxn modelId="{7EB7CB6A-4258-46F0-AD40-B90837D47AD2}" type="presParOf" srcId="{845E6616-D9CE-433A-877A-644BA939592F}" destId="{63E67DF7-4FED-4F24-A8AE-9F46D33514D9}" srcOrd="1" destOrd="0" presId="urn:microsoft.com/office/officeart/2005/8/layout/process3"/>
    <dgm:cxn modelId="{3D205898-12CF-445C-A579-148CF4F4E2E2}" type="presParOf" srcId="{845E6616-D9CE-433A-877A-644BA939592F}" destId="{390F11D7-FFB1-42D1-8FB8-C2F4F2CB6AA5}" srcOrd="2" destOrd="0" presId="urn:microsoft.com/office/officeart/2005/8/layout/process3"/>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663E77-96D9-4D33-A231-C837FAC25821}" type="doc">
      <dgm:prSet loTypeId="urn:microsoft.com/office/officeart/2005/8/layout/process3" loCatId="process" qsTypeId="urn:microsoft.com/office/officeart/2005/8/quickstyle/simple3" qsCatId="simple" csTypeId="urn:microsoft.com/office/officeart/2005/8/colors/accent1_1" csCatId="accent1" phldr="1"/>
      <dgm:spPr/>
      <dgm:t>
        <a:bodyPr/>
        <a:lstStyle/>
        <a:p>
          <a:endParaRPr lang="es-MX"/>
        </a:p>
      </dgm:t>
    </dgm:pt>
    <dgm:pt modelId="{FA075ABE-E8EF-4205-BC19-88186CD02A02}">
      <dgm:prSet phldrT="[Text]" custT="1"/>
      <dgm:spPr/>
      <dgm:t>
        <a:bodyPr/>
        <a:lstStyle/>
        <a:p>
          <a:pPr algn="just"/>
          <a:r>
            <a:rPr lang="es-MX" sz="700"/>
            <a:t>Phillips adquiere la compañia y la integra en la división de hilos y cables</a:t>
          </a:r>
          <a:r>
            <a:rPr lang="es-MX" sz="500"/>
            <a:t>.</a:t>
          </a:r>
        </a:p>
      </dgm:t>
    </dgm:pt>
    <dgm:pt modelId="{0A5078BD-1181-4834-8F89-898749208517}" type="parTrans" cxnId="{D2FED6D2-1D03-445C-B33C-11BFB7E10B88}">
      <dgm:prSet/>
      <dgm:spPr/>
      <dgm:t>
        <a:bodyPr/>
        <a:lstStyle/>
        <a:p>
          <a:pPr algn="l"/>
          <a:endParaRPr lang="es-MX"/>
        </a:p>
      </dgm:t>
    </dgm:pt>
    <dgm:pt modelId="{D04379DE-1F86-403F-8257-ED6DE2698DEF}" type="sibTrans" cxnId="{D2FED6D2-1D03-445C-B33C-11BFB7E10B88}">
      <dgm:prSet/>
      <dgm:spPr/>
      <dgm:t>
        <a:bodyPr/>
        <a:lstStyle/>
        <a:p>
          <a:pPr algn="l"/>
          <a:endParaRPr lang="es-MX"/>
        </a:p>
      </dgm:t>
    </dgm:pt>
    <dgm:pt modelId="{E1847DF7-6D91-4557-9AC2-21CDD490D644}">
      <dgm:prSet phldrT="[Text]" custT="1"/>
      <dgm:spPr/>
      <dgm:t>
        <a:bodyPr/>
        <a:lstStyle/>
        <a:p>
          <a:pPr algn="l"/>
          <a:r>
            <a:rPr lang="es-MX" sz="1400" b="1"/>
            <a:t>1970</a:t>
          </a:r>
          <a:endParaRPr lang="es-MX" sz="700" b="1"/>
        </a:p>
      </dgm:t>
    </dgm:pt>
    <dgm:pt modelId="{BCD5305D-0B4C-4C9B-9DC4-3AD927773945}" type="parTrans" cxnId="{9C0FF465-CC1D-4597-B4F3-9D433047FA56}">
      <dgm:prSet/>
      <dgm:spPr/>
      <dgm:t>
        <a:bodyPr/>
        <a:lstStyle/>
        <a:p>
          <a:pPr algn="l"/>
          <a:endParaRPr lang="es-MX"/>
        </a:p>
      </dgm:t>
    </dgm:pt>
    <dgm:pt modelId="{CC41A97E-4ED7-4856-951E-4D2374CD9230}" type="sibTrans" cxnId="{9C0FF465-CC1D-4597-B4F3-9D433047FA56}">
      <dgm:prSet/>
      <dgm:spPr/>
      <dgm:t>
        <a:bodyPr/>
        <a:lstStyle/>
        <a:p>
          <a:pPr algn="l"/>
          <a:endParaRPr lang="es-MX"/>
        </a:p>
      </dgm:t>
    </dgm:pt>
    <dgm:pt modelId="{5EEFF58E-C7B7-4348-9697-0B82A13EFA68}">
      <dgm:prSet phldrT="[Text]" custT="1"/>
      <dgm:spPr/>
      <dgm:t>
        <a:bodyPr/>
        <a:lstStyle/>
        <a:p>
          <a:pPr algn="just"/>
          <a:r>
            <a:rPr lang="es-MX" sz="700"/>
            <a:t>El negocio se independiza tras la nueva compra financiada por Parmacom y Flit Beheer nacimiento del nombre Draka.</a:t>
          </a:r>
        </a:p>
      </dgm:t>
    </dgm:pt>
    <dgm:pt modelId="{7E621058-48BD-44AE-97D3-B079CCD31925}" type="parTrans" cxnId="{D4E6F437-20C5-4E7B-B45A-D95A6CB84BC3}">
      <dgm:prSet/>
      <dgm:spPr/>
      <dgm:t>
        <a:bodyPr/>
        <a:lstStyle/>
        <a:p>
          <a:pPr algn="l"/>
          <a:endParaRPr lang="es-MX"/>
        </a:p>
      </dgm:t>
    </dgm:pt>
    <dgm:pt modelId="{392AD1E3-8CF3-4800-A9B5-2C1A27EBA6D0}" type="sibTrans" cxnId="{D4E6F437-20C5-4E7B-B45A-D95A6CB84BC3}">
      <dgm:prSet/>
      <dgm:spPr/>
      <dgm:t>
        <a:bodyPr/>
        <a:lstStyle/>
        <a:p>
          <a:pPr algn="l"/>
          <a:endParaRPr lang="es-MX"/>
        </a:p>
      </dgm:t>
    </dgm:pt>
    <dgm:pt modelId="{73BD104C-63F1-41FF-8445-07A88E9AF844}">
      <dgm:prSet phldrT="[Text]" custT="1"/>
      <dgm:spPr/>
      <dgm:t>
        <a:bodyPr/>
        <a:lstStyle/>
        <a:p>
          <a:pPr algn="l"/>
          <a:r>
            <a:rPr lang="es-MX" sz="1400" b="1"/>
            <a:t>1986</a:t>
          </a:r>
          <a:endParaRPr lang="es-MX" sz="700" b="1"/>
        </a:p>
      </dgm:t>
    </dgm:pt>
    <dgm:pt modelId="{5116D579-3538-4DBB-BF38-BDD89E5BD9B6}" type="parTrans" cxnId="{8AFF2649-82FB-441F-8AEF-D68223779483}">
      <dgm:prSet/>
      <dgm:spPr/>
      <dgm:t>
        <a:bodyPr/>
        <a:lstStyle/>
        <a:p>
          <a:pPr algn="l"/>
          <a:endParaRPr lang="es-MX"/>
        </a:p>
      </dgm:t>
    </dgm:pt>
    <dgm:pt modelId="{21552816-15E6-421D-B56F-3B7E75B1ADA4}" type="sibTrans" cxnId="{8AFF2649-82FB-441F-8AEF-D68223779483}">
      <dgm:prSet/>
      <dgm:spPr/>
      <dgm:t>
        <a:bodyPr/>
        <a:lstStyle/>
        <a:p>
          <a:pPr algn="l"/>
          <a:endParaRPr lang="es-MX"/>
        </a:p>
      </dgm:t>
    </dgm:pt>
    <dgm:pt modelId="{3FBF512D-9534-4A44-94FB-76A53870F3E9}">
      <dgm:prSet phldrT="[Text]" custT="1"/>
      <dgm:spPr/>
      <dgm:t>
        <a:bodyPr/>
        <a:lstStyle/>
        <a:p>
          <a:pPr algn="just"/>
          <a:r>
            <a:rPr lang="es-MX" sz="700"/>
            <a:t>Le siguen 20 años de procesos de adquisición incluyendo Phillips Optical Fibers y Alcatel</a:t>
          </a:r>
          <a:r>
            <a:rPr lang="es-MX" sz="500"/>
            <a:t>.</a:t>
          </a:r>
        </a:p>
      </dgm:t>
    </dgm:pt>
    <dgm:pt modelId="{5A2F5D5C-15CC-4E96-92B8-641B177EAD9A}" type="parTrans" cxnId="{CF51D018-2DC7-4533-9A65-A8AFE5AA4083}">
      <dgm:prSet/>
      <dgm:spPr/>
      <dgm:t>
        <a:bodyPr/>
        <a:lstStyle/>
        <a:p>
          <a:pPr algn="l"/>
          <a:endParaRPr lang="es-MX"/>
        </a:p>
      </dgm:t>
    </dgm:pt>
    <dgm:pt modelId="{F761BA1A-899D-4AE7-A9F7-752A149936DA}" type="sibTrans" cxnId="{CF51D018-2DC7-4533-9A65-A8AFE5AA4083}">
      <dgm:prSet/>
      <dgm:spPr/>
      <dgm:t>
        <a:bodyPr/>
        <a:lstStyle/>
        <a:p>
          <a:pPr algn="l"/>
          <a:endParaRPr lang="es-MX"/>
        </a:p>
      </dgm:t>
    </dgm:pt>
    <dgm:pt modelId="{381BE802-829C-4A7A-A7DA-5F1B48DA9211}">
      <dgm:prSet phldrT="[Text]" custT="1"/>
      <dgm:spPr/>
      <dgm:t>
        <a:bodyPr/>
        <a:lstStyle/>
        <a:p>
          <a:pPr algn="l"/>
          <a:r>
            <a:rPr lang="es-MX" sz="1400" b="1"/>
            <a:t>1987</a:t>
          </a:r>
          <a:endParaRPr lang="es-MX" sz="700" b="1"/>
        </a:p>
      </dgm:t>
    </dgm:pt>
    <dgm:pt modelId="{FC3883BF-330F-4720-A7CF-C721787DA823}" type="parTrans" cxnId="{6763EAB8-82D9-4BC7-8088-1BD2406C81E5}">
      <dgm:prSet/>
      <dgm:spPr/>
      <dgm:t>
        <a:bodyPr/>
        <a:lstStyle/>
        <a:p>
          <a:pPr algn="l"/>
          <a:endParaRPr lang="es-MX"/>
        </a:p>
      </dgm:t>
    </dgm:pt>
    <dgm:pt modelId="{2EAFA99B-E7C6-4E0C-B2D8-B56F082A44A3}" type="sibTrans" cxnId="{6763EAB8-82D9-4BC7-8088-1BD2406C81E5}">
      <dgm:prSet/>
      <dgm:spPr/>
      <dgm:t>
        <a:bodyPr/>
        <a:lstStyle/>
        <a:p>
          <a:pPr algn="l"/>
          <a:endParaRPr lang="es-MX"/>
        </a:p>
      </dgm:t>
    </dgm:pt>
    <dgm:pt modelId="{95F6598E-0562-4834-AFBD-77CA33F89BF5}" type="pres">
      <dgm:prSet presAssocID="{8F663E77-96D9-4D33-A231-C837FAC25821}" presName="linearFlow" presStyleCnt="0">
        <dgm:presLayoutVars>
          <dgm:dir/>
          <dgm:animLvl val="lvl"/>
          <dgm:resizeHandles val="exact"/>
        </dgm:presLayoutVars>
      </dgm:prSet>
      <dgm:spPr/>
    </dgm:pt>
    <dgm:pt modelId="{7870B237-3716-4066-84DA-F53B777F1593}" type="pres">
      <dgm:prSet presAssocID="{FA075ABE-E8EF-4205-BC19-88186CD02A02}" presName="composite" presStyleCnt="0"/>
      <dgm:spPr/>
    </dgm:pt>
    <dgm:pt modelId="{9F2C5A54-F7F1-483D-A90E-73DEAF059CCB}" type="pres">
      <dgm:prSet presAssocID="{FA075ABE-E8EF-4205-BC19-88186CD02A02}" presName="parTx" presStyleLbl="node1" presStyleIdx="0" presStyleCnt="3">
        <dgm:presLayoutVars>
          <dgm:chMax val="0"/>
          <dgm:chPref val="0"/>
          <dgm:bulletEnabled val="1"/>
        </dgm:presLayoutVars>
      </dgm:prSet>
      <dgm:spPr/>
    </dgm:pt>
    <dgm:pt modelId="{93A4C7CA-8916-4A9C-9F29-1EBCCA84CCE4}" type="pres">
      <dgm:prSet presAssocID="{FA075ABE-E8EF-4205-BC19-88186CD02A02}" presName="parSh" presStyleLbl="node1" presStyleIdx="0" presStyleCnt="3" custLinFactNeighborX="3453" custLinFactNeighborY="-13970"/>
      <dgm:spPr/>
    </dgm:pt>
    <dgm:pt modelId="{37727A4C-7FE2-4B58-9061-F59209A56FF9}" type="pres">
      <dgm:prSet presAssocID="{FA075ABE-E8EF-4205-BC19-88186CD02A02}" presName="desTx" presStyleLbl="fgAcc1" presStyleIdx="0" presStyleCnt="3" custScaleX="87661" custScaleY="70619" custLinFactNeighborX="-6407" custLinFactNeighborY="-10605">
        <dgm:presLayoutVars>
          <dgm:bulletEnabled val="1"/>
        </dgm:presLayoutVars>
      </dgm:prSet>
      <dgm:spPr/>
    </dgm:pt>
    <dgm:pt modelId="{105C823A-F602-4212-99E4-E296EDEC473D}" type="pres">
      <dgm:prSet presAssocID="{D04379DE-1F86-403F-8257-ED6DE2698DEF}" presName="sibTrans" presStyleLbl="sibTrans2D1" presStyleIdx="0" presStyleCnt="2"/>
      <dgm:spPr/>
    </dgm:pt>
    <dgm:pt modelId="{E20AAA27-8709-4224-BDA9-E480D9BE0ABE}" type="pres">
      <dgm:prSet presAssocID="{D04379DE-1F86-403F-8257-ED6DE2698DEF}" presName="connTx" presStyleLbl="sibTrans2D1" presStyleIdx="0" presStyleCnt="2"/>
      <dgm:spPr/>
    </dgm:pt>
    <dgm:pt modelId="{4B226C0A-D33F-4BD5-8623-18BFC9DC824F}" type="pres">
      <dgm:prSet presAssocID="{5EEFF58E-C7B7-4348-9697-0B82A13EFA68}" presName="composite" presStyleCnt="0"/>
      <dgm:spPr/>
    </dgm:pt>
    <dgm:pt modelId="{D843520A-B8AE-4C5C-80BE-571274B042B6}" type="pres">
      <dgm:prSet presAssocID="{5EEFF58E-C7B7-4348-9697-0B82A13EFA68}" presName="parTx" presStyleLbl="node1" presStyleIdx="0" presStyleCnt="3">
        <dgm:presLayoutVars>
          <dgm:chMax val="0"/>
          <dgm:chPref val="0"/>
          <dgm:bulletEnabled val="1"/>
        </dgm:presLayoutVars>
      </dgm:prSet>
      <dgm:spPr/>
    </dgm:pt>
    <dgm:pt modelId="{1DD9369D-73A2-4ADE-B6A3-A0421CBCD6C0}" type="pres">
      <dgm:prSet presAssocID="{5EEFF58E-C7B7-4348-9697-0B82A13EFA68}" presName="parSh" presStyleLbl="node1" presStyleIdx="1" presStyleCnt="3" custScaleX="118417" custScaleY="115745" custLinFactNeighborX="1382" custLinFactNeighborY="-59755"/>
      <dgm:spPr/>
    </dgm:pt>
    <dgm:pt modelId="{3678E6A7-2232-43AB-BF7E-9F0768770F9E}" type="pres">
      <dgm:prSet presAssocID="{5EEFF58E-C7B7-4348-9697-0B82A13EFA68}" presName="desTx" presStyleLbl="fgAcc1" presStyleIdx="1" presStyleCnt="3">
        <dgm:presLayoutVars>
          <dgm:bulletEnabled val="1"/>
        </dgm:presLayoutVars>
      </dgm:prSet>
      <dgm:spPr/>
    </dgm:pt>
    <dgm:pt modelId="{5EB7DBFC-4B51-46A6-A8EC-FC90B93B4224}" type="pres">
      <dgm:prSet presAssocID="{392AD1E3-8CF3-4800-A9B5-2C1A27EBA6D0}" presName="sibTrans" presStyleLbl="sibTrans2D1" presStyleIdx="1" presStyleCnt="2"/>
      <dgm:spPr/>
    </dgm:pt>
    <dgm:pt modelId="{10C636FE-F6F5-4838-A2FC-8D2E2F2080FB}" type="pres">
      <dgm:prSet presAssocID="{392AD1E3-8CF3-4800-A9B5-2C1A27EBA6D0}" presName="connTx" presStyleLbl="sibTrans2D1" presStyleIdx="1" presStyleCnt="2"/>
      <dgm:spPr/>
    </dgm:pt>
    <dgm:pt modelId="{DCEA85CC-66CC-449B-A1EB-017B2BCCF3D5}" type="pres">
      <dgm:prSet presAssocID="{3FBF512D-9534-4A44-94FB-76A53870F3E9}" presName="composite" presStyleCnt="0"/>
      <dgm:spPr/>
    </dgm:pt>
    <dgm:pt modelId="{E834C991-8416-47E0-A2A8-F19AFD458F61}" type="pres">
      <dgm:prSet presAssocID="{3FBF512D-9534-4A44-94FB-76A53870F3E9}" presName="parTx" presStyleLbl="node1" presStyleIdx="1" presStyleCnt="3">
        <dgm:presLayoutVars>
          <dgm:chMax val="0"/>
          <dgm:chPref val="0"/>
          <dgm:bulletEnabled val="1"/>
        </dgm:presLayoutVars>
      </dgm:prSet>
      <dgm:spPr/>
    </dgm:pt>
    <dgm:pt modelId="{92D02DED-9FA2-4DDC-8C7A-DD3570F30CB7}" type="pres">
      <dgm:prSet presAssocID="{3FBF512D-9534-4A44-94FB-76A53870F3E9}" presName="parSh" presStyleLbl="node1" presStyleIdx="2" presStyleCnt="3" custLinFactNeighborX="-3102" custLinFactNeighborY="-51891"/>
      <dgm:spPr/>
    </dgm:pt>
    <dgm:pt modelId="{AA381675-FFD3-42BF-833E-C0479A09422C}" type="pres">
      <dgm:prSet presAssocID="{3FBF512D-9534-4A44-94FB-76A53870F3E9}" presName="desTx" presStyleLbl="fgAcc1" presStyleIdx="2" presStyleCnt="3">
        <dgm:presLayoutVars>
          <dgm:bulletEnabled val="1"/>
        </dgm:presLayoutVars>
      </dgm:prSet>
      <dgm:spPr/>
    </dgm:pt>
  </dgm:ptLst>
  <dgm:cxnLst>
    <dgm:cxn modelId="{BD36FA03-A67E-4468-9894-69035130BFD0}" type="presOf" srcId="{5EEFF58E-C7B7-4348-9697-0B82A13EFA68}" destId="{D843520A-B8AE-4C5C-80BE-571274B042B6}" srcOrd="0" destOrd="0" presId="urn:microsoft.com/office/officeart/2005/8/layout/process3"/>
    <dgm:cxn modelId="{89843610-3C0C-44DD-B7BB-38AF6764B2E7}" type="presOf" srcId="{E1847DF7-6D91-4557-9AC2-21CDD490D644}" destId="{37727A4C-7FE2-4B58-9061-F59209A56FF9}" srcOrd="0" destOrd="0" presId="urn:microsoft.com/office/officeart/2005/8/layout/process3"/>
    <dgm:cxn modelId="{CF51D018-2DC7-4533-9A65-A8AFE5AA4083}" srcId="{8F663E77-96D9-4D33-A231-C837FAC25821}" destId="{3FBF512D-9534-4A44-94FB-76A53870F3E9}" srcOrd="2" destOrd="0" parTransId="{5A2F5D5C-15CC-4E96-92B8-641B177EAD9A}" sibTransId="{F761BA1A-899D-4AE7-A9F7-752A149936DA}"/>
    <dgm:cxn modelId="{67832D1F-8E3E-4853-B265-7C60FC840B02}" type="presOf" srcId="{D04379DE-1F86-403F-8257-ED6DE2698DEF}" destId="{E20AAA27-8709-4224-BDA9-E480D9BE0ABE}" srcOrd="1" destOrd="0" presId="urn:microsoft.com/office/officeart/2005/8/layout/process3"/>
    <dgm:cxn modelId="{2EDCFA2A-F2C2-4B77-B321-1460CEB99BD9}" type="presOf" srcId="{73BD104C-63F1-41FF-8445-07A88E9AF844}" destId="{3678E6A7-2232-43AB-BF7E-9F0768770F9E}" srcOrd="0" destOrd="0" presId="urn:microsoft.com/office/officeart/2005/8/layout/process3"/>
    <dgm:cxn modelId="{D7612E2D-5D63-44E3-AFCA-B6F4A6BF8C0E}" type="presOf" srcId="{FA075ABE-E8EF-4205-BC19-88186CD02A02}" destId="{93A4C7CA-8916-4A9C-9F29-1EBCCA84CCE4}" srcOrd="1" destOrd="0" presId="urn:microsoft.com/office/officeart/2005/8/layout/process3"/>
    <dgm:cxn modelId="{5FB4262F-244A-4DB4-80F9-3FD80EAECB7C}" type="presOf" srcId="{5EEFF58E-C7B7-4348-9697-0B82A13EFA68}" destId="{1DD9369D-73A2-4ADE-B6A3-A0421CBCD6C0}" srcOrd="1" destOrd="0" presId="urn:microsoft.com/office/officeart/2005/8/layout/process3"/>
    <dgm:cxn modelId="{D4E6F437-20C5-4E7B-B45A-D95A6CB84BC3}" srcId="{8F663E77-96D9-4D33-A231-C837FAC25821}" destId="{5EEFF58E-C7B7-4348-9697-0B82A13EFA68}" srcOrd="1" destOrd="0" parTransId="{7E621058-48BD-44AE-97D3-B079CCD31925}" sibTransId="{392AD1E3-8CF3-4800-A9B5-2C1A27EBA6D0}"/>
    <dgm:cxn modelId="{78946665-989F-40F9-A392-381CDA805BBA}" type="presOf" srcId="{381BE802-829C-4A7A-A7DA-5F1B48DA9211}" destId="{AA381675-FFD3-42BF-833E-C0479A09422C}" srcOrd="0" destOrd="0" presId="urn:microsoft.com/office/officeart/2005/8/layout/process3"/>
    <dgm:cxn modelId="{9C0FF465-CC1D-4597-B4F3-9D433047FA56}" srcId="{FA075ABE-E8EF-4205-BC19-88186CD02A02}" destId="{E1847DF7-6D91-4557-9AC2-21CDD490D644}" srcOrd="0" destOrd="0" parTransId="{BCD5305D-0B4C-4C9B-9DC4-3AD927773945}" sibTransId="{CC41A97E-4ED7-4856-951E-4D2374CD9230}"/>
    <dgm:cxn modelId="{8AFF2649-82FB-441F-8AEF-D68223779483}" srcId="{5EEFF58E-C7B7-4348-9697-0B82A13EFA68}" destId="{73BD104C-63F1-41FF-8445-07A88E9AF844}" srcOrd="0" destOrd="0" parTransId="{5116D579-3538-4DBB-BF38-BDD89E5BD9B6}" sibTransId="{21552816-15E6-421D-B56F-3B7E75B1ADA4}"/>
    <dgm:cxn modelId="{F0BBA772-FD16-4490-8A6C-E546AFB76C38}" type="presOf" srcId="{3FBF512D-9534-4A44-94FB-76A53870F3E9}" destId="{92D02DED-9FA2-4DDC-8C7A-DD3570F30CB7}" srcOrd="1" destOrd="0" presId="urn:microsoft.com/office/officeart/2005/8/layout/process3"/>
    <dgm:cxn modelId="{C3693D86-9499-476B-9B43-B5380033F876}" type="presOf" srcId="{FA075ABE-E8EF-4205-BC19-88186CD02A02}" destId="{9F2C5A54-F7F1-483D-A90E-73DEAF059CCB}" srcOrd="0" destOrd="0" presId="urn:microsoft.com/office/officeart/2005/8/layout/process3"/>
    <dgm:cxn modelId="{ECF26A8D-9181-45FE-BA97-FFC0A720FBB4}" type="presOf" srcId="{3FBF512D-9534-4A44-94FB-76A53870F3E9}" destId="{E834C991-8416-47E0-A2A8-F19AFD458F61}" srcOrd="0" destOrd="0" presId="urn:microsoft.com/office/officeart/2005/8/layout/process3"/>
    <dgm:cxn modelId="{33DCB1AF-A0BC-4331-9FEE-3C2E529B60EF}" type="presOf" srcId="{8F663E77-96D9-4D33-A231-C837FAC25821}" destId="{95F6598E-0562-4834-AFBD-77CA33F89BF5}" srcOrd="0" destOrd="0" presId="urn:microsoft.com/office/officeart/2005/8/layout/process3"/>
    <dgm:cxn modelId="{6763EAB8-82D9-4BC7-8088-1BD2406C81E5}" srcId="{3FBF512D-9534-4A44-94FB-76A53870F3E9}" destId="{381BE802-829C-4A7A-A7DA-5F1B48DA9211}" srcOrd="0" destOrd="0" parTransId="{FC3883BF-330F-4720-A7CF-C721787DA823}" sibTransId="{2EAFA99B-E7C6-4E0C-B2D8-B56F082A44A3}"/>
    <dgm:cxn modelId="{D2FED6D2-1D03-445C-B33C-11BFB7E10B88}" srcId="{8F663E77-96D9-4D33-A231-C837FAC25821}" destId="{FA075ABE-E8EF-4205-BC19-88186CD02A02}" srcOrd="0" destOrd="0" parTransId="{0A5078BD-1181-4834-8F89-898749208517}" sibTransId="{D04379DE-1F86-403F-8257-ED6DE2698DEF}"/>
    <dgm:cxn modelId="{288833EC-33C2-44E2-98AD-4456AD626325}" type="presOf" srcId="{392AD1E3-8CF3-4800-A9B5-2C1A27EBA6D0}" destId="{10C636FE-F6F5-4838-A2FC-8D2E2F2080FB}" srcOrd="1" destOrd="0" presId="urn:microsoft.com/office/officeart/2005/8/layout/process3"/>
    <dgm:cxn modelId="{C7428EFC-025D-4E70-A054-6EE8735F5B23}" type="presOf" srcId="{D04379DE-1F86-403F-8257-ED6DE2698DEF}" destId="{105C823A-F602-4212-99E4-E296EDEC473D}" srcOrd="0" destOrd="0" presId="urn:microsoft.com/office/officeart/2005/8/layout/process3"/>
    <dgm:cxn modelId="{31D039FF-E619-42DE-89F2-EC729FC26D45}" type="presOf" srcId="{392AD1E3-8CF3-4800-A9B5-2C1A27EBA6D0}" destId="{5EB7DBFC-4B51-46A6-A8EC-FC90B93B4224}" srcOrd="0" destOrd="0" presId="urn:microsoft.com/office/officeart/2005/8/layout/process3"/>
    <dgm:cxn modelId="{D475FE02-91DF-47F4-AE9F-AD64F21F5920}" type="presParOf" srcId="{95F6598E-0562-4834-AFBD-77CA33F89BF5}" destId="{7870B237-3716-4066-84DA-F53B777F1593}" srcOrd="0" destOrd="0" presId="urn:microsoft.com/office/officeart/2005/8/layout/process3"/>
    <dgm:cxn modelId="{313F1C10-D616-4810-934F-633095CB7BA1}" type="presParOf" srcId="{7870B237-3716-4066-84DA-F53B777F1593}" destId="{9F2C5A54-F7F1-483D-A90E-73DEAF059CCB}" srcOrd="0" destOrd="0" presId="urn:microsoft.com/office/officeart/2005/8/layout/process3"/>
    <dgm:cxn modelId="{B4D3B479-7CDF-4C12-BD50-0BC8508BDDC8}" type="presParOf" srcId="{7870B237-3716-4066-84DA-F53B777F1593}" destId="{93A4C7CA-8916-4A9C-9F29-1EBCCA84CCE4}" srcOrd="1" destOrd="0" presId="urn:microsoft.com/office/officeart/2005/8/layout/process3"/>
    <dgm:cxn modelId="{F8770E46-6FBE-40DE-A5AA-60537C1D0904}" type="presParOf" srcId="{7870B237-3716-4066-84DA-F53B777F1593}" destId="{37727A4C-7FE2-4B58-9061-F59209A56FF9}" srcOrd="2" destOrd="0" presId="urn:microsoft.com/office/officeart/2005/8/layout/process3"/>
    <dgm:cxn modelId="{8CE43195-A18E-4628-A6A2-E40D6A9B33CE}" type="presParOf" srcId="{95F6598E-0562-4834-AFBD-77CA33F89BF5}" destId="{105C823A-F602-4212-99E4-E296EDEC473D}" srcOrd="1" destOrd="0" presId="urn:microsoft.com/office/officeart/2005/8/layout/process3"/>
    <dgm:cxn modelId="{CBC2CE1B-C8EA-4FEB-B0D4-30D4675A4E99}" type="presParOf" srcId="{105C823A-F602-4212-99E4-E296EDEC473D}" destId="{E20AAA27-8709-4224-BDA9-E480D9BE0ABE}" srcOrd="0" destOrd="0" presId="urn:microsoft.com/office/officeart/2005/8/layout/process3"/>
    <dgm:cxn modelId="{610A895C-451C-4773-A405-A2AD08605C01}" type="presParOf" srcId="{95F6598E-0562-4834-AFBD-77CA33F89BF5}" destId="{4B226C0A-D33F-4BD5-8623-18BFC9DC824F}" srcOrd="2" destOrd="0" presId="urn:microsoft.com/office/officeart/2005/8/layout/process3"/>
    <dgm:cxn modelId="{6FDBF1BF-4026-4003-ABAC-09F1C68A54F4}" type="presParOf" srcId="{4B226C0A-D33F-4BD5-8623-18BFC9DC824F}" destId="{D843520A-B8AE-4C5C-80BE-571274B042B6}" srcOrd="0" destOrd="0" presId="urn:microsoft.com/office/officeart/2005/8/layout/process3"/>
    <dgm:cxn modelId="{4385222D-B1D8-468E-9BD2-419F1E3B7DFA}" type="presParOf" srcId="{4B226C0A-D33F-4BD5-8623-18BFC9DC824F}" destId="{1DD9369D-73A2-4ADE-B6A3-A0421CBCD6C0}" srcOrd="1" destOrd="0" presId="urn:microsoft.com/office/officeart/2005/8/layout/process3"/>
    <dgm:cxn modelId="{09CEC6A9-547B-4708-9A7B-CA4B0CC330ED}" type="presParOf" srcId="{4B226C0A-D33F-4BD5-8623-18BFC9DC824F}" destId="{3678E6A7-2232-43AB-BF7E-9F0768770F9E}" srcOrd="2" destOrd="0" presId="urn:microsoft.com/office/officeart/2005/8/layout/process3"/>
    <dgm:cxn modelId="{68940D08-A13D-4E88-B093-0ECCA21A4E6A}" type="presParOf" srcId="{95F6598E-0562-4834-AFBD-77CA33F89BF5}" destId="{5EB7DBFC-4B51-46A6-A8EC-FC90B93B4224}" srcOrd="3" destOrd="0" presId="urn:microsoft.com/office/officeart/2005/8/layout/process3"/>
    <dgm:cxn modelId="{397AE36C-36FE-46E9-8FF0-1CD786D8C8D9}" type="presParOf" srcId="{5EB7DBFC-4B51-46A6-A8EC-FC90B93B4224}" destId="{10C636FE-F6F5-4838-A2FC-8D2E2F2080FB}" srcOrd="0" destOrd="0" presId="urn:microsoft.com/office/officeart/2005/8/layout/process3"/>
    <dgm:cxn modelId="{4D38C0C8-3F68-416E-80E1-67F684171AA4}" type="presParOf" srcId="{95F6598E-0562-4834-AFBD-77CA33F89BF5}" destId="{DCEA85CC-66CC-449B-A1EB-017B2BCCF3D5}" srcOrd="4" destOrd="0" presId="urn:microsoft.com/office/officeart/2005/8/layout/process3"/>
    <dgm:cxn modelId="{79D8B13C-A275-4982-8723-B21E3FB80757}" type="presParOf" srcId="{DCEA85CC-66CC-449B-A1EB-017B2BCCF3D5}" destId="{E834C991-8416-47E0-A2A8-F19AFD458F61}" srcOrd="0" destOrd="0" presId="urn:microsoft.com/office/officeart/2005/8/layout/process3"/>
    <dgm:cxn modelId="{4B1A0054-559B-4BD1-BFD6-31CBD7C76B2F}" type="presParOf" srcId="{DCEA85CC-66CC-449B-A1EB-017B2BCCF3D5}" destId="{92D02DED-9FA2-4DDC-8C7A-DD3570F30CB7}" srcOrd="1" destOrd="0" presId="urn:microsoft.com/office/officeart/2005/8/layout/process3"/>
    <dgm:cxn modelId="{D7D5904A-51AD-49C4-B999-E420CAEEDA90}" type="presParOf" srcId="{DCEA85CC-66CC-449B-A1EB-017B2BCCF3D5}" destId="{AA381675-FFD3-42BF-833E-C0479A09422C}" srcOrd="2" destOrd="0" presId="urn:microsoft.com/office/officeart/2005/8/layout/process3"/>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B54565F-9EBA-4706-97D0-1C9227BDCF0D}" type="doc">
      <dgm:prSet loTypeId="urn:microsoft.com/office/officeart/2005/8/layout/process3" loCatId="process" qsTypeId="urn:microsoft.com/office/officeart/2005/8/quickstyle/simple1" qsCatId="simple" csTypeId="urn:microsoft.com/office/officeart/2005/8/colors/accent6_1" csCatId="accent6" phldr="1"/>
      <dgm:spPr/>
      <dgm:t>
        <a:bodyPr/>
        <a:lstStyle/>
        <a:p>
          <a:endParaRPr lang="es-MX"/>
        </a:p>
      </dgm:t>
    </dgm:pt>
    <dgm:pt modelId="{EA47A2AE-F2B4-4240-868B-7E6C7D84965E}">
      <dgm:prSet phldrT="[Text]" custT="1"/>
      <dgm:spPr/>
      <dgm:t>
        <a:bodyPr/>
        <a:lstStyle/>
        <a:p>
          <a:pPr algn="just"/>
          <a:r>
            <a:rPr lang="es-MX" sz="700"/>
            <a:t>Fundada en New Yersey, integra diversas compañias fundadas en 1800¨s</a:t>
          </a:r>
        </a:p>
      </dgm:t>
    </dgm:pt>
    <dgm:pt modelId="{B4C211C1-97D5-45DE-90F9-C2673EC2C048}" type="parTrans" cxnId="{341C9A2A-E5FE-4FFE-B4C5-C54EB0CC624C}">
      <dgm:prSet/>
      <dgm:spPr/>
      <dgm:t>
        <a:bodyPr/>
        <a:lstStyle/>
        <a:p>
          <a:endParaRPr lang="es-MX"/>
        </a:p>
      </dgm:t>
    </dgm:pt>
    <dgm:pt modelId="{5CF33F52-37F9-4377-BFF8-F99F01315885}" type="sibTrans" cxnId="{341C9A2A-E5FE-4FFE-B4C5-C54EB0CC624C}">
      <dgm:prSet/>
      <dgm:spPr/>
      <dgm:t>
        <a:bodyPr/>
        <a:lstStyle/>
        <a:p>
          <a:endParaRPr lang="es-MX"/>
        </a:p>
      </dgm:t>
    </dgm:pt>
    <dgm:pt modelId="{75C8E75A-07DD-483E-A039-91824709EB6A}">
      <dgm:prSet phldrT="[Text]" custT="1"/>
      <dgm:spPr/>
      <dgm:t>
        <a:bodyPr/>
        <a:lstStyle/>
        <a:p>
          <a:r>
            <a:rPr lang="es-MX" sz="1400" b="1"/>
            <a:t>1927</a:t>
          </a:r>
          <a:endParaRPr lang="es-MX" sz="1200" b="1"/>
        </a:p>
      </dgm:t>
    </dgm:pt>
    <dgm:pt modelId="{CF9AC8FD-4BDB-4887-BD7B-BDDDE1149686}" type="parTrans" cxnId="{B9F944B6-1BFF-4262-A7C2-2BE230F1CC4D}">
      <dgm:prSet/>
      <dgm:spPr/>
      <dgm:t>
        <a:bodyPr/>
        <a:lstStyle/>
        <a:p>
          <a:endParaRPr lang="es-MX"/>
        </a:p>
      </dgm:t>
    </dgm:pt>
    <dgm:pt modelId="{F0F75C1C-88A5-4C41-A55B-F8E995523D74}" type="sibTrans" cxnId="{B9F944B6-1BFF-4262-A7C2-2BE230F1CC4D}">
      <dgm:prSet/>
      <dgm:spPr/>
      <dgm:t>
        <a:bodyPr/>
        <a:lstStyle/>
        <a:p>
          <a:endParaRPr lang="es-MX"/>
        </a:p>
      </dgm:t>
    </dgm:pt>
    <dgm:pt modelId="{FC35DB7C-844F-4448-962D-31668796D68D}">
      <dgm:prSet phldrT="[Text]" custT="1"/>
      <dgm:spPr/>
      <dgm:t>
        <a:bodyPr/>
        <a:lstStyle/>
        <a:p>
          <a:pPr algn="just"/>
          <a:r>
            <a:rPr lang="es-MX" sz="700"/>
            <a:t>Aqusición de Carol Cables y líder industrial _Carol Brand Cord (indusyra del atomvil)</a:t>
          </a:r>
        </a:p>
      </dgm:t>
    </dgm:pt>
    <dgm:pt modelId="{FCCEAD0E-DA07-4D5E-873E-8C98988F6C94}" type="parTrans" cxnId="{F3B1F340-0596-4708-B3D5-AEE3DC1EBA2B}">
      <dgm:prSet/>
      <dgm:spPr/>
      <dgm:t>
        <a:bodyPr/>
        <a:lstStyle/>
        <a:p>
          <a:endParaRPr lang="es-MX"/>
        </a:p>
      </dgm:t>
    </dgm:pt>
    <dgm:pt modelId="{A0596EE8-7943-4E13-9F00-CFDA3B881159}" type="sibTrans" cxnId="{F3B1F340-0596-4708-B3D5-AEE3DC1EBA2B}">
      <dgm:prSet/>
      <dgm:spPr/>
      <dgm:t>
        <a:bodyPr/>
        <a:lstStyle/>
        <a:p>
          <a:endParaRPr lang="es-MX"/>
        </a:p>
      </dgm:t>
    </dgm:pt>
    <dgm:pt modelId="{97593EE6-6D3C-439A-8283-9658598DE1E0}">
      <dgm:prSet phldrT="[Text]" custT="1"/>
      <dgm:spPr/>
      <dgm:t>
        <a:bodyPr/>
        <a:lstStyle/>
        <a:p>
          <a:r>
            <a:rPr lang="es-MX" sz="1400" b="1"/>
            <a:t>1990</a:t>
          </a:r>
          <a:endParaRPr lang="es-MX" sz="1200" b="1"/>
        </a:p>
      </dgm:t>
    </dgm:pt>
    <dgm:pt modelId="{599F3969-D393-439C-8A83-08860CBE9E0C}" type="parTrans" cxnId="{C465F609-4C32-4C8E-85F3-93673ED0D82E}">
      <dgm:prSet/>
      <dgm:spPr/>
      <dgm:t>
        <a:bodyPr/>
        <a:lstStyle/>
        <a:p>
          <a:endParaRPr lang="es-MX"/>
        </a:p>
      </dgm:t>
    </dgm:pt>
    <dgm:pt modelId="{3DA4264D-7638-41E2-AEF9-BA1A2D1D875A}" type="sibTrans" cxnId="{C465F609-4C32-4C8E-85F3-93673ED0D82E}">
      <dgm:prSet/>
      <dgm:spPr/>
      <dgm:t>
        <a:bodyPr/>
        <a:lstStyle/>
        <a:p>
          <a:endParaRPr lang="es-MX"/>
        </a:p>
      </dgm:t>
    </dgm:pt>
    <dgm:pt modelId="{0E23B6DD-8379-40C0-B4DF-9629C87A877F}">
      <dgm:prSet phldrT="[Text]" custT="1"/>
      <dgm:spPr/>
      <dgm:t>
        <a:bodyPr/>
        <a:lstStyle/>
        <a:p>
          <a:pPr algn="just"/>
          <a:r>
            <a:rPr lang="es-MX" sz="700"/>
            <a:t>Adquisición de Silec, líder en los negocios de nergía e industrial y de Helix/HiTemps, fabricante de prodycros de conectividad</a:t>
          </a:r>
        </a:p>
      </dgm:t>
    </dgm:pt>
    <dgm:pt modelId="{8FDC8D72-7EAA-485E-B44E-1FDA3444F3E2}" type="parTrans" cxnId="{A25C4A12-0843-424C-AA0C-FCEFA24374C8}">
      <dgm:prSet/>
      <dgm:spPr/>
      <dgm:t>
        <a:bodyPr/>
        <a:lstStyle/>
        <a:p>
          <a:endParaRPr lang="es-MX"/>
        </a:p>
      </dgm:t>
    </dgm:pt>
    <dgm:pt modelId="{8CAC315C-4495-459B-8C92-4F3A62E0E237}" type="sibTrans" cxnId="{A25C4A12-0843-424C-AA0C-FCEFA24374C8}">
      <dgm:prSet/>
      <dgm:spPr/>
      <dgm:t>
        <a:bodyPr/>
        <a:lstStyle/>
        <a:p>
          <a:endParaRPr lang="es-MX"/>
        </a:p>
      </dgm:t>
    </dgm:pt>
    <dgm:pt modelId="{998A3FE0-E75A-49C3-9B3D-1BFCDD0AA081}">
      <dgm:prSet phldrT="[Text]" custT="1"/>
      <dgm:spPr/>
      <dgm:t>
        <a:bodyPr/>
        <a:lstStyle/>
        <a:p>
          <a:r>
            <a:rPr lang="es-MX" sz="1400" b="1"/>
            <a:t>2005</a:t>
          </a:r>
          <a:endParaRPr lang="es-MX" sz="1200" b="1"/>
        </a:p>
      </dgm:t>
    </dgm:pt>
    <dgm:pt modelId="{C395E5D5-ED84-4317-BEA8-62006BC2D230}" type="parTrans" cxnId="{3557C8E0-C1A9-48DE-9E03-91620D79A0C3}">
      <dgm:prSet/>
      <dgm:spPr/>
      <dgm:t>
        <a:bodyPr/>
        <a:lstStyle/>
        <a:p>
          <a:endParaRPr lang="es-MX"/>
        </a:p>
      </dgm:t>
    </dgm:pt>
    <dgm:pt modelId="{ED7DCA79-133D-40A6-A94F-8822C44A0F6C}" type="sibTrans" cxnId="{3557C8E0-C1A9-48DE-9E03-91620D79A0C3}">
      <dgm:prSet/>
      <dgm:spPr/>
      <dgm:t>
        <a:bodyPr/>
        <a:lstStyle/>
        <a:p>
          <a:endParaRPr lang="es-MX"/>
        </a:p>
      </dgm:t>
    </dgm:pt>
    <dgm:pt modelId="{ECD8E9FC-3590-416B-A62F-4D1FA8DA059F}">
      <dgm:prSet phldrT="[Text]" custT="1"/>
      <dgm:spPr/>
      <dgm:t>
        <a:bodyPr/>
        <a:lstStyle/>
        <a:p>
          <a:pPr algn="just"/>
          <a:r>
            <a:rPr lang="es-MX" sz="700"/>
            <a:t>Adqusición  de NSW, proveedor e intsaldor de cables submarinos offshore en Alemania</a:t>
          </a:r>
        </a:p>
      </dgm:t>
    </dgm:pt>
    <dgm:pt modelId="{DD1C964B-7624-4AEB-B1DD-F8E89CB6A5FA}" type="parTrans" cxnId="{23F05FDE-EDC7-4EAA-A4E9-402DE54675CD}">
      <dgm:prSet/>
      <dgm:spPr/>
      <dgm:t>
        <a:bodyPr/>
        <a:lstStyle/>
        <a:p>
          <a:endParaRPr lang="es-MX"/>
        </a:p>
      </dgm:t>
    </dgm:pt>
    <dgm:pt modelId="{4CFCD082-CBCD-4C75-B360-4D6BAB707860}" type="sibTrans" cxnId="{23F05FDE-EDC7-4EAA-A4E9-402DE54675CD}">
      <dgm:prSet/>
      <dgm:spPr/>
      <dgm:t>
        <a:bodyPr/>
        <a:lstStyle/>
        <a:p>
          <a:endParaRPr lang="es-MX"/>
        </a:p>
      </dgm:t>
    </dgm:pt>
    <dgm:pt modelId="{64F55AAE-BE9F-403C-9789-07E0F5AB5014}">
      <dgm:prSet phldrT="[Text]" custT="1"/>
      <dgm:spPr/>
      <dgm:t>
        <a:bodyPr/>
        <a:lstStyle/>
        <a:p>
          <a:pPr algn="just"/>
          <a:r>
            <a:rPr lang="es-MX" sz="700"/>
            <a:t>Adqusición de las marcas &amp; NUAL (fabricante de cable). Adqusición de Procable of Colombia &amp; Prestalite Wire NSE (DEM).</a:t>
          </a:r>
        </a:p>
      </dgm:t>
    </dgm:pt>
    <dgm:pt modelId="{045B2CB8-2C75-4893-AD52-395AAD908D44}" type="parTrans" cxnId="{5462FB66-ED5D-40FD-B25E-4EC4D0CE21BD}">
      <dgm:prSet/>
      <dgm:spPr/>
      <dgm:t>
        <a:bodyPr/>
        <a:lstStyle/>
        <a:p>
          <a:endParaRPr lang="es-MX"/>
        </a:p>
      </dgm:t>
    </dgm:pt>
    <dgm:pt modelId="{7B68A47D-D5A1-4BD2-B44E-05BD6AA254D7}" type="sibTrans" cxnId="{5462FB66-ED5D-40FD-B25E-4EC4D0CE21BD}">
      <dgm:prSet/>
      <dgm:spPr/>
      <dgm:t>
        <a:bodyPr/>
        <a:lstStyle/>
        <a:p>
          <a:endParaRPr lang="es-MX"/>
        </a:p>
      </dgm:t>
    </dgm:pt>
    <dgm:pt modelId="{E5629F13-1B0F-415B-9566-B6CB5B9AEE89}">
      <dgm:prSet custT="1"/>
      <dgm:spPr/>
      <dgm:t>
        <a:bodyPr/>
        <a:lstStyle/>
        <a:p>
          <a:r>
            <a:rPr lang="es-MX" sz="1400" b="1"/>
            <a:t>2007</a:t>
          </a:r>
          <a:endParaRPr lang="es-MX" sz="1200" b="1"/>
        </a:p>
      </dgm:t>
    </dgm:pt>
    <dgm:pt modelId="{2BD274F1-FA92-4013-92B6-638488569D31}" type="parTrans" cxnId="{38C84A7D-2126-4EBE-B9B0-B1AE2E3F4216}">
      <dgm:prSet/>
      <dgm:spPr/>
      <dgm:t>
        <a:bodyPr/>
        <a:lstStyle/>
        <a:p>
          <a:endParaRPr lang="es-MX"/>
        </a:p>
      </dgm:t>
    </dgm:pt>
    <dgm:pt modelId="{34C4D639-D421-4EF3-84F2-578A53F525E7}" type="sibTrans" cxnId="{38C84A7D-2126-4EBE-B9B0-B1AE2E3F4216}">
      <dgm:prSet/>
      <dgm:spPr/>
      <dgm:t>
        <a:bodyPr/>
        <a:lstStyle/>
        <a:p>
          <a:endParaRPr lang="es-MX"/>
        </a:p>
      </dgm:t>
    </dgm:pt>
    <dgm:pt modelId="{02AA342E-9C1E-4B98-AF7C-B4F70DDC5513}">
      <dgm:prSet custT="1"/>
      <dgm:spPr/>
      <dgm:t>
        <a:bodyPr/>
        <a:lstStyle/>
        <a:p>
          <a:r>
            <a:rPr lang="es-MX" sz="1400" b="1"/>
            <a:t>2012</a:t>
          </a:r>
          <a:endParaRPr lang="es-MX" sz="1200" b="1"/>
        </a:p>
      </dgm:t>
    </dgm:pt>
    <dgm:pt modelId="{C5B088FF-0FBD-426A-9FE3-B487E33D859D}" type="parTrans" cxnId="{0C0AF58B-14DC-451D-89E7-C0EC0D0D5B43}">
      <dgm:prSet/>
      <dgm:spPr/>
      <dgm:t>
        <a:bodyPr/>
        <a:lstStyle/>
        <a:p>
          <a:endParaRPr lang="es-MX"/>
        </a:p>
      </dgm:t>
    </dgm:pt>
    <dgm:pt modelId="{F3FE0B3E-3FCA-46BD-8BF8-1F5BE6ADA709}" type="sibTrans" cxnId="{0C0AF58B-14DC-451D-89E7-C0EC0D0D5B43}">
      <dgm:prSet/>
      <dgm:spPr/>
      <dgm:t>
        <a:bodyPr/>
        <a:lstStyle/>
        <a:p>
          <a:endParaRPr lang="es-MX"/>
        </a:p>
      </dgm:t>
    </dgm:pt>
    <dgm:pt modelId="{16C6CDE4-DA83-465C-9C17-B5332EE5DBB1}" type="pres">
      <dgm:prSet presAssocID="{EB54565F-9EBA-4706-97D0-1C9227BDCF0D}" presName="linearFlow" presStyleCnt="0">
        <dgm:presLayoutVars>
          <dgm:dir/>
          <dgm:animLvl val="lvl"/>
          <dgm:resizeHandles val="exact"/>
        </dgm:presLayoutVars>
      </dgm:prSet>
      <dgm:spPr/>
    </dgm:pt>
    <dgm:pt modelId="{67C62510-1B9B-497D-9DB3-7DBB674083ED}" type="pres">
      <dgm:prSet presAssocID="{EA47A2AE-F2B4-4240-868B-7E6C7D84965E}" presName="composite" presStyleCnt="0"/>
      <dgm:spPr/>
    </dgm:pt>
    <dgm:pt modelId="{664F172B-7844-4FE2-8392-42E375EB55A1}" type="pres">
      <dgm:prSet presAssocID="{EA47A2AE-F2B4-4240-868B-7E6C7D84965E}" presName="parTx" presStyleLbl="node1" presStyleIdx="0" presStyleCnt="5">
        <dgm:presLayoutVars>
          <dgm:chMax val="0"/>
          <dgm:chPref val="0"/>
          <dgm:bulletEnabled val="1"/>
        </dgm:presLayoutVars>
      </dgm:prSet>
      <dgm:spPr/>
    </dgm:pt>
    <dgm:pt modelId="{C6F8406E-6DA7-4FCE-A8B5-644CD176223C}" type="pres">
      <dgm:prSet presAssocID="{EA47A2AE-F2B4-4240-868B-7E6C7D84965E}" presName="parSh" presStyleLbl="node1" presStyleIdx="0" presStyleCnt="5"/>
      <dgm:spPr/>
    </dgm:pt>
    <dgm:pt modelId="{1D2E4E79-2A62-4214-8ACF-30D249853E89}" type="pres">
      <dgm:prSet presAssocID="{EA47A2AE-F2B4-4240-868B-7E6C7D84965E}" presName="desTx" presStyleLbl="fgAcc1" presStyleIdx="0" presStyleCnt="5" custScaleX="94684" custScaleY="81899" custLinFactNeighborX="1354" custLinFactNeighborY="4575">
        <dgm:presLayoutVars>
          <dgm:bulletEnabled val="1"/>
        </dgm:presLayoutVars>
      </dgm:prSet>
      <dgm:spPr/>
    </dgm:pt>
    <dgm:pt modelId="{979E9198-664B-432F-9BEA-C683AF079453}" type="pres">
      <dgm:prSet presAssocID="{5CF33F52-37F9-4377-BFF8-F99F01315885}" presName="sibTrans" presStyleLbl="sibTrans2D1" presStyleIdx="0" presStyleCnt="4"/>
      <dgm:spPr/>
    </dgm:pt>
    <dgm:pt modelId="{8B4B96E4-0D76-4974-8730-F1BD130FAD7A}" type="pres">
      <dgm:prSet presAssocID="{5CF33F52-37F9-4377-BFF8-F99F01315885}" presName="connTx" presStyleLbl="sibTrans2D1" presStyleIdx="0" presStyleCnt="4"/>
      <dgm:spPr/>
    </dgm:pt>
    <dgm:pt modelId="{A834F1A1-FA22-492C-9310-94B9CB194A3A}" type="pres">
      <dgm:prSet presAssocID="{FC35DB7C-844F-4448-962D-31668796D68D}" presName="composite" presStyleCnt="0"/>
      <dgm:spPr/>
    </dgm:pt>
    <dgm:pt modelId="{C94692C2-2C6D-4EF8-BA2D-A2C41AD6E229}" type="pres">
      <dgm:prSet presAssocID="{FC35DB7C-844F-4448-962D-31668796D68D}" presName="parTx" presStyleLbl="node1" presStyleIdx="0" presStyleCnt="5">
        <dgm:presLayoutVars>
          <dgm:chMax val="0"/>
          <dgm:chPref val="0"/>
          <dgm:bulletEnabled val="1"/>
        </dgm:presLayoutVars>
      </dgm:prSet>
      <dgm:spPr/>
    </dgm:pt>
    <dgm:pt modelId="{1DAE9ACA-286C-4DC4-8D5F-2E453CCF6B69}" type="pres">
      <dgm:prSet presAssocID="{FC35DB7C-844F-4448-962D-31668796D68D}" presName="parSh" presStyleLbl="node1" presStyleIdx="1" presStyleCnt="5"/>
      <dgm:spPr/>
    </dgm:pt>
    <dgm:pt modelId="{10C1F662-B955-4764-BDB2-295EC73B90FA}" type="pres">
      <dgm:prSet presAssocID="{FC35DB7C-844F-4448-962D-31668796D68D}" presName="desTx" presStyleLbl="fgAcc1" presStyleIdx="1" presStyleCnt="5" custScaleX="93484" custScaleY="83606" custLinFactNeighborX="-4442" custLinFactNeighborY="4149">
        <dgm:presLayoutVars>
          <dgm:bulletEnabled val="1"/>
        </dgm:presLayoutVars>
      </dgm:prSet>
      <dgm:spPr/>
    </dgm:pt>
    <dgm:pt modelId="{ACE0A996-CA3E-4C73-A338-501775B36D8C}" type="pres">
      <dgm:prSet presAssocID="{A0596EE8-7943-4E13-9F00-CFDA3B881159}" presName="sibTrans" presStyleLbl="sibTrans2D1" presStyleIdx="1" presStyleCnt="4"/>
      <dgm:spPr/>
    </dgm:pt>
    <dgm:pt modelId="{339D6A2C-4B65-4A93-A02A-2DC13EB3F59A}" type="pres">
      <dgm:prSet presAssocID="{A0596EE8-7943-4E13-9F00-CFDA3B881159}" presName="connTx" presStyleLbl="sibTrans2D1" presStyleIdx="1" presStyleCnt="4"/>
      <dgm:spPr/>
    </dgm:pt>
    <dgm:pt modelId="{FA872038-6D2F-420D-9687-CB67533BCE02}" type="pres">
      <dgm:prSet presAssocID="{0E23B6DD-8379-40C0-B4DF-9629C87A877F}" presName="composite" presStyleCnt="0"/>
      <dgm:spPr/>
    </dgm:pt>
    <dgm:pt modelId="{EC3BBFB9-4E68-4B36-91F8-9660EC2BEFDA}" type="pres">
      <dgm:prSet presAssocID="{0E23B6DD-8379-40C0-B4DF-9629C87A877F}" presName="parTx" presStyleLbl="node1" presStyleIdx="1" presStyleCnt="5">
        <dgm:presLayoutVars>
          <dgm:chMax val="0"/>
          <dgm:chPref val="0"/>
          <dgm:bulletEnabled val="1"/>
        </dgm:presLayoutVars>
      </dgm:prSet>
      <dgm:spPr/>
    </dgm:pt>
    <dgm:pt modelId="{4BD366D6-4ED3-48C4-A2F3-7C39CEC5EC50}" type="pres">
      <dgm:prSet presAssocID="{0E23B6DD-8379-40C0-B4DF-9629C87A877F}" presName="parSh" presStyleLbl="node1" presStyleIdx="2" presStyleCnt="5" custScaleX="99389" custScaleY="112108" custLinFactNeighborX="-1580" custLinFactNeighborY="-9757"/>
      <dgm:spPr/>
    </dgm:pt>
    <dgm:pt modelId="{FC8E0BFD-AAE7-4F44-BA1D-18E0E374346C}" type="pres">
      <dgm:prSet presAssocID="{0E23B6DD-8379-40C0-B4DF-9629C87A877F}" presName="desTx" presStyleLbl="fgAcc1" presStyleIdx="2" presStyleCnt="5" custScaleX="95196" custScaleY="60957" custLinFactNeighborX="151" custLinFactNeighborY="7473">
        <dgm:presLayoutVars>
          <dgm:bulletEnabled val="1"/>
        </dgm:presLayoutVars>
      </dgm:prSet>
      <dgm:spPr/>
    </dgm:pt>
    <dgm:pt modelId="{B340B3E5-819D-4EE5-A048-603CA34E3FA4}" type="pres">
      <dgm:prSet presAssocID="{8CAC315C-4495-459B-8C92-4F3A62E0E237}" presName="sibTrans" presStyleLbl="sibTrans2D1" presStyleIdx="2" presStyleCnt="4"/>
      <dgm:spPr/>
    </dgm:pt>
    <dgm:pt modelId="{CD36A55B-C774-4B6D-B90B-7046461B740F}" type="pres">
      <dgm:prSet presAssocID="{8CAC315C-4495-459B-8C92-4F3A62E0E237}" presName="connTx" presStyleLbl="sibTrans2D1" presStyleIdx="2" presStyleCnt="4"/>
      <dgm:spPr/>
    </dgm:pt>
    <dgm:pt modelId="{65A812F2-06EE-4F35-8CBE-56B99143B30A}" type="pres">
      <dgm:prSet presAssocID="{ECD8E9FC-3590-416B-A62F-4D1FA8DA059F}" presName="composite" presStyleCnt="0"/>
      <dgm:spPr/>
    </dgm:pt>
    <dgm:pt modelId="{0F71FCD6-EB1F-42DA-9184-E180424268E7}" type="pres">
      <dgm:prSet presAssocID="{ECD8E9FC-3590-416B-A62F-4D1FA8DA059F}" presName="parTx" presStyleLbl="node1" presStyleIdx="2" presStyleCnt="5">
        <dgm:presLayoutVars>
          <dgm:chMax val="0"/>
          <dgm:chPref val="0"/>
          <dgm:bulletEnabled val="1"/>
        </dgm:presLayoutVars>
      </dgm:prSet>
      <dgm:spPr/>
    </dgm:pt>
    <dgm:pt modelId="{7A1F49A5-1881-450B-BE6E-7BB088E848ED}" type="pres">
      <dgm:prSet presAssocID="{ECD8E9FC-3590-416B-A62F-4D1FA8DA059F}" presName="parSh" presStyleLbl="node1" presStyleIdx="3" presStyleCnt="5"/>
      <dgm:spPr/>
    </dgm:pt>
    <dgm:pt modelId="{73B6B17E-9249-45F4-A008-93431C6BF2D3}" type="pres">
      <dgm:prSet presAssocID="{ECD8E9FC-3590-416B-A62F-4D1FA8DA059F}" presName="desTx" presStyleLbl="fgAcc1" presStyleIdx="3" presStyleCnt="5" custScaleX="73123" custScaleY="73554" custLinFactNeighborX="-3015" custLinFactNeighborY="6662">
        <dgm:presLayoutVars>
          <dgm:bulletEnabled val="1"/>
        </dgm:presLayoutVars>
      </dgm:prSet>
      <dgm:spPr/>
    </dgm:pt>
    <dgm:pt modelId="{7C5E389B-6736-4239-BDAF-D4BA9BF1FA8E}" type="pres">
      <dgm:prSet presAssocID="{4CFCD082-CBCD-4C75-B360-4D6BAB707860}" presName="sibTrans" presStyleLbl="sibTrans2D1" presStyleIdx="3" presStyleCnt="4"/>
      <dgm:spPr/>
    </dgm:pt>
    <dgm:pt modelId="{DBE77A00-EF3B-4455-8B2E-876EAC842863}" type="pres">
      <dgm:prSet presAssocID="{4CFCD082-CBCD-4C75-B360-4D6BAB707860}" presName="connTx" presStyleLbl="sibTrans2D1" presStyleIdx="3" presStyleCnt="4"/>
      <dgm:spPr/>
    </dgm:pt>
    <dgm:pt modelId="{2E5B92BC-6C15-4B59-980D-49591321A74C}" type="pres">
      <dgm:prSet presAssocID="{64F55AAE-BE9F-403C-9789-07E0F5AB5014}" presName="composite" presStyleCnt="0"/>
      <dgm:spPr/>
    </dgm:pt>
    <dgm:pt modelId="{23C8DB27-379A-4619-BF7E-106A69055114}" type="pres">
      <dgm:prSet presAssocID="{64F55AAE-BE9F-403C-9789-07E0F5AB5014}" presName="parTx" presStyleLbl="node1" presStyleIdx="3" presStyleCnt="5">
        <dgm:presLayoutVars>
          <dgm:chMax val="0"/>
          <dgm:chPref val="0"/>
          <dgm:bulletEnabled val="1"/>
        </dgm:presLayoutVars>
      </dgm:prSet>
      <dgm:spPr/>
    </dgm:pt>
    <dgm:pt modelId="{9DA8ACBB-4C5E-4093-931E-EFEA172B21B9}" type="pres">
      <dgm:prSet presAssocID="{64F55AAE-BE9F-403C-9789-07E0F5AB5014}" presName="parSh" presStyleLbl="node1" presStyleIdx="4" presStyleCnt="5"/>
      <dgm:spPr/>
    </dgm:pt>
    <dgm:pt modelId="{F8474E9E-FE20-4DD9-B243-510D0DC93E87}" type="pres">
      <dgm:prSet presAssocID="{64F55AAE-BE9F-403C-9789-07E0F5AB5014}" presName="desTx" presStyleLbl="fgAcc1" presStyleIdx="4" presStyleCnt="5" custScaleX="90948" custScaleY="64677" custLinFactNeighborX="2322" custLinFactNeighborY="8881">
        <dgm:presLayoutVars>
          <dgm:bulletEnabled val="1"/>
        </dgm:presLayoutVars>
      </dgm:prSet>
      <dgm:spPr/>
    </dgm:pt>
  </dgm:ptLst>
  <dgm:cxnLst>
    <dgm:cxn modelId="{6B0C1902-8DCD-4ABC-8565-1F2EFD784CDB}" type="presOf" srcId="{8CAC315C-4495-459B-8C92-4F3A62E0E237}" destId="{B340B3E5-819D-4EE5-A048-603CA34E3FA4}" srcOrd="0" destOrd="0" presId="urn:microsoft.com/office/officeart/2005/8/layout/process3"/>
    <dgm:cxn modelId="{8DD77703-E777-45F3-BD00-B126F6BB5F49}" type="presOf" srcId="{FC35DB7C-844F-4448-962D-31668796D68D}" destId="{C94692C2-2C6D-4EF8-BA2D-A2C41AD6E229}" srcOrd="0" destOrd="0" presId="urn:microsoft.com/office/officeart/2005/8/layout/process3"/>
    <dgm:cxn modelId="{C465F609-4C32-4C8E-85F3-93673ED0D82E}" srcId="{FC35DB7C-844F-4448-962D-31668796D68D}" destId="{97593EE6-6D3C-439A-8283-9658598DE1E0}" srcOrd="0" destOrd="0" parTransId="{599F3969-D393-439C-8A83-08860CBE9E0C}" sibTransId="{3DA4264D-7638-41E2-AEF9-BA1A2D1D875A}"/>
    <dgm:cxn modelId="{A25C4A12-0843-424C-AA0C-FCEFA24374C8}" srcId="{EB54565F-9EBA-4706-97D0-1C9227BDCF0D}" destId="{0E23B6DD-8379-40C0-B4DF-9629C87A877F}" srcOrd="2" destOrd="0" parTransId="{8FDC8D72-7EAA-485E-B44E-1FDA3444F3E2}" sibTransId="{8CAC315C-4495-459B-8C92-4F3A62E0E237}"/>
    <dgm:cxn modelId="{CD803415-1725-4867-9C9D-6CB6C1065781}" type="presOf" srcId="{75C8E75A-07DD-483E-A039-91824709EB6A}" destId="{1D2E4E79-2A62-4214-8ACF-30D249853E89}" srcOrd="0" destOrd="0" presId="urn:microsoft.com/office/officeart/2005/8/layout/process3"/>
    <dgm:cxn modelId="{341C9A2A-E5FE-4FFE-B4C5-C54EB0CC624C}" srcId="{EB54565F-9EBA-4706-97D0-1C9227BDCF0D}" destId="{EA47A2AE-F2B4-4240-868B-7E6C7D84965E}" srcOrd="0" destOrd="0" parTransId="{B4C211C1-97D5-45DE-90F9-C2673EC2C048}" sibTransId="{5CF33F52-37F9-4377-BFF8-F99F01315885}"/>
    <dgm:cxn modelId="{8F622333-FC8C-4D95-8719-FCF354681314}" type="presOf" srcId="{E5629F13-1B0F-415B-9566-B6CB5B9AEE89}" destId="{73B6B17E-9249-45F4-A008-93431C6BF2D3}" srcOrd="0" destOrd="0" presId="urn:microsoft.com/office/officeart/2005/8/layout/process3"/>
    <dgm:cxn modelId="{F3B1F340-0596-4708-B3D5-AEE3DC1EBA2B}" srcId="{EB54565F-9EBA-4706-97D0-1C9227BDCF0D}" destId="{FC35DB7C-844F-4448-962D-31668796D68D}" srcOrd="1" destOrd="0" parTransId="{FCCEAD0E-DA07-4D5E-873E-8C98988F6C94}" sibTransId="{A0596EE8-7943-4E13-9F00-CFDA3B881159}"/>
    <dgm:cxn modelId="{E158AE64-6798-41A8-B802-DBA39110D01F}" type="presOf" srcId="{EA47A2AE-F2B4-4240-868B-7E6C7D84965E}" destId="{C6F8406E-6DA7-4FCE-A8B5-644CD176223C}" srcOrd="1" destOrd="0" presId="urn:microsoft.com/office/officeart/2005/8/layout/process3"/>
    <dgm:cxn modelId="{5462FB66-ED5D-40FD-B25E-4EC4D0CE21BD}" srcId="{EB54565F-9EBA-4706-97D0-1C9227BDCF0D}" destId="{64F55AAE-BE9F-403C-9789-07E0F5AB5014}" srcOrd="4" destOrd="0" parTransId="{045B2CB8-2C75-4893-AD52-395AAD908D44}" sibTransId="{7B68A47D-D5A1-4BD2-B44E-05BD6AA254D7}"/>
    <dgm:cxn modelId="{0B21CB49-D732-4A8C-BD93-8D2D857EE153}" type="presOf" srcId="{97593EE6-6D3C-439A-8283-9658598DE1E0}" destId="{10C1F662-B955-4764-BDB2-295EC73B90FA}" srcOrd="0" destOrd="0" presId="urn:microsoft.com/office/officeart/2005/8/layout/process3"/>
    <dgm:cxn modelId="{F6FD8D71-8268-481E-BF05-F927CCFA20ED}" type="presOf" srcId="{FC35DB7C-844F-4448-962D-31668796D68D}" destId="{1DAE9ACA-286C-4DC4-8D5F-2E453CCF6B69}" srcOrd="1" destOrd="0" presId="urn:microsoft.com/office/officeart/2005/8/layout/process3"/>
    <dgm:cxn modelId="{0C05AC71-BD5D-4128-B2BE-8720A4B73BA0}" type="presOf" srcId="{4CFCD082-CBCD-4C75-B360-4D6BAB707860}" destId="{7C5E389B-6736-4239-BDAF-D4BA9BF1FA8E}" srcOrd="0" destOrd="0" presId="urn:microsoft.com/office/officeart/2005/8/layout/process3"/>
    <dgm:cxn modelId="{38C84A7D-2126-4EBE-B9B0-B1AE2E3F4216}" srcId="{ECD8E9FC-3590-416B-A62F-4D1FA8DA059F}" destId="{E5629F13-1B0F-415B-9566-B6CB5B9AEE89}" srcOrd="0" destOrd="0" parTransId="{2BD274F1-FA92-4013-92B6-638488569D31}" sibTransId="{34C4D639-D421-4EF3-84F2-578A53F525E7}"/>
    <dgm:cxn modelId="{0A9A4A83-34E3-4F3E-9645-16BB43DF1596}" type="presOf" srcId="{02AA342E-9C1E-4B98-AF7C-B4F70DDC5513}" destId="{F8474E9E-FE20-4DD9-B243-510D0DC93E87}" srcOrd="0" destOrd="0" presId="urn:microsoft.com/office/officeart/2005/8/layout/process3"/>
    <dgm:cxn modelId="{0C0AF58B-14DC-451D-89E7-C0EC0D0D5B43}" srcId="{64F55AAE-BE9F-403C-9789-07E0F5AB5014}" destId="{02AA342E-9C1E-4B98-AF7C-B4F70DDC5513}" srcOrd="0" destOrd="0" parTransId="{C5B088FF-0FBD-426A-9FE3-B487E33D859D}" sibTransId="{F3FE0B3E-3FCA-46BD-8BF8-1F5BE6ADA709}"/>
    <dgm:cxn modelId="{496A1492-E2E8-41D0-888F-4988A6F2F092}" type="presOf" srcId="{EA47A2AE-F2B4-4240-868B-7E6C7D84965E}" destId="{664F172B-7844-4FE2-8392-42E375EB55A1}" srcOrd="0" destOrd="0" presId="urn:microsoft.com/office/officeart/2005/8/layout/process3"/>
    <dgm:cxn modelId="{5192CE96-3758-4FC3-9334-8857C69A9E08}" type="presOf" srcId="{ECD8E9FC-3590-416B-A62F-4D1FA8DA059F}" destId="{0F71FCD6-EB1F-42DA-9184-E180424268E7}" srcOrd="0" destOrd="0" presId="urn:microsoft.com/office/officeart/2005/8/layout/process3"/>
    <dgm:cxn modelId="{5C5A739C-F4A6-4829-8A90-023ED5C90016}" type="presOf" srcId="{5CF33F52-37F9-4377-BFF8-F99F01315885}" destId="{8B4B96E4-0D76-4974-8730-F1BD130FAD7A}" srcOrd="1" destOrd="0" presId="urn:microsoft.com/office/officeart/2005/8/layout/process3"/>
    <dgm:cxn modelId="{65154A9D-6919-4B1C-A398-76038EDC77BA}" type="presOf" srcId="{A0596EE8-7943-4E13-9F00-CFDA3B881159}" destId="{ACE0A996-CA3E-4C73-A338-501775B36D8C}" srcOrd="0" destOrd="0" presId="urn:microsoft.com/office/officeart/2005/8/layout/process3"/>
    <dgm:cxn modelId="{66E6C8B0-3EE2-4B88-8C56-39D57EF8F68D}" type="presOf" srcId="{64F55AAE-BE9F-403C-9789-07E0F5AB5014}" destId="{9DA8ACBB-4C5E-4093-931E-EFEA172B21B9}" srcOrd="1" destOrd="0" presId="urn:microsoft.com/office/officeart/2005/8/layout/process3"/>
    <dgm:cxn modelId="{B9F944B6-1BFF-4262-A7C2-2BE230F1CC4D}" srcId="{EA47A2AE-F2B4-4240-868B-7E6C7D84965E}" destId="{75C8E75A-07DD-483E-A039-91824709EB6A}" srcOrd="0" destOrd="0" parTransId="{CF9AC8FD-4BDB-4887-BD7B-BDDDE1149686}" sibTransId="{F0F75C1C-88A5-4C41-A55B-F8E995523D74}"/>
    <dgm:cxn modelId="{F395B1B6-DC63-49C3-936C-ECBD99968E21}" type="presOf" srcId="{0E23B6DD-8379-40C0-B4DF-9629C87A877F}" destId="{EC3BBFB9-4E68-4B36-91F8-9660EC2BEFDA}" srcOrd="0" destOrd="0" presId="urn:microsoft.com/office/officeart/2005/8/layout/process3"/>
    <dgm:cxn modelId="{F3BB84BB-18F4-43C5-9FBD-8502142B7C3D}" type="presOf" srcId="{ECD8E9FC-3590-416B-A62F-4D1FA8DA059F}" destId="{7A1F49A5-1881-450B-BE6E-7BB088E848ED}" srcOrd="1" destOrd="0" presId="urn:microsoft.com/office/officeart/2005/8/layout/process3"/>
    <dgm:cxn modelId="{9B0FB3C8-1416-4233-AF78-E26FEDBCAC5B}" type="presOf" srcId="{EB54565F-9EBA-4706-97D0-1C9227BDCF0D}" destId="{16C6CDE4-DA83-465C-9C17-B5332EE5DBB1}" srcOrd="0" destOrd="0" presId="urn:microsoft.com/office/officeart/2005/8/layout/process3"/>
    <dgm:cxn modelId="{0A4365CA-F0B7-464D-A3A3-5A8B9A597618}" type="presOf" srcId="{8CAC315C-4495-459B-8C92-4F3A62E0E237}" destId="{CD36A55B-C774-4B6D-B90B-7046461B740F}" srcOrd="1" destOrd="0" presId="urn:microsoft.com/office/officeart/2005/8/layout/process3"/>
    <dgm:cxn modelId="{B47630CD-1049-45B8-85B4-F59BC3C7BCD9}" type="presOf" srcId="{4CFCD082-CBCD-4C75-B360-4D6BAB707860}" destId="{DBE77A00-EF3B-4455-8B2E-876EAC842863}" srcOrd="1" destOrd="0" presId="urn:microsoft.com/office/officeart/2005/8/layout/process3"/>
    <dgm:cxn modelId="{13B77BD9-FF5F-41F7-857D-976795964B40}" type="presOf" srcId="{998A3FE0-E75A-49C3-9B3D-1BFCDD0AA081}" destId="{FC8E0BFD-AAE7-4F44-BA1D-18E0E374346C}" srcOrd="0" destOrd="0" presId="urn:microsoft.com/office/officeart/2005/8/layout/process3"/>
    <dgm:cxn modelId="{23F05FDE-EDC7-4EAA-A4E9-402DE54675CD}" srcId="{EB54565F-9EBA-4706-97D0-1C9227BDCF0D}" destId="{ECD8E9FC-3590-416B-A62F-4D1FA8DA059F}" srcOrd="3" destOrd="0" parTransId="{DD1C964B-7624-4AEB-B1DD-F8E89CB6A5FA}" sibTransId="{4CFCD082-CBCD-4C75-B360-4D6BAB707860}"/>
    <dgm:cxn modelId="{3557C8E0-C1A9-48DE-9E03-91620D79A0C3}" srcId="{0E23B6DD-8379-40C0-B4DF-9629C87A877F}" destId="{998A3FE0-E75A-49C3-9B3D-1BFCDD0AA081}" srcOrd="0" destOrd="0" parTransId="{C395E5D5-ED84-4317-BEA8-62006BC2D230}" sibTransId="{ED7DCA79-133D-40A6-A94F-8822C44A0F6C}"/>
    <dgm:cxn modelId="{F99FEBE2-0CAE-4B04-A3A0-6B10DB119EBA}" type="presOf" srcId="{0E23B6DD-8379-40C0-B4DF-9629C87A877F}" destId="{4BD366D6-4ED3-48C4-A2F3-7C39CEC5EC50}" srcOrd="1" destOrd="0" presId="urn:microsoft.com/office/officeart/2005/8/layout/process3"/>
    <dgm:cxn modelId="{410690F3-C832-4622-9163-41123D3430ED}" type="presOf" srcId="{64F55AAE-BE9F-403C-9789-07E0F5AB5014}" destId="{23C8DB27-379A-4619-BF7E-106A69055114}" srcOrd="0" destOrd="0" presId="urn:microsoft.com/office/officeart/2005/8/layout/process3"/>
    <dgm:cxn modelId="{FDE08EF9-DBFE-4C3B-BCCC-187C05B5E9AF}" type="presOf" srcId="{5CF33F52-37F9-4377-BFF8-F99F01315885}" destId="{979E9198-664B-432F-9BEA-C683AF079453}" srcOrd="0" destOrd="0" presId="urn:microsoft.com/office/officeart/2005/8/layout/process3"/>
    <dgm:cxn modelId="{081AB8FA-1A41-4FF0-8208-616AD595285A}" type="presOf" srcId="{A0596EE8-7943-4E13-9F00-CFDA3B881159}" destId="{339D6A2C-4B65-4A93-A02A-2DC13EB3F59A}" srcOrd="1" destOrd="0" presId="urn:microsoft.com/office/officeart/2005/8/layout/process3"/>
    <dgm:cxn modelId="{6956FD95-A600-45EB-ACA2-93A6FF18B476}" type="presParOf" srcId="{16C6CDE4-DA83-465C-9C17-B5332EE5DBB1}" destId="{67C62510-1B9B-497D-9DB3-7DBB674083ED}" srcOrd="0" destOrd="0" presId="urn:microsoft.com/office/officeart/2005/8/layout/process3"/>
    <dgm:cxn modelId="{D7F2120E-C995-468A-845E-FB1FC5C359A8}" type="presParOf" srcId="{67C62510-1B9B-497D-9DB3-7DBB674083ED}" destId="{664F172B-7844-4FE2-8392-42E375EB55A1}" srcOrd="0" destOrd="0" presId="urn:microsoft.com/office/officeart/2005/8/layout/process3"/>
    <dgm:cxn modelId="{AD572F32-F885-4184-B7BB-319EEF15C000}" type="presParOf" srcId="{67C62510-1B9B-497D-9DB3-7DBB674083ED}" destId="{C6F8406E-6DA7-4FCE-A8B5-644CD176223C}" srcOrd="1" destOrd="0" presId="urn:microsoft.com/office/officeart/2005/8/layout/process3"/>
    <dgm:cxn modelId="{874CC101-0BB0-46ED-8A57-64204337D0A3}" type="presParOf" srcId="{67C62510-1B9B-497D-9DB3-7DBB674083ED}" destId="{1D2E4E79-2A62-4214-8ACF-30D249853E89}" srcOrd="2" destOrd="0" presId="urn:microsoft.com/office/officeart/2005/8/layout/process3"/>
    <dgm:cxn modelId="{B34DE076-FCB7-476E-A974-1AD66A147CC4}" type="presParOf" srcId="{16C6CDE4-DA83-465C-9C17-B5332EE5DBB1}" destId="{979E9198-664B-432F-9BEA-C683AF079453}" srcOrd="1" destOrd="0" presId="urn:microsoft.com/office/officeart/2005/8/layout/process3"/>
    <dgm:cxn modelId="{09BF26A7-2DE6-4520-A7E5-657CDD81B66D}" type="presParOf" srcId="{979E9198-664B-432F-9BEA-C683AF079453}" destId="{8B4B96E4-0D76-4974-8730-F1BD130FAD7A}" srcOrd="0" destOrd="0" presId="urn:microsoft.com/office/officeart/2005/8/layout/process3"/>
    <dgm:cxn modelId="{7BA6C228-B136-4788-9269-F6EB7936F6FD}" type="presParOf" srcId="{16C6CDE4-DA83-465C-9C17-B5332EE5DBB1}" destId="{A834F1A1-FA22-492C-9310-94B9CB194A3A}" srcOrd="2" destOrd="0" presId="urn:microsoft.com/office/officeart/2005/8/layout/process3"/>
    <dgm:cxn modelId="{B240227F-F60F-4FC4-9A6E-E9646E6E0397}" type="presParOf" srcId="{A834F1A1-FA22-492C-9310-94B9CB194A3A}" destId="{C94692C2-2C6D-4EF8-BA2D-A2C41AD6E229}" srcOrd="0" destOrd="0" presId="urn:microsoft.com/office/officeart/2005/8/layout/process3"/>
    <dgm:cxn modelId="{225B40E4-2DA8-41BD-8D18-8ABF2CBE5BF3}" type="presParOf" srcId="{A834F1A1-FA22-492C-9310-94B9CB194A3A}" destId="{1DAE9ACA-286C-4DC4-8D5F-2E453CCF6B69}" srcOrd="1" destOrd="0" presId="urn:microsoft.com/office/officeart/2005/8/layout/process3"/>
    <dgm:cxn modelId="{F9B113D9-828B-421F-9803-20673A5AAE80}" type="presParOf" srcId="{A834F1A1-FA22-492C-9310-94B9CB194A3A}" destId="{10C1F662-B955-4764-BDB2-295EC73B90FA}" srcOrd="2" destOrd="0" presId="urn:microsoft.com/office/officeart/2005/8/layout/process3"/>
    <dgm:cxn modelId="{0D2B2E97-83BD-432D-999F-DE60E567E0D1}" type="presParOf" srcId="{16C6CDE4-DA83-465C-9C17-B5332EE5DBB1}" destId="{ACE0A996-CA3E-4C73-A338-501775B36D8C}" srcOrd="3" destOrd="0" presId="urn:microsoft.com/office/officeart/2005/8/layout/process3"/>
    <dgm:cxn modelId="{938FB75D-8673-4119-9771-C25E8B1EA2C5}" type="presParOf" srcId="{ACE0A996-CA3E-4C73-A338-501775B36D8C}" destId="{339D6A2C-4B65-4A93-A02A-2DC13EB3F59A}" srcOrd="0" destOrd="0" presId="urn:microsoft.com/office/officeart/2005/8/layout/process3"/>
    <dgm:cxn modelId="{3818BBE9-D174-4577-8FC4-5BF9579A2BAB}" type="presParOf" srcId="{16C6CDE4-DA83-465C-9C17-B5332EE5DBB1}" destId="{FA872038-6D2F-420D-9687-CB67533BCE02}" srcOrd="4" destOrd="0" presId="urn:microsoft.com/office/officeart/2005/8/layout/process3"/>
    <dgm:cxn modelId="{660E68E3-0981-4E6F-B3BE-F4BA35863B79}" type="presParOf" srcId="{FA872038-6D2F-420D-9687-CB67533BCE02}" destId="{EC3BBFB9-4E68-4B36-91F8-9660EC2BEFDA}" srcOrd="0" destOrd="0" presId="urn:microsoft.com/office/officeart/2005/8/layout/process3"/>
    <dgm:cxn modelId="{512EE4E6-3995-40AB-AC97-28B040B062DA}" type="presParOf" srcId="{FA872038-6D2F-420D-9687-CB67533BCE02}" destId="{4BD366D6-4ED3-48C4-A2F3-7C39CEC5EC50}" srcOrd="1" destOrd="0" presId="urn:microsoft.com/office/officeart/2005/8/layout/process3"/>
    <dgm:cxn modelId="{3AE48F16-50F0-444C-A9EA-514D4B132F49}" type="presParOf" srcId="{FA872038-6D2F-420D-9687-CB67533BCE02}" destId="{FC8E0BFD-AAE7-4F44-BA1D-18E0E374346C}" srcOrd="2" destOrd="0" presId="urn:microsoft.com/office/officeart/2005/8/layout/process3"/>
    <dgm:cxn modelId="{B94036BF-FCEB-41BD-B292-5389E963B4C5}" type="presParOf" srcId="{16C6CDE4-DA83-465C-9C17-B5332EE5DBB1}" destId="{B340B3E5-819D-4EE5-A048-603CA34E3FA4}" srcOrd="5" destOrd="0" presId="urn:microsoft.com/office/officeart/2005/8/layout/process3"/>
    <dgm:cxn modelId="{004BA3A8-BF02-4EBC-B2BD-49A1EB2C2D34}" type="presParOf" srcId="{B340B3E5-819D-4EE5-A048-603CA34E3FA4}" destId="{CD36A55B-C774-4B6D-B90B-7046461B740F}" srcOrd="0" destOrd="0" presId="urn:microsoft.com/office/officeart/2005/8/layout/process3"/>
    <dgm:cxn modelId="{4A9AA3A8-C868-4A84-B5FA-0777DA29B9AA}" type="presParOf" srcId="{16C6CDE4-DA83-465C-9C17-B5332EE5DBB1}" destId="{65A812F2-06EE-4F35-8CBE-56B99143B30A}" srcOrd="6" destOrd="0" presId="urn:microsoft.com/office/officeart/2005/8/layout/process3"/>
    <dgm:cxn modelId="{24DB4ED4-2ECC-47E5-9C9C-1D4C24CABBD9}" type="presParOf" srcId="{65A812F2-06EE-4F35-8CBE-56B99143B30A}" destId="{0F71FCD6-EB1F-42DA-9184-E180424268E7}" srcOrd="0" destOrd="0" presId="urn:microsoft.com/office/officeart/2005/8/layout/process3"/>
    <dgm:cxn modelId="{539F11BB-27F3-4403-9990-76A1637849F1}" type="presParOf" srcId="{65A812F2-06EE-4F35-8CBE-56B99143B30A}" destId="{7A1F49A5-1881-450B-BE6E-7BB088E848ED}" srcOrd="1" destOrd="0" presId="urn:microsoft.com/office/officeart/2005/8/layout/process3"/>
    <dgm:cxn modelId="{B49299FA-52E0-4394-ACD7-493C4748842D}" type="presParOf" srcId="{65A812F2-06EE-4F35-8CBE-56B99143B30A}" destId="{73B6B17E-9249-45F4-A008-93431C6BF2D3}" srcOrd="2" destOrd="0" presId="urn:microsoft.com/office/officeart/2005/8/layout/process3"/>
    <dgm:cxn modelId="{0394D82B-F634-4288-A567-A11ECD866132}" type="presParOf" srcId="{16C6CDE4-DA83-465C-9C17-B5332EE5DBB1}" destId="{7C5E389B-6736-4239-BDAF-D4BA9BF1FA8E}" srcOrd="7" destOrd="0" presId="urn:microsoft.com/office/officeart/2005/8/layout/process3"/>
    <dgm:cxn modelId="{440CB6AC-D6BB-4D1D-98F8-A6B61331CD59}" type="presParOf" srcId="{7C5E389B-6736-4239-BDAF-D4BA9BF1FA8E}" destId="{DBE77A00-EF3B-4455-8B2E-876EAC842863}" srcOrd="0" destOrd="0" presId="urn:microsoft.com/office/officeart/2005/8/layout/process3"/>
    <dgm:cxn modelId="{4527C035-D251-40EF-9B82-2145739D3DB9}" type="presParOf" srcId="{16C6CDE4-DA83-465C-9C17-B5332EE5DBB1}" destId="{2E5B92BC-6C15-4B59-980D-49591321A74C}" srcOrd="8" destOrd="0" presId="urn:microsoft.com/office/officeart/2005/8/layout/process3"/>
    <dgm:cxn modelId="{69985D77-5019-49C6-8AEC-79A5AE522EB3}" type="presParOf" srcId="{2E5B92BC-6C15-4B59-980D-49591321A74C}" destId="{23C8DB27-379A-4619-BF7E-106A69055114}" srcOrd="0" destOrd="0" presId="urn:microsoft.com/office/officeart/2005/8/layout/process3"/>
    <dgm:cxn modelId="{2DB764AF-6359-418D-BE4B-EE27B6BEBEC9}" type="presParOf" srcId="{2E5B92BC-6C15-4B59-980D-49591321A74C}" destId="{9DA8ACBB-4C5E-4093-931E-EFEA172B21B9}" srcOrd="1" destOrd="0" presId="urn:microsoft.com/office/officeart/2005/8/layout/process3"/>
    <dgm:cxn modelId="{E8AA77C1-2C5D-421B-9409-38FBE74A6233}" type="presParOf" srcId="{2E5B92BC-6C15-4B59-980D-49591321A74C}" destId="{F8474E9E-FE20-4DD9-B243-510D0DC93E87}" srcOrd="2" destOrd="0" presId="urn:microsoft.com/office/officeart/2005/8/layout/process3"/>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5A1DE2-43E2-4654-B3DB-8678CCE3C3E1}">
      <dsp:nvSpPr>
        <dsp:cNvPr id="0" name=""/>
        <dsp:cNvSpPr/>
      </dsp:nvSpPr>
      <dsp:spPr>
        <a:xfrm>
          <a:off x="2489554" y="15508"/>
          <a:ext cx="531514" cy="5315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s-MX" sz="1000" kern="1200"/>
            <a:t>Definir</a:t>
          </a:r>
        </a:p>
      </dsp:txBody>
      <dsp:txXfrm>
        <a:off x="2489554" y="15508"/>
        <a:ext cx="531514" cy="531514"/>
      </dsp:txXfrm>
    </dsp:sp>
    <dsp:sp modelId="{55259450-A715-4BC3-95F5-0E46683D5891}">
      <dsp:nvSpPr>
        <dsp:cNvPr id="0" name=""/>
        <dsp:cNvSpPr/>
      </dsp:nvSpPr>
      <dsp:spPr>
        <a:xfrm>
          <a:off x="1238049" y="-11"/>
          <a:ext cx="1994300" cy="1994300"/>
        </a:xfrm>
        <a:prstGeom prst="circularArrow">
          <a:avLst>
            <a:gd name="adj1" fmla="val 5197"/>
            <a:gd name="adj2" fmla="val 335689"/>
            <a:gd name="adj3" fmla="val 21294156"/>
            <a:gd name="adj4" fmla="val 19765438"/>
            <a:gd name="adj5" fmla="val 6063"/>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8070819-03D5-4EB1-94E7-A707E8057E27}">
      <dsp:nvSpPr>
        <dsp:cNvPr id="0" name=""/>
        <dsp:cNvSpPr/>
      </dsp:nvSpPr>
      <dsp:spPr>
        <a:xfrm>
          <a:off x="2811002" y="1004820"/>
          <a:ext cx="531514" cy="5315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s-MX" sz="1000" kern="1200"/>
            <a:t>Medir</a:t>
          </a:r>
        </a:p>
      </dsp:txBody>
      <dsp:txXfrm>
        <a:off x="2811002" y="1004820"/>
        <a:ext cx="531514" cy="531514"/>
      </dsp:txXfrm>
    </dsp:sp>
    <dsp:sp modelId="{CF2F49AE-1CAF-4FD8-AD54-C69601969A20}">
      <dsp:nvSpPr>
        <dsp:cNvPr id="0" name=""/>
        <dsp:cNvSpPr/>
      </dsp:nvSpPr>
      <dsp:spPr>
        <a:xfrm>
          <a:off x="1238049" y="-11"/>
          <a:ext cx="1994300" cy="1994300"/>
        </a:xfrm>
        <a:prstGeom prst="circularArrow">
          <a:avLst>
            <a:gd name="adj1" fmla="val 5197"/>
            <a:gd name="adj2" fmla="val 335689"/>
            <a:gd name="adj3" fmla="val 4015645"/>
            <a:gd name="adj4" fmla="val 2252563"/>
            <a:gd name="adj5" fmla="val 6063"/>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86F4340-B90F-43D2-9B3C-DDFC2720BFF0}">
      <dsp:nvSpPr>
        <dsp:cNvPr id="0" name=""/>
        <dsp:cNvSpPr/>
      </dsp:nvSpPr>
      <dsp:spPr>
        <a:xfrm>
          <a:off x="1969442" y="1616249"/>
          <a:ext cx="531514" cy="5315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s-MX" sz="1000" kern="1200"/>
            <a:t>Analizar</a:t>
          </a:r>
        </a:p>
      </dsp:txBody>
      <dsp:txXfrm>
        <a:off x="1969442" y="1616249"/>
        <a:ext cx="531514" cy="531514"/>
      </dsp:txXfrm>
    </dsp:sp>
    <dsp:sp modelId="{7F5AD048-3EFE-4E4A-A009-AB935CBCE9A5}">
      <dsp:nvSpPr>
        <dsp:cNvPr id="0" name=""/>
        <dsp:cNvSpPr/>
      </dsp:nvSpPr>
      <dsp:spPr>
        <a:xfrm>
          <a:off x="1238049" y="-11"/>
          <a:ext cx="1994300" cy="1994300"/>
        </a:xfrm>
        <a:prstGeom prst="circularArrow">
          <a:avLst>
            <a:gd name="adj1" fmla="val 5197"/>
            <a:gd name="adj2" fmla="val 335689"/>
            <a:gd name="adj3" fmla="val 8211749"/>
            <a:gd name="adj4" fmla="val 6448666"/>
            <a:gd name="adj5" fmla="val 6063"/>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BBD7DA-9C41-4A37-9F5E-72F40235ABC7}">
      <dsp:nvSpPr>
        <dsp:cNvPr id="0" name=""/>
        <dsp:cNvSpPr/>
      </dsp:nvSpPr>
      <dsp:spPr>
        <a:xfrm>
          <a:off x="1127883" y="1004820"/>
          <a:ext cx="531514" cy="5315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s-MX" sz="1000" kern="1200"/>
            <a:t>Mejorar</a:t>
          </a:r>
        </a:p>
      </dsp:txBody>
      <dsp:txXfrm>
        <a:off x="1127883" y="1004820"/>
        <a:ext cx="531514" cy="531514"/>
      </dsp:txXfrm>
    </dsp:sp>
    <dsp:sp modelId="{B02D7115-0985-41F5-BB74-F6398726538A}">
      <dsp:nvSpPr>
        <dsp:cNvPr id="0" name=""/>
        <dsp:cNvSpPr/>
      </dsp:nvSpPr>
      <dsp:spPr>
        <a:xfrm>
          <a:off x="1238049" y="-11"/>
          <a:ext cx="1994300" cy="1994300"/>
        </a:xfrm>
        <a:prstGeom prst="circularArrow">
          <a:avLst>
            <a:gd name="adj1" fmla="val 5197"/>
            <a:gd name="adj2" fmla="val 335689"/>
            <a:gd name="adj3" fmla="val 12298873"/>
            <a:gd name="adj4" fmla="val 10770155"/>
            <a:gd name="adj5" fmla="val 6063"/>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D2D6FAD-2F9D-4B0E-8B12-458D43FE966E}">
      <dsp:nvSpPr>
        <dsp:cNvPr id="0" name=""/>
        <dsp:cNvSpPr/>
      </dsp:nvSpPr>
      <dsp:spPr>
        <a:xfrm>
          <a:off x="1449330" y="15508"/>
          <a:ext cx="531514" cy="5315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s-MX" sz="1000" kern="1200"/>
            <a:t>Controlar</a:t>
          </a:r>
        </a:p>
      </dsp:txBody>
      <dsp:txXfrm>
        <a:off x="1449330" y="15508"/>
        <a:ext cx="531514" cy="531514"/>
      </dsp:txXfrm>
    </dsp:sp>
    <dsp:sp modelId="{449567B1-1E8A-49FF-A967-BB90DB427254}">
      <dsp:nvSpPr>
        <dsp:cNvPr id="0" name=""/>
        <dsp:cNvSpPr/>
      </dsp:nvSpPr>
      <dsp:spPr>
        <a:xfrm>
          <a:off x="1238049" y="-11"/>
          <a:ext cx="1994300" cy="1994300"/>
        </a:xfrm>
        <a:prstGeom prst="circularArrow">
          <a:avLst>
            <a:gd name="adj1" fmla="val 5197"/>
            <a:gd name="adj2" fmla="val 335689"/>
            <a:gd name="adj3" fmla="val 16866631"/>
            <a:gd name="adj4" fmla="val 15197680"/>
            <a:gd name="adj5" fmla="val 6063"/>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3F4E2D-0F58-40DF-869A-44BBF314F44E}">
      <dsp:nvSpPr>
        <dsp:cNvPr id="0" name=""/>
        <dsp:cNvSpPr/>
      </dsp:nvSpPr>
      <dsp:spPr>
        <a:xfrm>
          <a:off x="145258" y="0"/>
          <a:ext cx="1311019" cy="8680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latin typeface="+mj-lt"/>
              <a:cs typeface="Arial" panose="020B0604020202020204" pitchFamily="34" charset="0"/>
            </a:rPr>
            <a:t>Prysmian Group tiene su origen en e grupo Pireli. En Italia se crea a Societa Pirelli Cavi como la división de la empresa especializada en el cable.</a:t>
          </a:r>
        </a:p>
      </dsp:txBody>
      <dsp:txXfrm>
        <a:off x="145258" y="0"/>
        <a:ext cx="1311019" cy="524407"/>
      </dsp:txXfrm>
    </dsp:sp>
    <dsp:sp modelId="{891C896D-5740-4A93-B179-F78FD997FBE7}">
      <dsp:nvSpPr>
        <dsp:cNvPr id="0" name=""/>
        <dsp:cNvSpPr/>
      </dsp:nvSpPr>
      <dsp:spPr>
        <a:xfrm>
          <a:off x="501826" y="740827"/>
          <a:ext cx="1211465" cy="326415"/>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1879</a:t>
          </a:r>
          <a:endParaRPr lang="es-MX" sz="600" b="1" kern="1200"/>
        </a:p>
      </dsp:txBody>
      <dsp:txXfrm>
        <a:off x="511386" y="750387"/>
        <a:ext cx="1192345" cy="307295"/>
      </dsp:txXfrm>
    </dsp:sp>
    <dsp:sp modelId="{EC05D277-4F75-4883-BECD-EB65A4F0A8F1}">
      <dsp:nvSpPr>
        <dsp:cNvPr id="0" name=""/>
        <dsp:cNvSpPr/>
      </dsp:nvSpPr>
      <dsp:spPr>
        <a:xfrm rot="21597887">
          <a:off x="1640839" y="107733"/>
          <a:ext cx="391270" cy="307667"/>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MX" sz="400" kern="1200"/>
        </a:p>
      </dsp:txBody>
      <dsp:txXfrm>
        <a:off x="1640839" y="169294"/>
        <a:ext cx="298970" cy="184601"/>
      </dsp:txXfrm>
    </dsp:sp>
    <dsp:sp modelId="{96B18F09-AB46-4C71-867C-CC4269F86603}">
      <dsp:nvSpPr>
        <dsp:cNvPr id="0" name=""/>
        <dsp:cNvSpPr/>
      </dsp:nvSpPr>
      <dsp:spPr>
        <a:xfrm>
          <a:off x="2194524" y="0"/>
          <a:ext cx="1236962" cy="864000"/>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Ampliación de la gama de producto. Internacionalización.</a:t>
          </a:r>
        </a:p>
      </dsp:txBody>
      <dsp:txXfrm>
        <a:off x="2194524" y="0"/>
        <a:ext cx="1236962" cy="521933"/>
      </dsp:txXfrm>
    </dsp:sp>
    <dsp:sp modelId="{7D15A054-DCA7-4F59-81C3-45B40389DF3C}">
      <dsp:nvSpPr>
        <dsp:cNvPr id="0" name=""/>
        <dsp:cNvSpPr/>
      </dsp:nvSpPr>
      <dsp:spPr>
        <a:xfrm>
          <a:off x="2473346" y="763286"/>
          <a:ext cx="936881" cy="323198"/>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1902</a:t>
          </a:r>
          <a:endParaRPr lang="es-MX" sz="600" b="1" kern="1200"/>
        </a:p>
      </dsp:txBody>
      <dsp:txXfrm>
        <a:off x="2482812" y="772752"/>
        <a:ext cx="917949" cy="304266"/>
      </dsp:txXfrm>
    </dsp:sp>
    <dsp:sp modelId="{C0923B26-548A-42FC-9328-AA00AC1D8B91}">
      <dsp:nvSpPr>
        <dsp:cNvPr id="0" name=""/>
        <dsp:cNvSpPr/>
      </dsp:nvSpPr>
      <dsp:spPr>
        <a:xfrm>
          <a:off x="3551595" y="107133"/>
          <a:ext cx="254631" cy="307667"/>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MX" sz="400" kern="1200"/>
        </a:p>
      </dsp:txBody>
      <dsp:txXfrm>
        <a:off x="3551595" y="168666"/>
        <a:ext cx="178242" cy="184601"/>
      </dsp:txXfrm>
    </dsp:sp>
    <dsp:sp modelId="{DC043707-D833-46F1-8DA5-0775F587D887}">
      <dsp:nvSpPr>
        <dsp:cNvPr id="0" name=""/>
        <dsp:cNvSpPr/>
      </dsp:nvSpPr>
      <dsp:spPr>
        <a:xfrm>
          <a:off x="3911923" y="0"/>
          <a:ext cx="1236962" cy="864000"/>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La empresa empieza las adquisiciones empresariales de las "targets" seleccionados incluyendo los negocios de cables eléctricos como Siemens, BICC, Metal Manufactures Ltd and NKF.</a:t>
          </a:r>
        </a:p>
      </dsp:txBody>
      <dsp:txXfrm>
        <a:off x="3911923" y="0"/>
        <a:ext cx="1236962" cy="521933"/>
      </dsp:txXfrm>
    </dsp:sp>
    <dsp:sp modelId="{116856C6-188E-4067-B878-E970EB8BE1B4}">
      <dsp:nvSpPr>
        <dsp:cNvPr id="0" name=""/>
        <dsp:cNvSpPr/>
      </dsp:nvSpPr>
      <dsp:spPr>
        <a:xfrm>
          <a:off x="4128875" y="786865"/>
          <a:ext cx="1256395" cy="298728"/>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1998</a:t>
          </a:r>
          <a:endParaRPr lang="es-MX" sz="600" b="1" kern="1200"/>
        </a:p>
      </dsp:txBody>
      <dsp:txXfrm>
        <a:off x="4137624" y="795614"/>
        <a:ext cx="1238897" cy="281230"/>
      </dsp:txXfrm>
    </dsp:sp>
    <dsp:sp modelId="{73D4963F-AF0D-4A40-A47F-79CA56D83057}">
      <dsp:nvSpPr>
        <dsp:cNvPr id="0" name=""/>
        <dsp:cNvSpPr/>
      </dsp:nvSpPr>
      <dsp:spPr>
        <a:xfrm>
          <a:off x="5322476" y="107133"/>
          <a:ext cx="368012" cy="307667"/>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MX" sz="400" kern="1200"/>
        </a:p>
      </dsp:txBody>
      <dsp:txXfrm>
        <a:off x="5322476" y="168666"/>
        <a:ext cx="275712" cy="184601"/>
      </dsp:txXfrm>
    </dsp:sp>
    <dsp:sp modelId="{B4B5F48A-6E73-4252-A46D-21C469C53E4F}">
      <dsp:nvSpPr>
        <dsp:cNvPr id="0" name=""/>
        <dsp:cNvSpPr/>
      </dsp:nvSpPr>
      <dsp:spPr>
        <a:xfrm>
          <a:off x="5843248" y="0"/>
          <a:ext cx="1236962" cy="864000"/>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El 28 de Julio de 2005 se funda Prysmian mediante la adquisición de las actividades y sistemas de energía y telecomunicaciones de Pirelli.</a:t>
          </a:r>
        </a:p>
      </dsp:txBody>
      <dsp:txXfrm>
        <a:off x="5843248" y="0"/>
        <a:ext cx="1236962" cy="521933"/>
      </dsp:txXfrm>
    </dsp:sp>
    <dsp:sp modelId="{E79DD289-4B71-49B2-AF39-D3FEEF3F06FF}">
      <dsp:nvSpPr>
        <dsp:cNvPr id="0" name=""/>
        <dsp:cNvSpPr/>
      </dsp:nvSpPr>
      <dsp:spPr>
        <a:xfrm>
          <a:off x="6013683" y="866862"/>
          <a:ext cx="1312268" cy="139522"/>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2005</a:t>
          </a:r>
          <a:endParaRPr lang="es-MX" sz="600" b="1" kern="1200"/>
        </a:p>
      </dsp:txBody>
      <dsp:txXfrm>
        <a:off x="6017769" y="870948"/>
        <a:ext cx="1304096" cy="131350"/>
      </dsp:txXfrm>
    </dsp:sp>
    <dsp:sp modelId="{42DA59AE-4E15-4437-B294-A5AA09D16D3A}">
      <dsp:nvSpPr>
        <dsp:cNvPr id="0" name=""/>
        <dsp:cNvSpPr/>
      </dsp:nvSpPr>
      <dsp:spPr>
        <a:xfrm>
          <a:off x="7275279" y="107133"/>
          <a:ext cx="413546" cy="307667"/>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MX" sz="400" kern="1200"/>
        </a:p>
      </dsp:txBody>
      <dsp:txXfrm>
        <a:off x="7275279" y="168666"/>
        <a:ext cx="321246" cy="184601"/>
      </dsp:txXfrm>
    </dsp:sp>
    <dsp:sp modelId="{63E67DF7-4FED-4F24-A8AE-9F46D33514D9}">
      <dsp:nvSpPr>
        <dsp:cNvPr id="0" name=""/>
        <dsp:cNvSpPr/>
      </dsp:nvSpPr>
      <dsp:spPr>
        <a:xfrm>
          <a:off x="7860486" y="0"/>
          <a:ext cx="1236962" cy="864000"/>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El 3 de Mayo de 2007 Prysmian se convierte en una empresa que cotiza en la bolsa de Milán tras la venta del 46% de las acciones del Grupo Goldman Sanchs.</a:t>
          </a:r>
        </a:p>
      </dsp:txBody>
      <dsp:txXfrm>
        <a:off x="7860486" y="0"/>
        <a:ext cx="1236962" cy="521933"/>
      </dsp:txXfrm>
    </dsp:sp>
    <dsp:sp modelId="{390F11D7-FFB1-42D1-8FB8-C2F4F2CB6AA5}">
      <dsp:nvSpPr>
        <dsp:cNvPr id="0" name=""/>
        <dsp:cNvSpPr/>
      </dsp:nvSpPr>
      <dsp:spPr>
        <a:xfrm>
          <a:off x="8143856" y="840437"/>
          <a:ext cx="1247847" cy="120311"/>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2007</a:t>
          </a:r>
          <a:endParaRPr lang="es-MX" sz="600" b="1" kern="1200"/>
        </a:p>
      </dsp:txBody>
      <dsp:txXfrm>
        <a:off x="8147380" y="843961"/>
        <a:ext cx="1240799" cy="1132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A4C7CA-8916-4A9C-9F29-1EBCCA84CCE4}">
      <dsp:nvSpPr>
        <dsp:cNvPr id="0" name=""/>
        <dsp:cNvSpPr/>
      </dsp:nvSpPr>
      <dsp:spPr>
        <a:xfrm>
          <a:off x="160710" y="0"/>
          <a:ext cx="1658794" cy="556933"/>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Phillips adquiere la compañia y la integra en la división de hilos y cables</a:t>
          </a:r>
          <a:r>
            <a:rPr lang="es-MX" sz="500" kern="1200"/>
            <a:t>.</a:t>
          </a:r>
        </a:p>
      </dsp:txBody>
      <dsp:txXfrm>
        <a:off x="160710" y="0"/>
        <a:ext cx="1658794" cy="371288"/>
      </dsp:txXfrm>
    </dsp:sp>
    <dsp:sp modelId="{37727A4C-7FE2-4B58-9061-F59209A56FF9}">
      <dsp:nvSpPr>
        <dsp:cNvPr id="0" name=""/>
        <dsp:cNvSpPr/>
      </dsp:nvSpPr>
      <dsp:spPr>
        <a:xfrm>
          <a:off x="439399" y="448304"/>
          <a:ext cx="1274692" cy="300674"/>
        </a:xfrm>
        <a:prstGeom prst="roundRect">
          <a:avLst>
            <a:gd name="adj" fmla="val 10000"/>
          </a:avLst>
        </a:prstGeom>
        <a:solidFill>
          <a:schemeClr val="accent1">
            <a:alpha val="90000"/>
            <a:tint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1970</a:t>
          </a:r>
          <a:endParaRPr lang="es-MX" sz="700" b="1" kern="1200"/>
        </a:p>
      </dsp:txBody>
      <dsp:txXfrm>
        <a:off x="448205" y="457110"/>
        <a:ext cx="1257080" cy="283062"/>
      </dsp:txXfrm>
    </dsp:sp>
    <dsp:sp modelId="{105C823A-F602-4212-99E4-E296EDEC473D}">
      <dsp:nvSpPr>
        <dsp:cNvPr id="0" name=""/>
        <dsp:cNvSpPr/>
      </dsp:nvSpPr>
      <dsp:spPr>
        <a:xfrm rot="40391">
          <a:off x="1988527" y="-6813"/>
          <a:ext cx="358380" cy="41258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l" defTabSz="177800">
            <a:lnSpc>
              <a:spcPct val="90000"/>
            </a:lnSpc>
            <a:spcBef>
              <a:spcPct val="0"/>
            </a:spcBef>
            <a:spcAft>
              <a:spcPct val="35000"/>
            </a:spcAft>
            <a:buNone/>
          </a:pPr>
          <a:endParaRPr lang="es-MX" sz="400" kern="1200"/>
        </a:p>
      </dsp:txBody>
      <dsp:txXfrm>
        <a:off x="1988531" y="75073"/>
        <a:ext cx="250866" cy="247552"/>
      </dsp:txXfrm>
    </dsp:sp>
    <dsp:sp modelId="{1DD9369D-73A2-4ADE-B6A3-A0421CBCD6C0}">
      <dsp:nvSpPr>
        <dsp:cNvPr id="0" name=""/>
        <dsp:cNvSpPr/>
      </dsp:nvSpPr>
      <dsp:spPr>
        <a:xfrm>
          <a:off x="2495647" y="0"/>
          <a:ext cx="1964294" cy="64462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El negocio se independiza tras la nueva compra financiada por Parmacom y Flit Beheer nacimiento del nombre Draka.</a:t>
          </a:r>
        </a:p>
      </dsp:txBody>
      <dsp:txXfrm>
        <a:off x="2495647" y="0"/>
        <a:ext cx="1964294" cy="429748"/>
      </dsp:txXfrm>
    </dsp:sp>
    <dsp:sp modelId="{3678E6A7-2232-43AB-BF7E-9F0768770F9E}">
      <dsp:nvSpPr>
        <dsp:cNvPr id="0" name=""/>
        <dsp:cNvSpPr/>
      </dsp:nvSpPr>
      <dsp:spPr>
        <a:xfrm>
          <a:off x="2964506" y="421557"/>
          <a:ext cx="1658794" cy="425769"/>
        </a:xfrm>
        <a:prstGeom prst="roundRect">
          <a:avLst>
            <a:gd name="adj" fmla="val 10000"/>
          </a:avLst>
        </a:prstGeom>
        <a:solidFill>
          <a:schemeClr val="accent1">
            <a:alpha val="90000"/>
            <a:tint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1986</a:t>
          </a:r>
          <a:endParaRPr lang="es-MX" sz="700" b="1" kern="1200"/>
        </a:p>
      </dsp:txBody>
      <dsp:txXfrm>
        <a:off x="2976976" y="434027"/>
        <a:ext cx="1633854" cy="400829"/>
      </dsp:txXfrm>
    </dsp:sp>
    <dsp:sp modelId="{5EB7DBFC-4B51-46A6-A8EC-FC90B93B4224}">
      <dsp:nvSpPr>
        <dsp:cNvPr id="0" name=""/>
        <dsp:cNvSpPr/>
      </dsp:nvSpPr>
      <dsp:spPr>
        <a:xfrm rot="21561175">
          <a:off x="4654284" y="-7034"/>
          <a:ext cx="412062" cy="41258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l" defTabSz="177800">
            <a:lnSpc>
              <a:spcPct val="90000"/>
            </a:lnSpc>
            <a:spcBef>
              <a:spcPct val="0"/>
            </a:spcBef>
            <a:spcAft>
              <a:spcPct val="35000"/>
            </a:spcAft>
            <a:buNone/>
          </a:pPr>
          <a:endParaRPr lang="es-MX" sz="400" kern="1200"/>
        </a:p>
      </dsp:txBody>
      <dsp:txXfrm>
        <a:off x="4654288" y="76182"/>
        <a:ext cx="288443" cy="247552"/>
      </dsp:txXfrm>
    </dsp:sp>
    <dsp:sp modelId="{92D02DED-9FA2-4DDC-8C7A-DD3570F30CB7}">
      <dsp:nvSpPr>
        <dsp:cNvPr id="0" name=""/>
        <dsp:cNvSpPr/>
      </dsp:nvSpPr>
      <dsp:spPr>
        <a:xfrm>
          <a:off x="5237368" y="0"/>
          <a:ext cx="1656899" cy="556933"/>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Le siguen 20 años de procesos de adquisición incluyendo Phillips Optical Fibers y Alcatel</a:t>
          </a:r>
          <a:r>
            <a:rPr lang="es-MX" sz="500" kern="1200"/>
            <a:t>.</a:t>
          </a:r>
        </a:p>
      </dsp:txBody>
      <dsp:txXfrm>
        <a:off x="5237368" y="0"/>
        <a:ext cx="1656899" cy="371288"/>
      </dsp:txXfrm>
    </dsp:sp>
    <dsp:sp modelId="{AA381675-FFD3-42BF-833E-C0479A09422C}">
      <dsp:nvSpPr>
        <dsp:cNvPr id="0" name=""/>
        <dsp:cNvSpPr/>
      </dsp:nvSpPr>
      <dsp:spPr>
        <a:xfrm>
          <a:off x="5627799" y="399635"/>
          <a:ext cx="1656899" cy="425769"/>
        </a:xfrm>
        <a:prstGeom prst="roundRect">
          <a:avLst>
            <a:gd name="adj" fmla="val 10000"/>
          </a:avLst>
        </a:prstGeom>
        <a:solidFill>
          <a:schemeClr val="accent1">
            <a:alpha val="90000"/>
            <a:tint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1987</a:t>
          </a:r>
          <a:endParaRPr lang="es-MX" sz="700" b="1" kern="1200"/>
        </a:p>
      </dsp:txBody>
      <dsp:txXfrm>
        <a:off x="5640269" y="412105"/>
        <a:ext cx="1631959" cy="40082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F8406E-6DA7-4FCE-A8B5-644CD176223C}">
      <dsp:nvSpPr>
        <dsp:cNvPr id="0" name=""/>
        <dsp:cNvSpPr/>
      </dsp:nvSpPr>
      <dsp:spPr>
        <a:xfrm>
          <a:off x="627" y="31583"/>
          <a:ext cx="1139731" cy="53390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Fundada en New Yersey, integra diversas compañias fundadas en 1800¨s</a:t>
          </a:r>
        </a:p>
      </dsp:txBody>
      <dsp:txXfrm>
        <a:off x="627" y="31583"/>
        <a:ext cx="1139731" cy="355939"/>
      </dsp:txXfrm>
    </dsp:sp>
    <dsp:sp modelId="{1D2E4E79-2A62-4214-8ACF-30D249853E89}">
      <dsp:nvSpPr>
        <dsp:cNvPr id="0" name=""/>
        <dsp:cNvSpPr/>
      </dsp:nvSpPr>
      <dsp:spPr>
        <a:xfrm>
          <a:off x="279791" y="481664"/>
          <a:ext cx="1079142" cy="566085"/>
        </a:xfrm>
        <a:prstGeom prst="roundRect">
          <a:avLst>
            <a:gd name="adj" fmla="val 10000"/>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1927</a:t>
          </a:r>
          <a:endParaRPr lang="es-MX" sz="1200" b="1" kern="1200"/>
        </a:p>
      </dsp:txBody>
      <dsp:txXfrm>
        <a:off x="296371" y="498244"/>
        <a:ext cx="1045982" cy="532925"/>
      </dsp:txXfrm>
    </dsp:sp>
    <dsp:sp modelId="{979E9198-664B-432F-9BEA-C683AF079453}">
      <dsp:nvSpPr>
        <dsp:cNvPr id="0" name=""/>
        <dsp:cNvSpPr/>
      </dsp:nvSpPr>
      <dsp:spPr>
        <a:xfrm rot="21594368">
          <a:off x="1305563" y="66182"/>
          <a:ext cx="350236" cy="283760"/>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MX" sz="1000" kern="1200"/>
        </a:p>
      </dsp:txBody>
      <dsp:txXfrm>
        <a:off x="1305563" y="123004"/>
        <a:ext cx="265108" cy="170256"/>
      </dsp:txXfrm>
    </dsp:sp>
    <dsp:sp modelId="{1DAE9ACA-286C-4DC4-8D5F-2E453CCF6B69}">
      <dsp:nvSpPr>
        <dsp:cNvPr id="0" name=""/>
        <dsp:cNvSpPr/>
      </dsp:nvSpPr>
      <dsp:spPr>
        <a:xfrm>
          <a:off x="1801180" y="28633"/>
          <a:ext cx="1139731" cy="53390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Aqusición de Carol Cables y líder industrial _Carol Brand Cord (indusyra del atomvil)</a:t>
          </a:r>
        </a:p>
      </dsp:txBody>
      <dsp:txXfrm>
        <a:off x="1801180" y="28633"/>
        <a:ext cx="1139731" cy="355939"/>
      </dsp:txXfrm>
    </dsp:sp>
    <dsp:sp modelId="{10C1F662-B955-4764-BDB2-295EC73B90FA}">
      <dsp:nvSpPr>
        <dsp:cNvPr id="0" name=""/>
        <dsp:cNvSpPr/>
      </dsp:nvSpPr>
      <dsp:spPr>
        <a:xfrm>
          <a:off x="2021124" y="469865"/>
          <a:ext cx="1065466" cy="577884"/>
        </a:xfrm>
        <a:prstGeom prst="roundRect">
          <a:avLst>
            <a:gd name="adj" fmla="val 10000"/>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1990</a:t>
          </a:r>
          <a:endParaRPr lang="es-MX" sz="1200" b="1" kern="1200"/>
        </a:p>
      </dsp:txBody>
      <dsp:txXfrm>
        <a:off x="2038050" y="486791"/>
        <a:ext cx="1031614" cy="544032"/>
      </dsp:txXfrm>
    </dsp:sp>
    <dsp:sp modelId="{ACE0A996-CA3E-4C73-A338-501775B36D8C}">
      <dsp:nvSpPr>
        <dsp:cNvPr id="0" name=""/>
        <dsp:cNvSpPr/>
      </dsp:nvSpPr>
      <dsp:spPr>
        <a:xfrm rot="21586256">
          <a:off x="3099904" y="61136"/>
          <a:ext cx="337070" cy="283760"/>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MX" sz="1000" kern="1200"/>
        </a:p>
      </dsp:txBody>
      <dsp:txXfrm>
        <a:off x="3099904" y="118058"/>
        <a:ext cx="251942" cy="170256"/>
      </dsp:txXfrm>
    </dsp:sp>
    <dsp:sp modelId="{4BD366D6-4ED3-48C4-A2F3-7C39CEC5EC50}">
      <dsp:nvSpPr>
        <dsp:cNvPr id="0" name=""/>
        <dsp:cNvSpPr/>
      </dsp:nvSpPr>
      <dsp:spPr>
        <a:xfrm>
          <a:off x="3576887" y="0"/>
          <a:ext cx="1132767" cy="598555"/>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Adquisición de Silec, líder en los negocios de nergía e industrial y de Helix/HiTemps, fabricante de prodycros de conectividad</a:t>
          </a:r>
        </a:p>
      </dsp:txBody>
      <dsp:txXfrm>
        <a:off x="3576887" y="0"/>
        <a:ext cx="1132767" cy="399037"/>
      </dsp:txXfrm>
    </dsp:sp>
    <dsp:sp modelId="{FC8E0BFD-AAE7-4F44-BA1D-18E0E374346C}">
      <dsp:nvSpPr>
        <dsp:cNvPr id="0" name=""/>
        <dsp:cNvSpPr/>
      </dsp:nvSpPr>
      <dsp:spPr>
        <a:xfrm>
          <a:off x="3853949" y="626415"/>
          <a:ext cx="1084978" cy="421334"/>
        </a:xfrm>
        <a:prstGeom prst="roundRect">
          <a:avLst>
            <a:gd name="adj" fmla="val 10000"/>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2005</a:t>
          </a:r>
          <a:endParaRPr lang="es-MX" sz="1200" b="1" kern="1200"/>
        </a:p>
      </dsp:txBody>
      <dsp:txXfrm>
        <a:off x="3866289" y="638755"/>
        <a:ext cx="1060298" cy="396654"/>
      </dsp:txXfrm>
    </dsp:sp>
    <dsp:sp modelId="{B340B3E5-819D-4EE5-A048-603CA34E3FA4}">
      <dsp:nvSpPr>
        <dsp:cNvPr id="0" name=""/>
        <dsp:cNvSpPr/>
      </dsp:nvSpPr>
      <dsp:spPr>
        <a:xfrm rot="46152">
          <a:off x="4880945" y="69980"/>
          <a:ext cx="363204" cy="283760"/>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MX" sz="1000" kern="1200"/>
        </a:p>
      </dsp:txBody>
      <dsp:txXfrm>
        <a:off x="4880949" y="126161"/>
        <a:ext cx="278076" cy="170256"/>
      </dsp:txXfrm>
    </dsp:sp>
    <dsp:sp modelId="{7A1F49A5-1881-450B-BE6E-7BB088E848ED}">
      <dsp:nvSpPr>
        <dsp:cNvPr id="0" name=""/>
        <dsp:cNvSpPr/>
      </dsp:nvSpPr>
      <dsp:spPr>
        <a:xfrm>
          <a:off x="5394884" y="46003"/>
          <a:ext cx="1139731" cy="53390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Adqusición  de NSW, proveedor e intsaldor de cables submarinos offshore en Alemania</a:t>
          </a:r>
        </a:p>
      </dsp:txBody>
      <dsp:txXfrm>
        <a:off x="5394884" y="46003"/>
        <a:ext cx="1139731" cy="355939"/>
      </dsp:txXfrm>
    </dsp:sp>
    <dsp:sp modelId="{73B6B17E-9249-45F4-A008-93431C6BF2D3}">
      <dsp:nvSpPr>
        <dsp:cNvPr id="0" name=""/>
        <dsp:cNvSpPr/>
      </dsp:nvSpPr>
      <dsp:spPr>
        <a:xfrm>
          <a:off x="5747123" y="539344"/>
          <a:ext cx="833405" cy="508405"/>
        </a:xfrm>
        <a:prstGeom prst="roundRect">
          <a:avLst>
            <a:gd name="adj" fmla="val 10000"/>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2007</a:t>
          </a:r>
          <a:endParaRPr lang="es-MX" sz="1200" b="1" kern="1200"/>
        </a:p>
      </dsp:txBody>
      <dsp:txXfrm>
        <a:off x="5762014" y="554235"/>
        <a:ext cx="803623" cy="478623"/>
      </dsp:txXfrm>
    </dsp:sp>
    <dsp:sp modelId="{7C5E389B-6736-4239-BDAF-D4BA9BF1FA8E}">
      <dsp:nvSpPr>
        <dsp:cNvPr id="0" name=""/>
        <dsp:cNvSpPr/>
      </dsp:nvSpPr>
      <dsp:spPr>
        <a:xfrm rot="31431">
          <a:off x="6669098" y="89837"/>
          <a:ext cx="285127" cy="283760"/>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MX" sz="1000" kern="1200"/>
        </a:p>
      </dsp:txBody>
      <dsp:txXfrm>
        <a:off x="6669100" y="146200"/>
        <a:ext cx="199999" cy="170256"/>
      </dsp:txXfrm>
    </dsp:sp>
    <dsp:sp modelId="{9DA8ACBB-4C5E-4093-931E-EFEA172B21B9}">
      <dsp:nvSpPr>
        <dsp:cNvPr id="0" name=""/>
        <dsp:cNvSpPr/>
      </dsp:nvSpPr>
      <dsp:spPr>
        <a:xfrm>
          <a:off x="7072569" y="61343"/>
          <a:ext cx="1139731" cy="53390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marL="0" lvl="0" indent="0" algn="just" defTabSz="311150">
            <a:lnSpc>
              <a:spcPct val="90000"/>
            </a:lnSpc>
            <a:spcBef>
              <a:spcPct val="0"/>
            </a:spcBef>
            <a:spcAft>
              <a:spcPct val="35000"/>
            </a:spcAft>
            <a:buNone/>
          </a:pPr>
          <a:r>
            <a:rPr lang="es-MX" sz="700" kern="1200"/>
            <a:t>Adqusición de las marcas &amp; NUAL (fabricante de cable). Adqusición de Procable of Colombia &amp; Prestalite Wire NSE (DEM).</a:t>
          </a:r>
        </a:p>
      </dsp:txBody>
      <dsp:txXfrm>
        <a:off x="7072569" y="61343"/>
        <a:ext cx="1139731" cy="355939"/>
      </dsp:txXfrm>
    </dsp:sp>
    <dsp:sp modelId="{F8474E9E-FE20-4DD9-B243-510D0DC93E87}">
      <dsp:nvSpPr>
        <dsp:cNvPr id="0" name=""/>
        <dsp:cNvSpPr/>
      </dsp:nvSpPr>
      <dsp:spPr>
        <a:xfrm>
          <a:off x="7358219" y="600702"/>
          <a:ext cx="1036562" cy="447047"/>
        </a:xfrm>
        <a:prstGeom prst="roundRect">
          <a:avLst>
            <a:gd name="adj" fmla="val 10000"/>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es-MX" sz="1400" b="1" kern="1200"/>
            <a:t>2012</a:t>
          </a:r>
          <a:endParaRPr lang="es-MX" sz="1200" b="1" kern="1200"/>
        </a:p>
      </dsp:txBody>
      <dsp:txXfrm>
        <a:off x="7371313" y="613796"/>
        <a:ext cx="1010374" cy="420859"/>
      </dsp:txXfrm>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B41A-1EC7-413B-A45A-30FC81CA4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3226</TotalTime>
  <Pages>58</Pages>
  <Words>9507</Words>
  <Characters>52294</Characters>
  <Application>Microsoft Office Word</Application>
  <DocSecurity>0</DocSecurity>
  <Lines>435</Lines>
  <Paragraphs>123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INSTITUTO NACIONAL DE MEXICO</vt:lpstr>
      <vt:lpstr>INSTITUTO NACIONAL DE MEXICO</vt:lpstr>
    </vt:vector>
  </TitlesOfParts>
  <Company/>
  <LinksUpToDate>false</LinksUpToDate>
  <CharactersWithSpaces>61678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NACIONAL DE MEXICO</dc:title>
  <dc:subject>INSTITUTO TECNOLOGICO DE APIZACO</dc:subject>
  <dc:creator>Hernandez Brandon</dc:creator>
  <cp:keywords/>
  <dc:description/>
  <cp:lastModifiedBy>Hernandez Brandon</cp:lastModifiedBy>
  <cp:revision>25</cp:revision>
  <cp:lastPrinted>2025-11-27T01:25:00Z</cp:lastPrinted>
  <dcterms:created xsi:type="dcterms:W3CDTF">2022-10-03T22:56:00Z</dcterms:created>
  <dcterms:modified xsi:type="dcterms:W3CDTF">2025-11-27T01:32:00Z</dcterms:modified>
</cp:coreProperties>
</file>